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11D" w:rsidRDefault="00950836" w:rsidP="009953CB">
      <w:pPr>
        <w:jc w:val="center"/>
        <w:rPr>
          <w:rFonts w:ascii="Times New Roman" w:hAnsi="Times New Roman" w:cs="Times New Roman"/>
          <w:b/>
          <w:sz w:val="28"/>
          <w:szCs w:val="28"/>
          <w:lang w:val="be-BY"/>
        </w:rPr>
      </w:pPr>
      <w:r>
        <w:rPr>
          <w:rFonts w:ascii="Times New Roman" w:hAnsi="Times New Roman" w:cs="Times New Roman"/>
          <w:b/>
          <w:sz w:val="28"/>
          <w:szCs w:val="28"/>
          <w:lang w:val="be-BY"/>
        </w:rPr>
        <w:t>І колькі б ні прайшло часу</w:t>
      </w:r>
    </w:p>
    <w:p w:rsidR="009953CB" w:rsidRDefault="009953CB" w:rsidP="009953CB">
      <w:pPr>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З успамінаў </w:t>
      </w:r>
      <w:r w:rsidR="00950836">
        <w:rPr>
          <w:rFonts w:ascii="Times New Roman" w:hAnsi="Times New Roman" w:cs="Times New Roman"/>
          <w:b/>
          <w:sz w:val="28"/>
          <w:szCs w:val="28"/>
          <w:lang w:val="be-BY"/>
        </w:rPr>
        <w:t>У.У. Цідземана, былога камандзіра разведкі 721 – га партызанскага атрада</w:t>
      </w:r>
    </w:p>
    <w:p w:rsidR="00950836" w:rsidRDefault="00950836" w:rsidP="009953CB">
      <w:pPr>
        <w:jc w:val="both"/>
        <w:rPr>
          <w:rFonts w:ascii="Times New Roman" w:hAnsi="Times New Roman" w:cs="Times New Roman"/>
          <w:b/>
          <w:sz w:val="28"/>
          <w:szCs w:val="28"/>
          <w:lang w:val="be-BY"/>
        </w:rPr>
      </w:pPr>
    </w:p>
    <w:p w:rsidR="00950836" w:rsidRDefault="00950836" w:rsidP="00C7599C">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ab/>
        <w:t>Было гэта ў красавіку 1943 г. Камандаванне атрада вырашыла паслаць у разведку за р. Сож групу партызан., у склад якой увайшлі Віктар Сільчанка,  Мікалай Іваноўскі, Яфім Файтельсон і я. Нам трэба было ўдакладніць абставіны ў раёне чыгуначнай станцыі Верамейкі, наладзіць там агентурную сувязь. Памятаю, выйшлі мы з в. Старынка</w:t>
      </w:r>
      <w:r w:rsidR="00E10CB0">
        <w:rPr>
          <w:rFonts w:ascii="Times New Roman" w:hAnsi="Times New Roman" w:cs="Times New Roman"/>
          <w:sz w:val="28"/>
          <w:szCs w:val="28"/>
          <w:lang w:val="be-BY"/>
        </w:rPr>
        <w:t xml:space="preserve"> на такія сустрэчы іншы раз прыходзяць няпрошаныя госці, мы</w:t>
      </w:r>
      <w:r>
        <w:rPr>
          <w:rFonts w:ascii="Times New Roman" w:hAnsi="Times New Roman" w:cs="Times New Roman"/>
          <w:sz w:val="28"/>
          <w:szCs w:val="28"/>
          <w:lang w:val="be-BY"/>
        </w:rPr>
        <w:t xml:space="preserve"> днём.. Пераправіліся каля хутара Гракі цераз Сож і падышлі да шашы Масква – Варшава. Паставілі міну і падаліся ў лес. Кругом зелянела трава, стаялі лужы, а я ў валёнках і галошах. Ногі мокрыя, ісці цяжка. Каля адной з вёсак нас абстралялі паліцаі</w:t>
      </w:r>
      <w:r w:rsidR="00E10CB0">
        <w:rPr>
          <w:rFonts w:ascii="Times New Roman" w:hAnsi="Times New Roman" w:cs="Times New Roman"/>
          <w:sz w:val="28"/>
          <w:szCs w:val="28"/>
          <w:lang w:val="be-BY"/>
        </w:rPr>
        <w:t>, але праследаваць пабаяліся. Да ночы наступнага дня дабраліся да Верамеек. Пастукаліся ў дом, дзе жыў стары пчалавод, знаёмы Іваноўскага. Пазнаўшы яго, стары адчыніў дзверы, вынес хлеба, мёду. Дамовіліся, што назаўтра вечарам прывядзе на сустрэчу з намт свайго старэйшага сына, які жыве на станцыі Верамейкі. Вырашылі прыцягнуць яго да падпольнай работы. Ведаючы, што на такія сустрэчы іншы раз прыходзяйь няпрошаныя госці, мы раней назначанага часу размясціліся на ўскрайку лесу і сталі сачыйь за пасёлкам, садам, домам старога. Дачакаўшыся прыцемкаў, я і Файцельсон асцярожна накіраваліся ў бок дома, а Сільчанка з Іваноўскім засталіся для прыкрыцця. Убачыўшы нас, стары пчалавод пабялеў, замітусіўся і стаў тлумачыць, што сын ледзь не выдаў яго немцам, што ён не прыдзе, таму што баіцца і немцаў</w:t>
      </w:r>
      <w:r w:rsidR="00C7599C">
        <w:rPr>
          <w:rFonts w:ascii="Times New Roman" w:hAnsi="Times New Roman" w:cs="Times New Roman"/>
          <w:sz w:val="28"/>
          <w:szCs w:val="28"/>
          <w:lang w:val="be-BY"/>
        </w:rPr>
        <w:t>,</w:t>
      </w:r>
      <w:r w:rsidR="00E10CB0">
        <w:rPr>
          <w:rFonts w:ascii="Times New Roman" w:hAnsi="Times New Roman" w:cs="Times New Roman"/>
          <w:sz w:val="28"/>
          <w:szCs w:val="28"/>
          <w:lang w:val="be-BY"/>
        </w:rPr>
        <w:t xml:space="preserve"> і партызан</w:t>
      </w:r>
      <w:r w:rsidR="00C7599C">
        <w:rPr>
          <w:rFonts w:ascii="Times New Roman" w:hAnsi="Times New Roman" w:cs="Times New Roman"/>
          <w:sz w:val="28"/>
          <w:szCs w:val="28"/>
          <w:lang w:val="be-BY"/>
        </w:rPr>
        <w:t xml:space="preserve">. Мы зразумелі, што для падпольнай работы трэба шукаць другога чалавека. У хуткім часе на станцыі Верамейкі дзейнічала  падпольная камсамольска – маладзёжная група на чале з В. Ткачовым і В.Івановым. </w:t>
      </w:r>
    </w:p>
    <w:p w:rsidR="00C7599C" w:rsidRDefault="00C7599C" w:rsidP="00C7599C">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ab/>
        <w:t>Пайсці і не прычыніць шкоды акупантам не хацелася. Замініравалі ўчастак чыгуначнай дарогі, бальшак і вярнуліся ў атрад. Аб усім даклалі  камандзіру А.М. Гарбатаму, камісару А.В. Львову, начальніку штаба В.С. Сільчанку.</w:t>
      </w:r>
    </w:p>
    <w:p w:rsidR="00C7599C" w:rsidRDefault="00C7599C" w:rsidP="00C7599C">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ab/>
        <w:t>У гэтыя дні ў атрад прыбывала папаўненне. Новых людзей неабходна было навучыць партызанскай справе. Мяне, як разведчыка-падрыўніка, назначылі камандзірам разведкі атрада і даручылі рыхтаваць групу падрыўнікоў.</w:t>
      </w:r>
    </w:p>
    <w:p w:rsidR="00C7599C" w:rsidRDefault="00C7599C" w:rsidP="00C7599C">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ab/>
        <w:t xml:space="preserve">Атрад рос. Не хапала зброі, </w:t>
      </w:r>
      <w:r w:rsidR="000D0188">
        <w:rPr>
          <w:rFonts w:ascii="Times New Roman" w:hAnsi="Times New Roman" w:cs="Times New Roman"/>
          <w:sz w:val="28"/>
          <w:szCs w:val="28"/>
          <w:lang w:val="be-BY"/>
        </w:rPr>
        <w:t>боепрыпасаў. Навучыліся выплаўляць</w:t>
      </w:r>
      <w:r>
        <w:rPr>
          <w:rFonts w:ascii="Times New Roman" w:hAnsi="Times New Roman" w:cs="Times New Roman"/>
          <w:sz w:val="28"/>
          <w:szCs w:val="28"/>
          <w:lang w:val="be-BY"/>
        </w:rPr>
        <w:t xml:space="preserve"> тол з артылерыйскіх снарадаў і мін. Гэту вельмі небяспечную работу даручылі Васілю Сівакову, ураджэнцу в. Глінь. Смелы і знаходлівы партызан – разведчык побач з в. Казакоўка абсталяваў “завод”. Раздабыў невялікі чыгунны кацёл, падвесіў яго над кастром і кіпяціў ім ваду.</w:t>
      </w:r>
      <w:r w:rsidR="000D0188">
        <w:rPr>
          <w:rFonts w:ascii="Times New Roman" w:hAnsi="Times New Roman" w:cs="Times New Roman"/>
          <w:sz w:val="28"/>
          <w:szCs w:val="28"/>
          <w:lang w:val="be-BY"/>
        </w:rPr>
        <w:t xml:space="preserve"> Перад тым, як апусціць ў яго снарад ці міну, спецыяльным трымальнікам адкручвалі ўзрыванебяспечную боегалоўку. У кіпятку тол плавіўся і яго вылівалі ў падрыхтаваныя скрынкі ці проста ў выкапаныя побач невялікія ямкі, дзе тол застываў.</w:t>
      </w:r>
    </w:p>
    <w:p w:rsidR="000D0188" w:rsidRDefault="000D0188" w:rsidP="00C7599C">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ab/>
        <w:t>Узброіўшыся, мы пачалі выконваць баявыя заданні. Хадзілі на бальшак Чэрыкаў -  Краснаполле, паставілі тры проціпяхотныя міны на ўчастку дарогі недалёка ад Чэрыкава. Аперацыя прайшла паспяхова: падарваліся двое нямецкіх салдат. Паставілі на гэтым жа месцы процітанкаваю міну. І зноў удача: падарвалася аўтамашына з пяццю фашыстамі. Нам спадабаўся гэты ўчастак дарогі. Паставілі яшчэ тры процітанкавыя міны ў шахматным парадку. У хуткім часе паказаўся нямецкі абоз, які ішоў з Чэрыкава ў Краснаполле. Абоз ішоў прама на міны</w:t>
      </w:r>
      <w:r w:rsidR="00A417C1">
        <w:rPr>
          <w:rFonts w:ascii="Times New Roman" w:hAnsi="Times New Roman" w:cs="Times New Roman"/>
          <w:sz w:val="28"/>
          <w:szCs w:val="28"/>
          <w:lang w:val="be-BY"/>
        </w:rPr>
        <w:t>. Пачуўся выбух. Параконка і трое салдат узляцелі ў паветра. Абоз спыніўся. Фашысты загадалі, каб дзе сялянскіе падводы ехалі спераду. Лёгкія сялянскія падводы паспяхова праехалі замініраваны ўчастак. Але як толькі на міну наехала цяжкая ваенная павозка, зноў прагучаў выбух. Загінула яшчэ двое салдат. Верхам на кані пад’ехаў маёр і стаў  крычаць на салдат</w:t>
      </w:r>
      <w:r w:rsidR="00287740">
        <w:rPr>
          <w:rFonts w:ascii="Times New Roman" w:hAnsi="Times New Roman" w:cs="Times New Roman"/>
          <w:sz w:val="28"/>
          <w:szCs w:val="28"/>
          <w:lang w:val="be-BY"/>
        </w:rPr>
        <w:t>. У гэты момант конь наступіў нагой на міну, Загінулі і маёр і конь.</w:t>
      </w:r>
    </w:p>
    <w:p w:rsidR="00287740" w:rsidRDefault="00287740" w:rsidP="00C7599C">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ab/>
        <w:t>Аднойчы, пераправіўшыся чераз Сож каля пас. Карма Гомельскай вобласці і дакачаўшыся цемнаты, наведалі старасту. Мы ведалі ад аднавяскоўцаў, што шкоды людзям ён не робіць, абавязкі свае выконвае, як гаворыцца, з-пад палкі. Зайшлі ў будынак гарадской ўправы, забралі дакументы, аблігацыі і грошы, якія сабраны ў сялан для немцаў. Адыходзячы, я сарваў са сцяны партрэт Гітлера. Пры мініраванні дарогі, завярнуў ў яго адну з мін.</w:t>
      </w:r>
    </w:p>
    <w:p w:rsidR="00287740" w:rsidRDefault="00287740" w:rsidP="00C7599C">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ab/>
        <w:t>Мы схаваліся ў зарасніку прыдарожнага хмызняку і сталі чакаць. Было дзесяць гадзін раніцы, калі ўдалечыні паказалася нямецкая калона. Бачылі, як узарвалася першая аўтамашына, затым другая. З аўтамашын пачалі скакаць салдаты, прагучалі выбухі ад узрываў проціпяхотных мін. Калона спынілася. Паявіліся мінёры і пачалі ачышчаць дарогу. Раптам ў руках аднаго з іх нешта забялела і пачуўся выбух. Гэта спрацавала міна, загорнутая ў партрэт фюрэра.</w:t>
      </w:r>
      <w:r w:rsidR="00EA1877">
        <w:rPr>
          <w:rFonts w:ascii="Times New Roman" w:hAnsi="Times New Roman" w:cs="Times New Roman"/>
          <w:sz w:val="28"/>
          <w:szCs w:val="28"/>
          <w:lang w:val="be-BY"/>
        </w:rPr>
        <w:t xml:space="preserve"> Забраўшы забітых і параненых, немцы паехалі, а мы, дачакаўшыся цемнаты, узяліся за сваю звычайную справу мініраванне.</w:t>
      </w:r>
    </w:p>
    <w:p w:rsidR="00EA1877" w:rsidRDefault="00EA1877" w:rsidP="00C7599C">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ab/>
        <w:t xml:space="preserve">Важным для нас аб’ектам была в. Манастырок. Яна стаяла на беразе Сожа. У трох кіламетрах ад яе праходзіла шаша Масква-Варшава., у двух знаходзілася в. Мірагошч, правей Чэрыкаў, дзе размясціліся нямецка-паліцэйскі гарнізон, камендатура і іншыя фашыстскія ўстановы. З Чэрыкава цераз Сож ідзе бальшак у раённы цэнтр Краснаполле, па якім часта снуюць акупанты. З в. Манастырок можна было кантраляваць становішча ў Чэрыкаве, весці разведку. Але ў вёсцы жыло некалькі сем’яў паліцаяў. Камандаванне атрада вырашыла акружыць вёску і запрасіць ўсіх паліцаяў на размову… Паліцаі паабяцалі больш не браць ў рукі зброі. На тым іх і адпусцілі да сем’яў. А разведчыкі асталяваліся ў лесе і трымалі пад кантролем усё наваколле. </w:t>
      </w:r>
    </w:p>
    <w:p w:rsidR="00EA1877" w:rsidRDefault="00EA1877" w:rsidP="00C7599C">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ab/>
        <w:t>Праз сястру паліцая Дуню Шмыцікаву і жонку паліцая Фрузу Шахоўскую вырашылі завербаваць следчага гестапа Кісціна.</w:t>
      </w:r>
      <w:r w:rsidR="00006BAD">
        <w:rPr>
          <w:rFonts w:ascii="Times New Roman" w:hAnsi="Times New Roman" w:cs="Times New Roman"/>
          <w:sz w:val="28"/>
          <w:szCs w:val="28"/>
          <w:lang w:val="be-BY"/>
        </w:rPr>
        <w:t xml:space="preserve"> Аднойчы ў доме Шахоўскіх, куды была запрошана Дуня, якая знаходзілася ў сужыцці с Кісціным, Гарбаты і Львоў завялі размову аб тым, што хутка прыйдуць нашы і тады здраднікам не мянуць бяды. Мы параілі Дуні падумаць і перадаць Кісціну нашу прапанову аб супрацоўніцтве. </w:t>
      </w:r>
    </w:p>
    <w:p w:rsidR="00006BAD" w:rsidRDefault="00006BAD" w:rsidP="00C7599C">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ab/>
        <w:t>Праз два дні яна паведаміла, што Кісцін спужаўся, баіцца, што партызаны яго заб’юць. Але пасля паўторнай размовы Кісцін завагаўся і запытаў, што ён павінен рабіць. Яму далі першае заданне: перадаць праз Дуню спіскі тайных агентаў гестапа ў Чэрыкаве і ў вёсках, а Дуні і Фрузе выдаць спецыяльныя дакументы, па якіх яны маглі б свабодна хадзіць у Чэрыкаў, як яго людзі. Заданне Кісцін выканаў. Камандаванне атрада вырашыла асабіста пазнаёміцца с Кісціным, але ён доўга не згаджаўся, відаць баяўся. Тым часам у Чэрыкаве  партызаны ўзарвалі лесапільны завод і невялікую электрастанцыю. Да партызан перайшоў мясцовы доктар. У каменданцкім узводзе ўправы паявіліся жадаючыя ваяваць на баку партызан.</w:t>
      </w:r>
      <w:r w:rsidR="00D63476">
        <w:rPr>
          <w:rFonts w:ascii="Times New Roman" w:hAnsi="Times New Roman" w:cs="Times New Roman"/>
          <w:sz w:val="28"/>
          <w:szCs w:val="28"/>
          <w:lang w:val="be-BY"/>
        </w:rPr>
        <w:t xml:space="preserve"> Асмялеў і Кісцін. Даў узгоду на сустрэчу, якая адбылася на лузе, што паміж вёскамі Манастырок і Мірагошч. Потым мы атрымалі ад яго шмат важных звестак. Сувязь с намі Кісцін падтрымліваў праз Дуню і Фрузу.</w:t>
      </w:r>
    </w:p>
    <w:p w:rsidR="001D73D3" w:rsidRDefault="001D73D3" w:rsidP="00C7599C">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ab/>
        <w:t xml:space="preserve">Але аднойчы Дуня паведаміла, што немцы пачалі сачыць за Кісціным. Ён паспеў перадаць, што яго выдаў Лутаў – бургамістр в. Мірагошч, які бачыў, як Кісцін тройчы перапраўляўся цераз Сож і прагульваўся ў бок в. Манастырок, а там партызаны. Кісцін спужаўся, не вытрымалі нервы, і ён спрабаваў застрэліцца. Толькі выпадкова застаўся ў жывых. Мы даведаліся, што ён знаходзіцца ў Чэрыкаўскім шпіталі. Вырашылі распрацаваць план рэабілітацыі Кісціна перад немцамі, а заадно разлічыцца з Лутавым. Гарбаты і Львоў склалі пісьмо на імя Лутава, у якім сярдэчна дзякавалі за выкананне задання па ўзрыву электрастанцыі, лесапільнага завода і за іншыя справы, за </w:t>
      </w:r>
      <w:r>
        <w:rPr>
          <w:rFonts w:ascii="Times New Roman" w:hAnsi="Times New Roman" w:cs="Times New Roman"/>
          <w:sz w:val="28"/>
          <w:szCs w:val="28"/>
          <w:lang w:val="be-BY"/>
        </w:rPr>
        <w:lastRenderedPageBreak/>
        <w:t>тое, што змог скампраментаваць перад немцамі халуя Кісціна. Але як зрабіць, каб пісьмо трапіла ў рукі нямецкага каменданта. Заданне было небяспечнае і рызыкоўнае. Згадзіліся выканаць яго Дуня і Фруза. Прыдумалі такую версію: быццам у в. Манастырок у хлопчыкаў убачылі нейкую паперу. Зацікавіліся. Гэта было пісьмо Лутаву ад партызан.</w:t>
      </w:r>
      <w:r w:rsidR="00365F5B">
        <w:rPr>
          <w:rFonts w:ascii="Times New Roman" w:hAnsi="Times New Roman" w:cs="Times New Roman"/>
          <w:sz w:val="28"/>
          <w:szCs w:val="28"/>
          <w:lang w:val="be-BY"/>
        </w:rPr>
        <w:t xml:space="preserve"> Сказалі хлопчыкам, што ідуць у Чэрыкаў праз Мірагошч і паабяцалі перадаць яго самаму Лутаву. Дзець згадзіліся. Некалькі разоў прарэпетыравалі ўсё і накіраваліся ў Чэрыкаў.</w:t>
      </w:r>
    </w:p>
    <w:p w:rsidR="00365F5B" w:rsidRDefault="00365F5B" w:rsidP="00C7599C">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ab/>
        <w:t>Жанчыны зрабілі ўсё так, як іх навучылі. І ўсё ж іх арыштавалі, трымалі двое сутак. Некалькі разоў вадзілі на допыты. Трымаліся Дуня І фруза ўпэўнена, і немцы паверылі ім. Лутаў быў арыштаваны. Яго доўга дапытвалі, білі, а затым вывелі на замініраваную партызанамі дарогу, дзе ён і падарваўся на міне. А Кісцін заявіў немцам, што ён заўсёды быў барацьбітом за “новы парадак” і сябрам “вялікай Германіі”. І калі яго сталі падазраваць, ён не змог знесці гэтага і вырашыў скончыць самагубствам. Гэта здалося немцам праўдападобным, і яны пранікліся павагай да Кісціна. Крышку счакаўшы, ён зноў выйшаў на сувязь.</w:t>
      </w:r>
      <w:bookmarkStart w:id="0" w:name="_GoBack"/>
      <w:bookmarkEnd w:id="0"/>
    </w:p>
    <w:p w:rsidR="00D63476" w:rsidRPr="00950836" w:rsidRDefault="00D63476" w:rsidP="00C7599C">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ab/>
      </w:r>
    </w:p>
    <w:p w:rsidR="009953CB" w:rsidRPr="009953CB" w:rsidRDefault="009953CB" w:rsidP="009953CB">
      <w:pPr>
        <w:jc w:val="both"/>
        <w:rPr>
          <w:rFonts w:ascii="Times New Roman" w:hAnsi="Times New Roman" w:cs="Times New Roman"/>
          <w:b/>
          <w:sz w:val="28"/>
          <w:szCs w:val="28"/>
          <w:lang w:val="be-BY"/>
        </w:rPr>
      </w:pPr>
    </w:p>
    <w:sectPr w:rsidR="009953CB" w:rsidRPr="00995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AC7"/>
    <w:rsid w:val="00006BAD"/>
    <w:rsid w:val="000D0188"/>
    <w:rsid w:val="0012511D"/>
    <w:rsid w:val="001D73D3"/>
    <w:rsid w:val="002501EA"/>
    <w:rsid w:val="00287740"/>
    <w:rsid w:val="00365F5B"/>
    <w:rsid w:val="0049151E"/>
    <w:rsid w:val="00950836"/>
    <w:rsid w:val="009953CB"/>
    <w:rsid w:val="00A417C1"/>
    <w:rsid w:val="00C7599C"/>
    <w:rsid w:val="00D63476"/>
    <w:rsid w:val="00E10CB0"/>
    <w:rsid w:val="00E17AC7"/>
    <w:rsid w:val="00EA1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089C"/>
  <w15:chartTrackingRefBased/>
  <w15:docId w15:val="{A2FD19C2-B432-4E65-A4F5-007D5F82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4</Pages>
  <Words>1262</Words>
  <Characters>7199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2021-06-07T08:21:00Z</dcterms:created>
  <dcterms:modified xsi:type="dcterms:W3CDTF">2021-06-07T12:29:00Z</dcterms:modified>
</cp:coreProperties>
</file>