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Layout w:type="fixed"/>
        <w:tblLook w:val="04A0"/>
      </w:tblPr>
      <w:tblGrid>
        <w:gridCol w:w="4364"/>
        <w:gridCol w:w="992"/>
        <w:gridCol w:w="4394"/>
      </w:tblGrid>
      <w:tr w:rsidR="005772E8" w:rsidTr="005772E8">
        <w:tc>
          <w:tcPr>
            <w:tcW w:w="4362" w:type="dxa"/>
          </w:tcPr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ЧЭРЫКАўСК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РАЁННЫ</w:t>
            </w:r>
          </w:p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САВЕТ ДЭПУТАТАў</w:t>
            </w:r>
          </w:p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  <w:lang w:val="be-BY"/>
              </w:rPr>
            </w:pPr>
          </w:p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ВЕПРЫНСК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СЕЛЬСКІ</w:t>
            </w:r>
          </w:p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</w:rPr>
            </w:pPr>
          </w:p>
          <w:p w:rsidR="005772E8" w:rsidRDefault="005772E8">
            <w:pPr>
              <w:spacing w:line="168" w:lineRule="auto"/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5772E8" w:rsidRDefault="005772E8">
            <w:pPr>
              <w:spacing w:line="168" w:lineRule="auto"/>
              <w:jc w:val="center"/>
              <w:outlineLvl w:val="0"/>
              <w:rPr>
                <w:caps/>
              </w:rPr>
            </w:pPr>
          </w:p>
          <w:p w:rsidR="005772E8" w:rsidRDefault="005772E8">
            <w:pPr>
              <w:spacing w:line="168" w:lineRule="auto"/>
              <w:jc w:val="center"/>
              <w:outlineLvl w:val="0"/>
            </w:pPr>
          </w:p>
        </w:tc>
        <w:tc>
          <w:tcPr>
            <w:tcW w:w="992" w:type="dxa"/>
            <w:hideMark/>
          </w:tcPr>
          <w:p w:rsidR="005772E8" w:rsidRDefault="005772E8">
            <w:pPr>
              <w:spacing w:line="168" w:lineRule="auto"/>
              <w:ind w:left="-108" w:right="-108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3" w:type="dxa"/>
          </w:tcPr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  <w:lang w:val="be-BY"/>
              </w:rPr>
            </w:pPr>
          </w:p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</w:rPr>
            </w:pPr>
          </w:p>
          <w:p w:rsidR="005772E8" w:rsidRDefault="005772E8">
            <w:pPr>
              <w:spacing w:line="168" w:lineRule="auto"/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5772E8" w:rsidRDefault="005772E8">
            <w:pPr>
              <w:spacing w:line="168" w:lineRule="auto"/>
              <w:jc w:val="center"/>
              <w:outlineLvl w:val="0"/>
            </w:pPr>
          </w:p>
          <w:p w:rsidR="005772E8" w:rsidRDefault="005772E8">
            <w:pPr>
              <w:spacing w:line="168" w:lineRule="auto"/>
              <w:jc w:val="center"/>
              <w:outlineLvl w:val="0"/>
            </w:pPr>
          </w:p>
        </w:tc>
      </w:tr>
      <w:tr w:rsidR="005772E8" w:rsidTr="005772E8">
        <w:tc>
          <w:tcPr>
            <w:tcW w:w="4362" w:type="dxa"/>
            <w:hideMark/>
          </w:tcPr>
          <w:p w:rsidR="005772E8" w:rsidRDefault="005772E8">
            <w:pPr>
              <w:spacing w:line="168" w:lineRule="auto"/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30 </w:t>
            </w:r>
            <w:r>
              <w:rPr>
                <w:sz w:val="30"/>
                <w:szCs w:val="30"/>
              </w:rPr>
              <w:t>декабря</w:t>
            </w:r>
            <w:r>
              <w:rPr>
                <w:caps/>
                <w:sz w:val="30"/>
                <w:szCs w:val="30"/>
              </w:rPr>
              <w:t xml:space="preserve"> 2020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16-2</w:t>
            </w:r>
          </w:p>
        </w:tc>
        <w:tc>
          <w:tcPr>
            <w:tcW w:w="992" w:type="dxa"/>
          </w:tcPr>
          <w:p w:rsidR="005772E8" w:rsidRDefault="005772E8">
            <w:pPr>
              <w:spacing w:line="168" w:lineRule="auto"/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</w:tcPr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</w:rPr>
            </w:pPr>
          </w:p>
        </w:tc>
      </w:tr>
      <w:tr w:rsidR="005772E8" w:rsidTr="005772E8">
        <w:tc>
          <w:tcPr>
            <w:tcW w:w="4362" w:type="dxa"/>
          </w:tcPr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5772E8" w:rsidRDefault="005772E8">
            <w:pPr>
              <w:spacing w:line="168" w:lineRule="auto"/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</w:tcPr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</w:rPr>
            </w:pPr>
          </w:p>
        </w:tc>
      </w:tr>
      <w:tr w:rsidR="005772E8" w:rsidTr="005772E8">
        <w:tc>
          <w:tcPr>
            <w:tcW w:w="4362" w:type="dxa"/>
            <w:hideMark/>
          </w:tcPr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5772E8" w:rsidRDefault="005772E8">
            <w:pPr>
              <w:spacing w:line="168" w:lineRule="auto"/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  <w:hideMark/>
          </w:tcPr>
          <w:p w:rsidR="005772E8" w:rsidRDefault="005772E8">
            <w:pPr>
              <w:spacing w:line="168" w:lineRule="auto"/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5772E8" w:rsidRDefault="005772E8" w:rsidP="005772E8">
      <w:pPr>
        <w:rPr>
          <w:sz w:val="30"/>
          <w:szCs w:val="30"/>
          <w:lang w:val="be-BY"/>
        </w:rPr>
      </w:pPr>
    </w:p>
    <w:p w:rsidR="005772E8" w:rsidRDefault="005772E8" w:rsidP="005772E8">
      <w:pPr>
        <w:spacing w:line="280" w:lineRule="exact"/>
        <w:ind w:right="14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 бюджете сельсовета</w:t>
      </w:r>
    </w:p>
    <w:p w:rsidR="005772E8" w:rsidRDefault="005772E8" w:rsidP="005772E8">
      <w:pPr>
        <w:spacing w:line="280" w:lineRule="exact"/>
        <w:ind w:right="14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2021 год</w:t>
      </w:r>
    </w:p>
    <w:p w:rsidR="005772E8" w:rsidRDefault="005772E8" w:rsidP="005772E8">
      <w:pPr>
        <w:shd w:val="clear" w:color="auto" w:fill="FFFFFF"/>
        <w:autoSpaceDE w:val="0"/>
        <w:autoSpaceDN w:val="0"/>
        <w:ind w:right="141"/>
        <w:jc w:val="both"/>
        <w:rPr>
          <w:color w:val="000000"/>
          <w:spacing w:val="-2"/>
          <w:sz w:val="30"/>
          <w:szCs w:val="30"/>
          <w:lang w:val="be-BY"/>
        </w:rPr>
      </w:pPr>
    </w:p>
    <w:p w:rsidR="005772E8" w:rsidRDefault="005772E8" w:rsidP="005772E8">
      <w:pPr>
        <w:shd w:val="clear" w:color="auto" w:fill="FFFFFF"/>
        <w:autoSpaceDE w:val="0"/>
        <w:autoSpaceDN w:val="0"/>
        <w:ind w:right="141"/>
        <w:jc w:val="both"/>
        <w:rPr>
          <w:color w:val="000000"/>
          <w:spacing w:val="-2"/>
          <w:sz w:val="30"/>
          <w:szCs w:val="30"/>
          <w:lang w:val="be-BY"/>
        </w:rPr>
      </w:pPr>
    </w:p>
    <w:p w:rsidR="005772E8" w:rsidRDefault="005772E8" w:rsidP="005772E8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На основании пункта 3 статьи 100 Бюджетного кодекса Республики Беларусь, подпункта 1.2. пункта 1 статьи 17 Закона Республики Беларусь от 4 января 2010 года № 108-З «О местном управлении и самоуправлении в Республике Беларусь»</w:t>
      </w:r>
      <w:r>
        <w:rPr>
          <w:sz w:val="30"/>
          <w:szCs w:val="30"/>
        </w:rPr>
        <w:t xml:space="preserve"> </w:t>
      </w:r>
      <w:proofErr w:type="spellStart"/>
      <w:r>
        <w:rPr>
          <w:b w:val="0"/>
          <w:sz w:val="30"/>
          <w:szCs w:val="30"/>
        </w:rPr>
        <w:t>Вепринский</w:t>
      </w:r>
      <w:proofErr w:type="spellEnd"/>
      <w:r>
        <w:rPr>
          <w:b w:val="0"/>
          <w:sz w:val="30"/>
          <w:szCs w:val="30"/>
        </w:rPr>
        <w:t xml:space="preserve"> сельский Совет депутатов РЕШИЛ:</w:t>
      </w:r>
    </w:p>
    <w:p w:rsidR="005772E8" w:rsidRDefault="005772E8" w:rsidP="005772E8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Утвердить бюджет сельсовета на 2021 год по расходам в сумме 80 899,00 белорусского рубля (далее - рубль) исходя из прогнозируемого объема доходов в сумме 80 899,00 рубля. </w:t>
      </w:r>
    </w:p>
    <w:p w:rsidR="005772E8" w:rsidRDefault="005772E8" w:rsidP="005772E8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Установить максимальный размер дефицита бюджета сельсовета на 2021 год в сумме 0 (ноль) рублей.</w:t>
      </w:r>
    </w:p>
    <w:p w:rsidR="005772E8" w:rsidRDefault="005772E8" w:rsidP="005772E8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2. Установить на 2021 год:</w:t>
      </w:r>
    </w:p>
    <w:p w:rsidR="005772E8" w:rsidRDefault="005772E8" w:rsidP="005772E8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доходы бюджета сельсовета в сумме 80 899,00 рубля согласно приложению 1;</w:t>
      </w:r>
    </w:p>
    <w:p w:rsidR="005772E8" w:rsidRDefault="005772E8" w:rsidP="005772E8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расходы бюджета сельсовета в сумме 80 899,00 рубля по функциональной классификации расходов бюджета по разделам, подразделам и видам расходов согласно приложению 2;</w:t>
      </w:r>
    </w:p>
    <w:p w:rsidR="005772E8" w:rsidRDefault="005772E8" w:rsidP="005772E8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распределение бюджетных назначений по распорядителям бюджетных сре</w:t>
      </w:r>
      <w:proofErr w:type="gramStart"/>
      <w:r>
        <w:rPr>
          <w:sz w:val="30"/>
          <w:szCs w:val="30"/>
        </w:rPr>
        <w:t>дств в с</w:t>
      </w:r>
      <w:proofErr w:type="gramEnd"/>
      <w:r>
        <w:rPr>
          <w:sz w:val="30"/>
          <w:szCs w:val="30"/>
        </w:rPr>
        <w:t>оответствии с ведомственной классификацией расходов бюджета сельсовета и функциональной классификацией согласно приложению 3;</w:t>
      </w:r>
    </w:p>
    <w:p w:rsidR="005772E8" w:rsidRDefault="005772E8" w:rsidP="005772E8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сельского бюджета, в разрезе ведомственной классификации расходов сельского бюджета и функциональной классификации расходов бюджета согласно приложению 4.</w:t>
      </w:r>
    </w:p>
    <w:p w:rsidR="005772E8" w:rsidRDefault="005772E8" w:rsidP="005772E8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3. Установить размер оборотной кассовой наличности по бюджету сельсовета на 1 января 2021г. в сумме 2500,00 рубля.</w:t>
      </w:r>
    </w:p>
    <w:p w:rsidR="005772E8" w:rsidRDefault="005772E8" w:rsidP="005772E8">
      <w:pPr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4. Создать в бюджете сельсовета резервный фонд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исполнительного комитета (далее – </w:t>
      </w:r>
      <w:proofErr w:type="spellStart"/>
      <w:r>
        <w:rPr>
          <w:sz w:val="30"/>
          <w:szCs w:val="30"/>
        </w:rPr>
        <w:t>сельисполком</w:t>
      </w:r>
      <w:proofErr w:type="spellEnd"/>
      <w:r>
        <w:rPr>
          <w:sz w:val="30"/>
          <w:szCs w:val="30"/>
        </w:rPr>
        <w:t>) и установить его в размере 300,00 рубля.</w:t>
      </w:r>
    </w:p>
    <w:p w:rsidR="005772E8" w:rsidRDefault="005772E8" w:rsidP="005772E8">
      <w:pPr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5. Установить на 2021 год лимит долга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и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исполнительного комитета в размере 0 (ноль) рублей.</w:t>
      </w:r>
    </w:p>
    <w:p w:rsidR="005772E8" w:rsidRDefault="005772E8" w:rsidP="005772E8">
      <w:pPr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6. </w:t>
      </w:r>
      <w:proofErr w:type="spellStart"/>
      <w:r>
        <w:rPr>
          <w:sz w:val="30"/>
          <w:szCs w:val="30"/>
        </w:rPr>
        <w:t>Вепринскому</w:t>
      </w:r>
      <w:proofErr w:type="spellEnd"/>
      <w:r>
        <w:rPr>
          <w:sz w:val="30"/>
          <w:szCs w:val="30"/>
        </w:rPr>
        <w:t xml:space="preserve"> сельскому исполнительному комитету принять меры, необходимые для исполнения настоящего решения.</w:t>
      </w:r>
    </w:p>
    <w:p w:rsidR="005772E8" w:rsidRDefault="005772E8" w:rsidP="005772E8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7. Настоящее решение вступает в силу с 1 января 2021 года.</w:t>
      </w:r>
    </w:p>
    <w:p w:rsidR="005772E8" w:rsidRDefault="005772E8" w:rsidP="005772E8">
      <w:pPr>
        <w:ind w:right="141" w:firstLine="709"/>
        <w:jc w:val="both"/>
        <w:rPr>
          <w:sz w:val="30"/>
          <w:szCs w:val="30"/>
        </w:rPr>
      </w:pPr>
    </w:p>
    <w:p w:rsidR="005772E8" w:rsidRDefault="005772E8" w:rsidP="005772E8">
      <w:pPr>
        <w:ind w:right="141"/>
        <w:jc w:val="both"/>
        <w:rPr>
          <w:sz w:val="30"/>
          <w:szCs w:val="30"/>
        </w:rPr>
      </w:pPr>
    </w:p>
    <w:p w:rsidR="005772E8" w:rsidRDefault="005772E8" w:rsidP="005772E8">
      <w:pPr>
        <w:spacing w:line="280" w:lineRule="exact"/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5772E8" w:rsidRDefault="005772E8" w:rsidP="005772E8">
      <w:pPr>
        <w:spacing w:line="280" w:lineRule="exact"/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t>сельского Совета депутатов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О.М.Власенко </w:t>
      </w:r>
      <w:r>
        <w:rPr>
          <w:sz w:val="30"/>
          <w:szCs w:val="30"/>
        </w:rPr>
        <w:br w:type="page"/>
      </w:r>
    </w:p>
    <w:tbl>
      <w:tblPr>
        <w:tblW w:w="2213" w:type="pct"/>
        <w:tblInd w:w="6372" w:type="dxa"/>
        <w:tblCellMar>
          <w:left w:w="0" w:type="dxa"/>
          <w:right w:w="0" w:type="dxa"/>
        </w:tblCellMar>
        <w:tblLook w:val="04A0"/>
      </w:tblPr>
      <w:tblGrid>
        <w:gridCol w:w="4141"/>
      </w:tblGrid>
      <w:tr w:rsidR="005772E8" w:rsidTr="005772E8">
        <w:tc>
          <w:tcPr>
            <w:tcW w:w="5000" w:type="pct"/>
            <w:hideMark/>
          </w:tcPr>
          <w:p w:rsidR="005772E8" w:rsidRDefault="005772E8">
            <w:pPr>
              <w:pStyle w:val="append1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</w:t>
            </w:r>
          </w:p>
          <w:p w:rsidR="005772E8" w:rsidRDefault="005772E8">
            <w:pPr>
              <w:pStyle w:val="append"/>
              <w:spacing w:line="24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5772E8" w:rsidRDefault="005772E8">
            <w:pPr>
              <w:pStyle w:val="append"/>
              <w:spacing w:line="24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</w:t>
            </w:r>
          </w:p>
          <w:p w:rsidR="005772E8" w:rsidRDefault="005772E8">
            <w:pPr>
              <w:pStyle w:val="append"/>
              <w:spacing w:line="24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Совета депутатов</w:t>
            </w:r>
          </w:p>
          <w:p w:rsidR="005772E8" w:rsidRDefault="005772E8">
            <w:pPr>
              <w:pStyle w:val="append"/>
              <w:spacing w:line="280" w:lineRule="exact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30"/>
                <w:szCs w:val="30"/>
              </w:rPr>
              <w:t>30.12.2020 № 16 -2</w:t>
            </w:r>
          </w:p>
        </w:tc>
      </w:tr>
    </w:tbl>
    <w:p w:rsidR="005772E8" w:rsidRDefault="005772E8" w:rsidP="005772E8">
      <w:pPr>
        <w:spacing w:line="240" w:lineRule="exact"/>
        <w:rPr>
          <w:sz w:val="30"/>
          <w:szCs w:val="30"/>
        </w:rPr>
      </w:pPr>
    </w:p>
    <w:p w:rsidR="005772E8" w:rsidRDefault="005772E8" w:rsidP="005772E8">
      <w:pPr>
        <w:spacing w:line="240" w:lineRule="exact"/>
        <w:rPr>
          <w:sz w:val="30"/>
          <w:szCs w:val="30"/>
        </w:rPr>
      </w:pPr>
    </w:p>
    <w:p w:rsidR="005772E8" w:rsidRDefault="005772E8" w:rsidP="005772E8">
      <w:pPr>
        <w:rPr>
          <w:sz w:val="30"/>
          <w:szCs w:val="30"/>
        </w:rPr>
      </w:pPr>
      <w:r>
        <w:rPr>
          <w:sz w:val="30"/>
          <w:szCs w:val="30"/>
        </w:rPr>
        <w:t>Доходы бюджета сельсовета</w:t>
      </w:r>
    </w:p>
    <w:p w:rsidR="005772E8" w:rsidRDefault="005772E8" w:rsidP="005772E8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Единицы измерения</w:t>
      </w:r>
      <w:r>
        <w:rPr>
          <w:sz w:val="30"/>
          <w:szCs w:val="30"/>
        </w:rPr>
        <w:tab/>
        <w:t>(рублей)</w:t>
      </w:r>
    </w:p>
    <w:tbl>
      <w:tblPr>
        <w:tblStyle w:val="a3"/>
        <w:tblW w:w="9747" w:type="dxa"/>
        <w:tblInd w:w="-176" w:type="dxa"/>
        <w:tblLook w:val="04A0"/>
      </w:tblPr>
      <w:tblGrid>
        <w:gridCol w:w="4918"/>
        <w:gridCol w:w="577"/>
        <w:gridCol w:w="684"/>
        <w:gridCol w:w="577"/>
        <w:gridCol w:w="577"/>
        <w:gridCol w:w="747"/>
        <w:gridCol w:w="1667"/>
      </w:tblGrid>
      <w:tr w:rsidR="005772E8" w:rsidTr="005772E8">
        <w:trPr>
          <w:cantSplit/>
          <w:trHeight w:val="1134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2E8" w:rsidRDefault="005772E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2E8" w:rsidRDefault="005772E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Подгруппа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2E8" w:rsidRDefault="005772E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2E8" w:rsidRDefault="005772E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2E8" w:rsidRDefault="005772E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  <w:p w:rsidR="005772E8" w:rsidRDefault="005772E8">
            <w:pPr>
              <w:rPr>
                <w:sz w:val="26"/>
                <w:szCs w:val="26"/>
              </w:rPr>
            </w:pPr>
          </w:p>
          <w:p w:rsidR="005772E8" w:rsidRDefault="005772E8">
            <w:pPr>
              <w:rPr>
                <w:sz w:val="26"/>
                <w:szCs w:val="26"/>
              </w:rPr>
            </w:pPr>
          </w:p>
          <w:p w:rsidR="005772E8" w:rsidRDefault="005772E8">
            <w:pPr>
              <w:rPr>
                <w:sz w:val="26"/>
                <w:szCs w:val="26"/>
              </w:rPr>
            </w:pPr>
          </w:p>
          <w:p w:rsidR="005772E8" w:rsidRDefault="005772E8">
            <w:pPr>
              <w:rPr>
                <w:sz w:val="26"/>
                <w:szCs w:val="26"/>
              </w:rPr>
            </w:pPr>
          </w:p>
          <w:p w:rsidR="005772E8" w:rsidRDefault="005772E8">
            <w:pPr>
              <w:rPr>
                <w:sz w:val="26"/>
                <w:szCs w:val="26"/>
              </w:rPr>
            </w:pPr>
          </w:p>
          <w:p w:rsidR="005772E8" w:rsidRDefault="005772E8">
            <w:pPr>
              <w:rPr>
                <w:sz w:val="26"/>
                <w:szCs w:val="26"/>
              </w:rPr>
            </w:pP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78 948,00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76 164,00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76 164,00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76 164,00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2 244,00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Налоги на недвижимое имущество 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538,00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538,00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Налоги на остаточную стоимость имущества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1 706,00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1 706,00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БЕЗВОЗМЕЗДНЫЕ ПОСТУПЛЕНИЯ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1 951,00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1 951,00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1 951,00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Дотации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1 951,00</w:t>
            </w:r>
          </w:p>
        </w:tc>
      </w:tr>
      <w:tr w:rsidR="005772E8" w:rsidTr="005772E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tabs>
                <w:tab w:val="left" w:pos="-142"/>
              </w:tabs>
              <w:ind w:left="-142" w:firstLine="14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80 899,00 </w:t>
            </w:r>
          </w:p>
        </w:tc>
      </w:tr>
    </w:tbl>
    <w:p w:rsidR="005772E8" w:rsidRDefault="005772E8" w:rsidP="005772E8">
      <w:pPr>
        <w:rPr>
          <w:sz w:val="26"/>
          <w:szCs w:val="26"/>
        </w:rPr>
      </w:pPr>
    </w:p>
    <w:p w:rsidR="005772E8" w:rsidRDefault="005772E8" w:rsidP="005772E8">
      <w:pPr>
        <w:rPr>
          <w:highlight w:val="yellow"/>
        </w:rPr>
      </w:pPr>
    </w:p>
    <w:tbl>
      <w:tblPr>
        <w:tblpPr w:leftFromText="180" w:rightFromText="180" w:vertAnchor="text" w:horzAnchor="page" w:tblpX="8141" w:tblpY="-115"/>
        <w:tblW w:w="16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27"/>
      </w:tblGrid>
      <w:tr w:rsidR="005772E8" w:rsidTr="005772E8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772E8" w:rsidRDefault="005772E8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2</w:t>
            </w:r>
          </w:p>
          <w:p w:rsidR="005772E8" w:rsidRDefault="005772E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5772E8" w:rsidRDefault="005772E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5772E8" w:rsidRDefault="005772E8">
            <w:pPr>
              <w:pStyle w:val="append"/>
              <w:spacing w:line="280" w:lineRule="exact"/>
              <w:rPr>
                <w:color w:val="FF0000"/>
              </w:rPr>
            </w:pPr>
            <w:r>
              <w:rPr>
                <w:color w:val="000000"/>
                <w:sz w:val="30"/>
                <w:szCs w:val="30"/>
              </w:rPr>
              <w:t>30.12.2020 № 16-2</w:t>
            </w:r>
          </w:p>
        </w:tc>
      </w:tr>
    </w:tbl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Расходы бюджета сельсовета по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5772E8" w:rsidRDefault="005772E8" w:rsidP="005772E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 по разделам,</w:t>
      </w:r>
    </w:p>
    <w:p w:rsidR="005772E8" w:rsidRDefault="005772E8" w:rsidP="005772E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подразделам и видам расходов</w:t>
      </w:r>
    </w:p>
    <w:p w:rsidR="005772E8" w:rsidRDefault="005772E8" w:rsidP="005772E8">
      <w:pPr>
        <w:rPr>
          <w:sz w:val="30"/>
          <w:szCs w:val="30"/>
        </w:rPr>
      </w:pPr>
    </w:p>
    <w:p w:rsidR="005772E8" w:rsidRDefault="005772E8" w:rsidP="005772E8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Единицы измерения</w:t>
      </w:r>
      <w:r>
        <w:rPr>
          <w:sz w:val="30"/>
          <w:szCs w:val="30"/>
        </w:rPr>
        <w:tab/>
        <w:t>(рублей)</w:t>
      </w:r>
    </w:p>
    <w:tbl>
      <w:tblPr>
        <w:tblStyle w:val="a3"/>
        <w:tblW w:w="0" w:type="auto"/>
        <w:tblInd w:w="0" w:type="dxa"/>
        <w:tblLook w:val="04A0"/>
      </w:tblPr>
      <w:tblGrid>
        <w:gridCol w:w="5070"/>
        <w:gridCol w:w="850"/>
        <w:gridCol w:w="851"/>
        <w:gridCol w:w="885"/>
        <w:gridCol w:w="1915"/>
      </w:tblGrid>
      <w:tr w:rsidR="005772E8" w:rsidTr="005772E8">
        <w:trPr>
          <w:cantSplit/>
          <w:trHeight w:val="113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2E8" w:rsidRDefault="005772E8">
            <w:pPr>
              <w:ind w:left="113" w:right="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Раздел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2E8" w:rsidRDefault="005772E8">
            <w:pPr>
              <w:ind w:left="113" w:right="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Подраздел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2E8" w:rsidRDefault="005772E8">
            <w:pPr>
              <w:ind w:left="113" w:right="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Вид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8" w:rsidRDefault="005772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Сумма</w:t>
            </w:r>
          </w:p>
          <w:p w:rsidR="005772E8" w:rsidRDefault="005772E8">
            <w:pPr>
              <w:jc w:val="center"/>
              <w:rPr>
                <w:sz w:val="30"/>
                <w:szCs w:val="30"/>
              </w:rPr>
            </w:pPr>
          </w:p>
          <w:p w:rsidR="005772E8" w:rsidRDefault="005772E8">
            <w:pPr>
              <w:jc w:val="center"/>
              <w:rPr>
                <w:sz w:val="30"/>
                <w:szCs w:val="30"/>
              </w:rPr>
            </w:pPr>
          </w:p>
          <w:p w:rsidR="005772E8" w:rsidRDefault="005772E8">
            <w:pPr>
              <w:jc w:val="center"/>
              <w:rPr>
                <w:sz w:val="30"/>
                <w:szCs w:val="30"/>
              </w:rPr>
            </w:pPr>
          </w:p>
          <w:p w:rsidR="005772E8" w:rsidRDefault="005772E8">
            <w:pPr>
              <w:jc w:val="center"/>
              <w:rPr>
                <w:sz w:val="30"/>
                <w:szCs w:val="30"/>
              </w:rPr>
            </w:pPr>
          </w:p>
        </w:tc>
      </w:tr>
      <w:tr w:rsidR="005772E8" w:rsidTr="005772E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5772E8" w:rsidTr="005772E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69 899,00</w:t>
            </w:r>
          </w:p>
        </w:tc>
      </w:tr>
      <w:tr w:rsidR="005772E8" w:rsidTr="005772E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68 700,00 </w:t>
            </w:r>
          </w:p>
        </w:tc>
      </w:tr>
      <w:tr w:rsidR="005772E8" w:rsidTr="005772E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</w:p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</w:p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</w:p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68 700,00</w:t>
            </w:r>
          </w:p>
        </w:tc>
      </w:tr>
      <w:tr w:rsidR="005772E8" w:rsidTr="005772E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5772E8" w:rsidTr="005772E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Резервные фонды местных исполнительных и распорядительных </w:t>
            </w:r>
          </w:p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5772E8" w:rsidTr="005772E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Другая общегосударственная деятельность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899,00</w:t>
            </w:r>
          </w:p>
        </w:tc>
      </w:tr>
      <w:tr w:rsidR="005772E8" w:rsidTr="005772E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899,00</w:t>
            </w:r>
          </w:p>
        </w:tc>
      </w:tr>
      <w:tr w:rsidR="005772E8" w:rsidTr="005772E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11 000,00</w:t>
            </w:r>
          </w:p>
        </w:tc>
      </w:tr>
      <w:tr w:rsidR="005772E8" w:rsidTr="005772E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11 000,00</w:t>
            </w:r>
          </w:p>
        </w:tc>
      </w:tr>
      <w:tr w:rsidR="005772E8" w:rsidTr="005772E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80 899,00</w:t>
            </w:r>
          </w:p>
        </w:tc>
      </w:tr>
    </w:tbl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tbl>
      <w:tblPr>
        <w:tblpPr w:leftFromText="180" w:rightFromText="180" w:vertAnchor="text" w:horzAnchor="page" w:tblpX="7858" w:tblpY="-115"/>
        <w:tblW w:w="17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02"/>
      </w:tblGrid>
      <w:tr w:rsidR="005772E8" w:rsidTr="005772E8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772E8" w:rsidRDefault="005772E8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3</w:t>
            </w:r>
          </w:p>
          <w:p w:rsidR="005772E8" w:rsidRDefault="005772E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5772E8" w:rsidRDefault="005772E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5772E8" w:rsidRDefault="005772E8">
            <w:pPr>
              <w:pStyle w:val="append"/>
              <w:spacing w:line="280" w:lineRule="exact"/>
              <w:rPr>
                <w:color w:val="FF0000"/>
              </w:rPr>
            </w:pPr>
            <w:r>
              <w:rPr>
                <w:color w:val="000000"/>
                <w:sz w:val="30"/>
                <w:szCs w:val="30"/>
              </w:rPr>
              <w:t>30.12.2020 № 16-2</w:t>
            </w:r>
          </w:p>
        </w:tc>
      </w:tr>
    </w:tbl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highlight w:val="yellow"/>
        </w:rPr>
      </w:pPr>
    </w:p>
    <w:p w:rsidR="005772E8" w:rsidRDefault="005772E8" w:rsidP="005772E8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5772E8" w:rsidRDefault="005772E8" w:rsidP="005772E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бюджетных назначений </w:t>
      </w:r>
      <w:proofErr w:type="gramStart"/>
      <w:r>
        <w:rPr>
          <w:sz w:val="30"/>
          <w:szCs w:val="30"/>
        </w:rPr>
        <w:t>по</w:t>
      </w:r>
      <w:proofErr w:type="gramEnd"/>
    </w:p>
    <w:p w:rsidR="005772E8" w:rsidRDefault="005772E8" w:rsidP="005772E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распорядителям бюджетных средств </w:t>
      </w:r>
      <w:proofErr w:type="gramStart"/>
      <w:r>
        <w:rPr>
          <w:sz w:val="30"/>
          <w:szCs w:val="30"/>
        </w:rPr>
        <w:t>в</w:t>
      </w:r>
      <w:proofErr w:type="gramEnd"/>
    </w:p>
    <w:p w:rsidR="005772E8" w:rsidRDefault="005772E8" w:rsidP="005772E8">
      <w:pPr>
        <w:spacing w:line="28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соответствии</w:t>
      </w:r>
      <w:proofErr w:type="gramEnd"/>
      <w:r>
        <w:rPr>
          <w:sz w:val="30"/>
          <w:szCs w:val="30"/>
        </w:rPr>
        <w:t xml:space="preserve"> с ведомственной классификацией</w:t>
      </w:r>
    </w:p>
    <w:p w:rsidR="005772E8" w:rsidRDefault="005772E8" w:rsidP="005772E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расходов бюджета сельсовета и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5772E8" w:rsidRDefault="005772E8" w:rsidP="005772E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5772E8" w:rsidRDefault="005772E8" w:rsidP="005772E8">
      <w:pPr>
        <w:rPr>
          <w:sz w:val="30"/>
          <w:szCs w:val="30"/>
        </w:rPr>
      </w:pPr>
    </w:p>
    <w:p w:rsidR="005772E8" w:rsidRDefault="005772E8" w:rsidP="005772E8">
      <w:pPr>
        <w:ind w:left="3540" w:firstLine="708"/>
        <w:jc w:val="center"/>
        <w:rPr>
          <w:sz w:val="30"/>
          <w:szCs w:val="30"/>
        </w:rPr>
      </w:pPr>
      <w:r>
        <w:rPr>
          <w:sz w:val="30"/>
          <w:szCs w:val="30"/>
        </w:rPr>
        <w:t>Единицы измерения (рублей)</w:t>
      </w:r>
    </w:p>
    <w:tbl>
      <w:tblPr>
        <w:tblStyle w:val="a3"/>
        <w:tblW w:w="0" w:type="auto"/>
        <w:tblInd w:w="0" w:type="dxa"/>
        <w:tblLook w:val="04A0"/>
      </w:tblPr>
      <w:tblGrid>
        <w:gridCol w:w="5353"/>
        <w:gridCol w:w="709"/>
        <w:gridCol w:w="567"/>
        <w:gridCol w:w="709"/>
        <w:gridCol w:w="637"/>
        <w:gridCol w:w="1596"/>
      </w:tblGrid>
      <w:tr w:rsidR="005772E8" w:rsidTr="005772E8">
        <w:trPr>
          <w:cantSplit/>
          <w:trHeight w:val="11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2E8" w:rsidRDefault="005772E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2E8" w:rsidRDefault="005772E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2E8" w:rsidRDefault="005772E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2E8" w:rsidRDefault="005772E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  <w:p w:rsidR="005772E8" w:rsidRDefault="005772E8">
            <w:pPr>
              <w:jc w:val="center"/>
              <w:rPr>
                <w:sz w:val="26"/>
                <w:szCs w:val="26"/>
              </w:rPr>
            </w:pPr>
          </w:p>
          <w:p w:rsidR="005772E8" w:rsidRDefault="005772E8">
            <w:pPr>
              <w:jc w:val="center"/>
              <w:rPr>
                <w:sz w:val="26"/>
                <w:szCs w:val="26"/>
              </w:rPr>
            </w:pPr>
          </w:p>
          <w:p w:rsidR="005772E8" w:rsidRDefault="005772E8">
            <w:pPr>
              <w:jc w:val="center"/>
              <w:rPr>
                <w:sz w:val="26"/>
                <w:szCs w:val="26"/>
              </w:rPr>
            </w:pPr>
          </w:p>
          <w:p w:rsidR="005772E8" w:rsidRDefault="005772E8">
            <w:pPr>
              <w:jc w:val="center"/>
              <w:rPr>
                <w:sz w:val="26"/>
                <w:szCs w:val="26"/>
              </w:rPr>
            </w:pPr>
          </w:p>
        </w:tc>
      </w:tr>
      <w:tr w:rsidR="005772E8" w:rsidTr="005772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5772E8" w:rsidTr="005772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80 899,00</w:t>
            </w:r>
          </w:p>
        </w:tc>
      </w:tr>
      <w:tr w:rsidR="005772E8" w:rsidTr="005772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69 899,00</w:t>
            </w:r>
          </w:p>
        </w:tc>
      </w:tr>
      <w:tr w:rsidR="005772E8" w:rsidTr="005772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68 700,00</w:t>
            </w:r>
          </w:p>
        </w:tc>
      </w:tr>
      <w:tr w:rsidR="005772E8" w:rsidTr="005772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68 700,00</w:t>
            </w:r>
          </w:p>
        </w:tc>
      </w:tr>
      <w:tr w:rsidR="005772E8" w:rsidTr="005772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5772E8" w:rsidTr="005772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5772E8" w:rsidTr="005772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899,00</w:t>
            </w:r>
          </w:p>
        </w:tc>
      </w:tr>
      <w:tr w:rsidR="005772E8" w:rsidTr="005772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899,00</w:t>
            </w:r>
          </w:p>
        </w:tc>
      </w:tr>
      <w:tr w:rsidR="005772E8" w:rsidTr="005772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11 000,00</w:t>
            </w:r>
          </w:p>
        </w:tc>
      </w:tr>
      <w:tr w:rsidR="005772E8" w:rsidTr="005772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11 000,00</w:t>
            </w:r>
          </w:p>
        </w:tc>
      </w:tr>
      <w:tr w:rsidR="005772E8" w:rsidTr="005772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80 899,00</w:t>
            </w:r>
          </w:p>
        </w:tc>
      </w:tr>
    </w:tbl>
    <w:p w:rsidR="005772E8" w:rsidRDefault="005772E8" w:rsidP="005772E8">
      <w:pPr>
        <w:rPr>
          <w:sz w:val="30"/>
          <w:szCs w:val="30"/>
          <w:highlight w:val="yellow"/>
        </w:rPr>
      </w:pPr>
    </w:p>
    <w:p w:rsidR="005772E8" w:rsidRDefault="005772E8" w:rsidP="005772E8">
      <w:pPr>
        <w:rPr>
          <w:sz w:val="30"/>
          <w:szCs w:val="30"/>
          <w:highlight w:val="yellow"/>
        </w:rPr>
      </w:pPr>
    </w:p>
    <w:p w:rsidR="005772E8" w:rsidRDefault="005772E8" w:rsidP="005772E8">
      <w:pPr>
        <w:rPr>
          <w:sz w:val="30"/>
          <w:szCs w:val="30"/>
          <w:highlight w:val="yellow"/>
        </w:rPr>
      </w:pPr>
    </w:p>
    <w:p w:rsidR="005772E8" w:rsidRDefault="005772E8" w:rsidP="005772E8">
      <w:pPr>
        <w:rPr>
          <w:sz w:val="30"/>
          <w:szCs w:val="30"/>
          <w:highlight w:val="yellow"/>
        </w:rPr>
      </w:pPr>
    </w:p>
    <w:p w:rsidR="005772E8" w:rsidRDefault="005772E8" w:rsidP="005772E8">
      <w:pPr>
        <w:rPr>
          <w:sz w:val="30"/>
          <w:szCs w:val="30"/>
          <w:highlight w:val="yellow"/>
        </w:rPr>
      </w:pPr>
    </w:p>
    <w:p w:rsidR="005772E8" w:rsidRDefault="005772E8" w:rsidP="005772E8">
      <w:pPr>
        <w:rPr>
          <w:sz w:val="30"/>
          <w:szCs w:val="30"/>
          <w:highlight w:val="yellow"/>
        </w:rPr>
      </w:pPr>
    </w:p>
    <w:p w:rsidR="005772E8" w:rsidRDefault="005772E8" w:rsidP="005772E8">
      <w:pPr>
        <w:rPr>
          <w:sz w:val="30"/>
          <w:szCs w:val="30"/>
          <w:highlight w:val="yellow"/>
        </w:rPr>
      </w:pPr>
    </w:p>
    <w:p w:rsidR="005772E8" w:rsidRDefault="005772E8" w:rsidP="005772E8">
      <w:pPr>
        <w:rPr>
          <w:sz w:val="30"/>
          <w:szCs w:val="30"/>
          <w:highlight w:val="yellow"/>
        </w:rPr>
      </w:pPr>
      <w:r>
        <w:rPr>
          <w:sz w:val="30"/>
          <w:szCs w:val="30"/>
          <w:highlight w:val="yellow"/>
        </w:rPr>
        <w:br w:type="page"/>
      </w:r>
    </w:p>
    <w:sectPr w:rsidR="005772E8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2E8"/>
    <w:rsid w:val="004E36F8"/>
    <w:rsid w:val="005772E8"/>
    <w:rsid w:val="00F3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772E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5772E8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5772E8"/>
    <w:rPr>
      <w:sz w:val="22"/>
      <w:szCs w:val="22"/>
    </w:rPr>
  </w:style>
  <w:style w:type="table" w:styleId="a3">
    <w:name w:val="Table Grid"/>
    <w:basedOn w:val="a1"/>
    <w:uiPriority w:val="59"/>
    <w:rsid w:val="00577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2025-10-01T12:02:00Z</dcterms:created>
  <dcterms:modified xsi:type="dcterms:W3CDTF">2025-10-01T12:03:00Z</dcterms:modified>
</cp:coreProperties>
</file>