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DC" w:rsidRDefault="002460DC" w:rsidP="002460DC">
      <w:pPr>
        <w:pStyle w:val="titleu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>
        <w:rPr>
          <w:sz w:val="28"/>
          <w:szCs w:val="28"/>
        </w:rPr>
        <w:br/>
        <w:t xml:space="preserve">административных процедур, осуществляемых </w:t>
      </w:r>
      <w:proofErr w:type="spellStart"/>
      <w:r>
        <w:rPr>
          <w:sz w:val="28"/>
          <w:szCs w:val="28"/>
        </w:rPr>
        <w:t>Речицким</w:t>
      </w:r>
      <w:proofErr w:type="spellEnd"/>
      <w:r>
        <w:rPr>
          <w:sz w:val="28"/>
          <w:szCs w:val="28"/>
        </w:rPr>
        <w:t xml:space="preserve"> сельским исполнительным комитетом </w:t>
      </w:r>
      <w:proofErr w:type="spellStart"/>
      <w:r>
        <w:rPr>
          <w:sz w:val="28"/>
          <w:szCs w:val="28"/>
        </w:rPr>
        <w:t>Чериковского</w:t>
      </w:r>
      <w:proofErr w:type="spellEnd"/>
      <w:r>
        <w:rPr>
          <w:sz w:val="28"/>
          <w:szCs w:val="28"/>
        </w:rPr>
        <w:t xml:space="preserve"> района Могилёвской области</w:t>
      </w:r>
    </w:p>
    <w:p w:rsidR="002460DC" w:rsidRDefault="002460DC" w:rsidP="002460DC">
      <w:pPr>
        <w:pStyle w:val="titleu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 заявлениям граждан</w:t>
      </w:r>
    </w:p>
    <w:p w:rsidR="002460DC" w:rsidRDefault="002460DC" w:rsidP="002460DC">
      <w:pPr>
        <w:pStyle w:val="title"/>
        <w:tabs>
          <w:tab w:val="left" w:pos="10466"/>
        </w:tabs>
        <w:spacing w:before="0" w:after="0"/>
        <w:ind w:right="-24"/>
        <w:jc w:val="both"/>
        <w:rPr>
          <w:b w:val="0"/>
        </w:rPr>
      </w:pPr>
      <w:r>
        <w:rPr>
          <w:b w:val="0"/>
        </w:rPr>
        <w:t>Перечень составлен в соответствии с Указом Президента Ре</w:t>
      </w:r>
      <w:r w:rsidR="002E029E">
        <w:rPr>
          <w:b w:val="0"/>
        </w:rPr>
        <w:t>спублики Беларусь от 26.04.2010</w:t>
      </w:r>
      <w:r>
        <w:rPr>
          <w:b w:val="0"/>
        </w:rPr>
        <w:t xml:space="preserve"> № 200 «Об административных процедурах, осуществляемых государственными органами и иными организациями по заявлениям граждан.</w:t>
      </w:r>
    </w:p>
    <w:p w:rsidR="002460DC" w:rsidRPr="006D4402" w:rsidRDefault="002460DC" w:rsidP="002460D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6D4402">
        <w:rPr>
          <w:rFonts w:ascii="Times New Roman" w:hAnsi="Times New Roman"/>
          <w:b/>
          <w:bCs/>
          <w:sz w:val="28"/>
          <w:szCs w:val="28"/>
          <w:lang w:val="ru-RU"/>
        </w:rPr>
        <w:t xml:space="preserve">Режим работы </w:t>
      </w:r>
      <w:proofErr w:type="spellStart"/>
      <w:r w:rsidRPr="006D4402">
        <w:rPr>
          <w:rFonts w:ascii="Times New Roman" w:hAnsi="Times New Roman"/>
          <w:b/>
          <w:bCs/>
          <w:sz w:val="28"/>
          <w:szCs w:val="28"/>
          <w:lang w:val="ru-RU"/>
        </w:rPr>
        <w:t>сельисполкома</w:t>
      </w:r>
      <w:proofErr w:type="spellEnd"/>
      <w:r w:rsidRPr="006D4402">
        <w:rPr>
          <w:rFonts w:ascii="Times New Roman" w:hAnsi="Times New Roman"/>
          <w:b/>
          <w:bCs/>
          <w:sz w:val="28"/>
          <w:szCs w:val="28"/>
          <w:lang w:val="ru-RU"/>
        </w:rPr>
        <w:t>:</w:t>
      </w:r>
      <w:r w:rsidRPr="006D4402">
        <w:rPr>
          <w:rFonts w:ascii="Times New Roman" w:hAnsi="Times New Roman"/>
          <w:sz w:val="28"/>
          <w:szCs w:val="28"/>
          <w:lang w:val="ru-RU"/>
        </w:rPr>
        <w:br/>
        <w:t>понедельник – пятница  8.00 - 13.00,  14.00  - 17.00,  выходной день: суббота, воскресенье.</w:t>
      </w:r>
    </w:p>
    <w:p w:rsidR="002460DC" w:rsidRPr="006D4402" w:rsidRDefault="002460DC" w:rsidP="002460DC">
      <w:pPr>
        <w:pStyle w:val="a3"/>
        <w:rPr>
          <w:sz w:val="28"/>
          <w:szCs w:val="28"/>
          <w:lang w:val="ru-RU"/>
        </w:rPr>
      </w:pPr>
      <w:r w:rsidRPr="006D4402">
        <w:rPr>
          <w:rFonts w:ascii="13" w:hAnsi="13"/>
          <w:b/>
          <w:sz w:val="28"/>
          <w:szCs w:val="28"/>
          <w:lang w:val="ru-RU"/>
        </w:rPr>
        <w:t>Место приема</w:t>
      </w:r>
      <w:r w:rsidRPr="006D4402">
        <w:rPr>
          <w:rFonts w:ascii="13" w:hAnsi="13"/>
          <w:b/>
          <w:i/>
          <w:sz w:val="28"/>
          <w:szCs w:val="28"/>
          <w:lang w:val="ru-RU"/>
        </w:rPr>
        <w:t>:</w:t>
      </w:r>
      <w:r w:rsidRPr="006D4402">
        <w:rPr>
          <w:rFonts w:ascii="13" w:hAnsi="13"/>
          <w:sz w:val="28"/>
          <w:szCs w:val="28"/>
          <w:lang w:val="ru-RU"/>
        </w:rPr>
        <w:t xml:space="preserve"> </w:t>
      </w:r>
      <w:r>
        <w:rPr>
          <w:rFonts w:ascii="13" w:hAnsi="13"/>
          <w:sz w:val="28"/>
          <w:szCs w:val="28"/>
          <w:lang w:val="ru-RU"/>
        </w:rPr>
        <w:t xml:space="preserve">ул. </w:t>
      </w:r>
      <w:proofErr w:type="gramStart"/>
      <w:r>
        <w:rPr>
          <w:rFonts w:ascii="13" w:hAnsi="13"/>
          <w:sz w:val="28"/>
          <w:szCs w:val="28"/>
          <w:lang w:val="ru-RU"/>
        </w:rPr>
        <w:t>Школьная</w:t>
      </w:r>
      <w:proofErr w:type="gramEnd"/>
      <w:r w:rsidRPr="006D4402">
        <w:rPr>
          <w:rFonts w:ascii="13" w:hAnsi="13"/>
          <w:sz w:val="28"/>
          <w:szCs w:val="28"/>
          <w:lang w:val="ru-RU"/>
        </w:rPr>
        <w:t>,</w:t>
      </w:r>
      <w:r w:rsidRPr="006D4402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6D4402">
        <w:rPr>
          <w:rFonts w:ascii="Times New Roman" w:hAnsi="Times New Roman"/>
          <w:sz w:val="28"/>
          <w:szCs w:val="28"/>
          <w:lang w:val="ru-RU"/>
        </w:rPr>
        <w:t xml:space="preserve"> д.</w:t>
      </w:r>
      <w:r>
        <w:rPr>
          <w:rFonts w:ascii="Times New Roman" w:hAnsi="Times New Roman"/>
          <w:sz w:val="28"/>
          <w:szCs w:val="28"/>
          <w:lang w:val="ru-RU"/>
        </w:rPr>
        <w:t>24, каб.4, тел.  8 02243- 74299</w:t>
      </w:r>
    </w:p>
    <w:p w:rsidR="002460DC" w:rsidRPr="006D4402" w:rsidRDefault="002460DC" w:rsidP="002460DC">
      <w:pPr>
        <w:pStyle w:val="a3"/>
        <w:jc w:val="both"/>
        <w:rPr>
          <w:rFonts w:ascii="13" w:hAnsi="13"/>
          <w:sz w:val="28"/>
          <w:szCs w:val="28"/>
          <w:lang w:val="ru-RU"/>
        </w:rPr>
      </w:pPr>
      <w:r w:rsidRPr="006D4402">
        <w:rPr>
          <w:rFonts w:ascii="13" w:hAnsi="13"/>
          <w:b/>
          <w:sz w:val="28"/>
          <w:szCs w:val="28"/>
          <w:lang w:val="ru-RU"/>
        </w:rPr>
        <w:t>Время приема:</w:t>
      </w:r>
      <w:r w:rsidRPr="006D4402">
        <w:rPr>
          <w:rFonts w:ascii="13" w:hAnsi="13"/>
          <w:sz w:val="28"/>
          <w:szCs w:val="28"/>
          <w:lang w:val="ru-RU"/>
        </w:rPr>
        <w:t xml:space="preserve"> понедельник – пятница с 8-00 до 17-00, перерыв на обед с 13-00 до 14-00, суббота, воскресенье – выходной</w:t>
      </w:r>
    </w:p>
    <w:p w:rsidR="002460DC" w:rsidRPr="00CA4D80" w:rsidRDefault="002460DC" w:rsidP="002460DC">
      <w:pPr>
        <w:pStyle w:val="newncpi0"/>
        <w:spacing w:line="240" w:lineRule="exact"/>
        <w:rPr>
          <w:rFonts w:ascii="Calibri" w:hAnsi="Calibri"/>
          <w:b/>
        </w:rPr>
      </w:pPr>
      <w:r>
        <w:rPr>
          <w:rFonts w:ascii="13" w:hAnsi="13"/>
          <w:b/>
          <w:sz w:val="28"/>
          <w:szCs w:val="28"/>
        </w:rPr>
        <w:t>Ответственное лицо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 осуществление административных процедур</w:t>
      </w:r>
      <w:r>
        <w:rPr>
          <w:rFonts w:ascii="13" w:hAnsi="13"/>
          <w:sz w:val="28"/>
          <w:szCs w:val="28"/>
        </w:rPr>
        <w:t>:</w:t>
      </w:r>
      <w:r>
        <w:rPr>
          <w:sz w:val="28"/>
          <w:szCs w:val="28"/>
        </w:rPr>
        <w:t xml:space="preserve"> управляющий делами сельского исполнительного комитета Власенко Оксана </w:t>
      </w:r>
      <w:proofErr w:type="spellStart"/>
      <w:r>
        <w:rPr>
          <w:sz w:val="28"/>
          <w:szCs w:val="28"/>
        </w:rPr>
        <w:t>Делемсовна</w:t>
      </w:r>
      <w:proofErr w:type="spellEnd"/>
      <w:r>
        <w:rPr>
          <w:sz w:val="28"/>
          <w:szCs w:val="28"/>
        </w:rPr>
        <w:t>, тел. 74299</w:t>
      </w:r>
    </w:p>
    <w:tbl>
      <w:tblPr>
        <w:tblW w:w="11482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80"/>
        <w:gridCol w:w="147"/>
        <w:gridCol w:w="1268"/>
        <w:gridCol w:w="146"/>
        <w:gridCol w:w="3249"/>
        <w:gridCol w:w="292"/>
        <w:gridCol w:w="1554"/>
        <w:gridCol w:w="1564"/>
        <w:gridCol w:w="1282"/>
      </w:tblGrid>
      <w:tr w:rsidR="002460DC" w:rsidRPr="00CA4D80" w:rsidTr="00AE3071">
        <w:trPr>
          <w:trHeight w:val="12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DC" w:rsidRDefault="002460DC" w:rsidP="007B2556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DC" w:rsidRDefault="002460DC" w:rsidP="007B2556">
            <w:pPr>
              <w:pStyle w:val="table10"/>
              <w:jc w:val="center"/>
            </w:pPr>
            <w:proofErr w:type="spellStart"/>
            <w:proofErr w:type="gramStart"/>
            <w:r>
              <w:t>Государствен-ный</w:t>
            </w:r>
            <w:proofErr w:type="spellEnd"/>
            <w:proofErr w:type="gramEnd"/>
            <w:r>
              <w:t xml:space="preserve"> орган (иная организация), в который гражданин должен обратиться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DC" w:rsidRDefault="002460DC" w:rsidP="007B2556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DC" w:rsidRDefault="002460DC" w:rsidP="007B2556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DC" w:rsidRDefault="002460DC" w:rsidP="007B2556">
            <w:pPr>
              <w:pStyle w:val="table10"/>
              <w:jc w:val="center"/>
            </w:pPr>
            <w:r>
              <w:t xml:space="preserve">Максимальный срок осуществления </w:t>
            </w:r>
            <w:proofErr w:type="spellStart"/>
            <w:proofErr w:type="gramStart"/>
            <w:r>
              <w:t>административ-ной</w:t>
            </w:r>
            <w:proofErr w:type="spellEnd"/>
            <w:proofErr w:type="gramEnd"/>
            <w:r>
              <w:t xml:space="preserve"> процедуры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DC" w:rsidRDefault="002460DC" w:rsidP="007B2556">
            <w:pPr>
              <w:pStyle w:val="table10"/>
              <w:jc w:val="center"/>
            </w:pPr>
            <w:r>
              <w:t xml:space="preserve">Срок действия справки, другого документа (решения), </w:t>
            </w:r>
            <w:proofErr w:type="gramStart"/>
            <w:r>
              <w:t>выдаваемых</w:t>
            </w:r>
            <w:proofErr w:type="gramEnd"/>
            <w:r>
              <w:t xml:space="preserve"> (принимаемого) при </w:t>
            </w:r>
            <w:proofErr w:type="spellStart"/>
            <w:r>
              <w:t>осуществле-нии</w:t>
            </w:r>
            <w:proofErr w:type="spellEnd"/>
            <w:r>
              <w:t xml:space="preserve"> </w:t>
            </w:r>
            <w:proofErr w:type="spellStart"/>
            <w:r>
              <w:t>администра-тивной</w:t>
            </w:r>
            <w:proofErr w:type="spellEnd"/>
            <w:r>
              <w:t xml:space="preserve"> процедуры</w:t>
            </w:r>
          </w:p>
        </w:tc>
      </w:tr>
      <w:tr w:rsidR="002460DC" w:rsidRPr="00CA4D80" w:rsidTr="007B2556">
        <w:trPr>
          <w:trHeight w:val="119"/>
        </w:trPr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DC" w:rsidRPr="00A662C6" w:rsidRDefault="002460DC" w:rsidP="007B2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62C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ГЛАВА 1</w:t>
            </w:r>
            <w:r w:rsidRPr="00A662C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br/>
              <w:t>ЖИЛИЩНЫЕ ПРАВООТНОШЕНИЯ</w:t>
            </w:r>
          </w:p>
        </w:tc>
      </w:tr>
      <w:tr w:rsidR="002460DC" w:rsidRPr="00CA4D80" w:rsidTr="007B2556">
        <w:trPr>
          <w:trHeight w:val="119"/>
        </w:trPr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DC" w:rsidRPr="00CA4D80" w:rsidRDefault="002460DC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1.1.Принятие </w:t>
            </w:r>
            <w:r w:rsidRPr="00A96E7D">
              <w:rPr>
                <w:rFonts w:ascii="Times New Roman" w:hAnsi="Times New Roman" w:cs="Times New Roman"/>
                <w:sz w:val="20"/>
                <w:szCs w:val="20"/>
              </w:rPr>
              <w:t>решения:***</w:t>
            </w:r>
          </w:p>
        </w:tc>
      </w:tr>
      <w:tr w:rsidR="00063FBD" w:rsidRPr="00CA4D80" w:rsidTr="00AE3071">
        <w:trPr>
          <w:trHeight w:val="450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BD" w:rsidRPr="00544941" w:rsidRDefault="00063FBD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449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1.1.2</w:t>
            </w:r>
            <w:r w:rsidRPr="0054494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1</w:t>
            </w:r>
            <w:r w:rsidRPr="005449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о разрешении отчуждения земельного участка, полученного гражданином как состоящим на учете нуждающихся в улучшении жилищных условий, и (или) возведенного на нем жилого дома либо объекта недвижимости, образованного в результате его раздела, слияния или вычленения из него, до истечения 8 лет со дня государственной регистрации такого дома (долей в праве собственности на указанные объекты), незавершенного законсервированного строения, расположенного на таком</w:t>
            </w:r>
            <w:proofErr w:type="gramEnd"/>
            <w:r w:rsidRPr="005449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земельном </w:t>
            </w:r>
            <w:proofErr w:type="gramStart"/>
            <w:r w:rsidRPr="005449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участке</w:t>
            </w:r>
            <w:proofErr w:type="gramEnd"/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BD" w:rsidRDefault="00063FBD" w:rsidP="007B2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Речицкий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BD" w:rsidRPr="00063FBD" w:rsidRDefault="00063FBD" w:rsidP="0006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3FBD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Pr="00063FB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3FBD">
              <w:rPr>
                <w:rFonts w:ascii="Times New Roman" w:hAnsi="Times New Roman" w:cs="Times New Roman"/>
                <w:sz w:val="20"/>
                <w:szCs w:val="20"/>
              </w:rPr>
              <w:br/>
              <w:t>паспорт или иной документ, удостоверяющий личность</w:t>
            </w:r>
            <w:r w:rsidRPr="00063FB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3FBD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документ, подтверждающий право на земельный участок</w:t>
            </w:r>
            <w:r w:rsidRPr="00063FB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3FBD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документ, подтверждающий право собственности на жилой дом, объект недвижимости, образованный в результате его раздела, слияния или вычленения из него (долю в праве собственности на указанные объекты), незавершенное законсервированное капитальное строение</w:t>
            </w:r>
            <w:r w:rsidRPr="00063FB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3FBD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документы, подтверждающие основания отчуждения недвижимого имущества (направление на работу (службу) в другую местность, потеря кормильца в семье</w:t>
            </w:r>
            <w:proofErr w:type="gramEnd"/>
            <w:r w:rsidRPr="00063F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63FBD">
              <w:rPr>
                <w:rFonts w:ascii="Times New Roman" w:hAnsi="Times New Roman" w:cs="Times New Roman"/>
                <w:sz w:val="20"/>
                <w:szCs w:val="20"/>
              </w:rPr>
              <w:t>получение I или II группы инвалидности и другие обстоятельства, объективно свидетельствующие о невозможности использования недвижимого имущества)</w:t>
            </w:r>
            <w:r w:rsidRPr="00063FB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3FB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документ, подтверждающий выкуп в </w:t>
            </w:r>
            <w:r w:rsidRPr="00063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частную собственность земельного участка, предоставленного в пожизненное наследуемое владение или аренду, либо внесение платы за право заключения договора аренды земельного участка сроком на 99 лет, если земельный участок, предоставленный в пожизненное наследуемое владение или аренду на срок меньший, чем 99</w:t>
            </w:r>
            <w:proofErr w:type="gramEnd"/>
            <w:r w:rsidRPr="00063F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63FBD">
              <w:rPr>
                <w:rFonts w:ascii="Times New Roman" w:hAnsi="Times New Roman" w:cs="Times New Roman"/>
                <w:sz w:val="20"/>
                <w:szCs w:val="20"/>
              </w:rPr>
              <w:t>лет, в соответствии с законодательством не может быть приобретен в частную собственность*****</w:t>
            </w:r>
            <w:r w:rsidRPr="00063FB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3FBD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документ, подтверждающий внесение гражданином Республики Беларусь платы в размере 100, 80 или 50 процентов от кадастровой стоимости земельного участка, если земельный участок был предоставлен в частную собственность соответственно без внесения платы, с внесением платы в размере 20 или 50 процентов от кадастровой стоимости земельного участка*****</w:t>
            </w:r>
            <w:r w:rsidRPr="00063FB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3FBD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документ, подтверждающий досрочное</w:t>
            </w:r>
            <w:proofErr w:type="gramEnd"/>
            <w:r w:rsidRPr="00063FBD">
              <w:rPr>
                <w:rFonts w:ascii="Times New Roman" w:hAnsi="Times New Roman" w:cs="Times New Roman"/>
                <w:sz w:val="20"/>
                <w:szCs w:val="20"/>
              </w:rPr>
              <w:t xml:space="preserve"> внесение платы за земельный участок, предоставленный в частную собственность, или платы за право заключения договора аренды земельного участка, предоставленного в аренду на 99 лет, если землепользователю предоставлялась рассрочка их внесения*****</w:t>
            </w:r>
            <w:r w:rsidRPr="00063FBD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документ, подтверждающий погашение льготного кредита на строительство жилых помещений, если такой кредит привлекался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BD" w:rsidRPr="00CA4D80" w:rsidRDefault="00063FBD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BD" w:rsidRPr="00544941" w:rsidRDefault="00063FBD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941">
              <w:rPr>
                <w:rFonts w:ascii="Times New Roman" w:hAnsi="Times New Roman" w:cs="Times New Roman"/>
                <w:sz w:val="20"/>
                <w:szCs w:val="20"/>
              </w:rPr>
              <w:t>10 рабочих дней со дня подачи заявления, а в случае запроса документов и (или) сведений от других государственных органов, иных организаций – 1 месяц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BD" w:rsidRPr="00CA4D80" w:rsidRDefault="00063FBD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063FBD" w:rsidRPr="00CA4D80" w:rsidTr="00AE3071">
        <w:trPr>
          <w:trHeight w:val="450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BD" w:rsidRPr="00063FBD" w:rsidRDefault="00063FBD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3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1.1.2</w:t>
            </w:r>
            <w:r w:rsidRPr="00063F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063FBD">
              <w:rPr>
                <w:rFonts w:ascii="Times New Roman" w:hAnsi="Times New Roman" w:cs="Times New Roman"/>
                <w:sz w:val="20"/>
                <w:szCs w:val="20"/>
              </w:rPr>
              <w:t>. о разрешении отчуждения жилого помещения, доли (долей) в праве собственности на него, приобретенных с использованием средств семейного капитала, до истечения 5 лет со дня государственной регистрации права собственности на них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BD" w:rsidRDefault="00063FBD" w:rsidP="007B2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Речицкий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BD" w:rsidRPr="00063FBD" w:rsidRDefault="00063FBD" w:rsidP="0006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3FBD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Pr="00063FB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3FBD">
              <w:rPr>
                <w:rFonts w:ascii="Times New Roman" w:hAnsi="Times New Roman" w:cs="Times New Roman"/>
                <w:sz w:val="20"/>
                <w:szCs w:val="20"/>
              </w:rPr>
              <w:br/>
              <w:t>паспорта или иные документы, удостоверяющие личность, всех членов семьи, совместно проживающих с собственником (для несовершеннолетних членов семьи при отсутствии у них паспорта или иного документа, удостоверяющего личность, – свидетельство о рождении)</w:t>
            </w:r>
            <w:r w:rsidRPr="00063FB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3FBD">
              <w:rPr>
                <w:rFonts w:ascii="Times New Roman" w:hAnsi="Times New Roman" w:cs="Times New Roman"/>
                <w:sz w:val="20"/>
                <w:szCs w:val="20"/>
              </w:rPr>
              <w:br/>
              <w:t>письменное согласие супруга (супруги), а также иных совершеннолетних членов семьи, совместно проживающих с собственником и имеющих право владения и пользования жилым помещением, а также отсутствующих граждан, за которыми сохраняется</w:t>
            </w:r>
            <w:proofErr w:type="gramEnd"/>
            <w:r w:rsidRPr="00063F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63FBD">
              <w:rPr>
                <w:rFonts w:ascii="Times New Roman" w:hAnsi="Times New Roman" w:cs="Times New Roman"/>
                <w:sz w:val="20"/>
                <w:szCs w:val="20"/>
              </w:rPr>
              <w:t>право владения и пользования жилым помещением, удостоверенное нотариально</w:t>
            </w:r>
            <w:r w:rsidRPr="00063FB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3FBD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документ, подтверждающий право собственности на жилое помещение, долю (доли) в праве собственности на него</w:t>
            </w:r>
            <w:r w:rsidRPr="00063FB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3FB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документы, подтверждающие основания </w:t>
            </w:r>
            <w:r w:rsidRPr="00063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 отчуждения жилого помещения, доли (долей) в праве собственности на него до истечения 5 лет со дня государственной регистрации права собственности на них (переезд в другую местность, расторжение брака, смерть собственника жилого помещения и иные)</w:t>
            </w:r>
            <w:proofErr w:type="gram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BD" w:rsidRDefault="00063FBD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BD" w:rsidRPr="00063FBD" w:rsidRDefault="00063FBD" w:rsidP="007B25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FBD">
              <w:rPr>
                <w:rFonts w:ascii="Times New Roman" w:hAnsi="Times New Roman" w:cs="Times New Roman"/>
                <w:sz w:val="20"/>
                <w:szCs w:val="20"/>
              </w:rPr>
              <w:t>1 месяц со дня подачи заявления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BD" w:rsidRDefault="00063FBD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единовременно</w:t>
            </w:r>
          </w:p>
        </w:tc>
      </w:tr>
      <w:tr w:rsidR="00544941" w:rsidRPr="00CA4D80" w:rsidTr="00AE3071">
        <w:trPr>
          <w:trHeight w:val="450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41" w:rsidRPr="00544941" w:rsidRDefault="00544941" w:rsidP="007B25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49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1.1.5. 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      </w:r>
            <w:proofErr w:type="gramEnd"/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41" w:rsidRDefault="00544941" w:rsidP="007B2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Речицкий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41" w:rsidRPr="00544941" w:rsidRDefault="00544941" w:rsidP="0006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4941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Pr="0054494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44941">
              <w:rPr>
                <w:rFonts w:ascii="Times New Roman" w:hAnsi="Times New Roman" w:cs="Times New Roman"/>
                <w:sz w:val="20"/>
                <w:szCs w:val="20"/>
              </w:rPr>
              <w:br/>
              <w:t>паспорта или иные документы, удостоверяющие личность всех совершеннолетних граждан, свидетельства о рождении несовершеннолетних детей, принимаемых на учет нуждающихся в улучшении жилищных условий и (или) состоявших (состоящих) на таком учете, – при принятии на учет (восстановлении на учете) граждан, нуждающихся в улучшении жилищных условий, внесении изменений в состав семьи (в случае увеличения состава семьи), с которым гражданин состоит на учете нуждающихся</w:t>
            </w:r>
            <w:proofErr w:type="gramEnd"/>
            <w:r w:rsidRPr="00544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44941">
              <w:rPr>
                <w:rFonts w:ascii="Times New Roman" w:hAnsi="Times New Roman" w:cs="Times New Roman"/>
                <w:sz w:val="20"/>
                <w:szCs w:val="20"/>
              </w:rPr>
              <w:t>в улучшении жилищных условий, включении в отдельные списки учета нуждающихся в улучшении жилищных условий, разделении (объединении) очереди, переоформлении очереди с гражданина на совершеннолетнего члена его семьи</w:t>
            </w:r>
            <w:r w:rsidRPr="0054494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44941">
              <w:rPr>
                <w:rFonts w:ascii="Times New Roman" w:hAnsi="Times New Roman" w:cs="Times New Roman"/>
                <w:sz w:val="20"/>
                <w:szCs w:val="20"/>
              </w:rPr>
              <w:br/>
              <w:t>паспорта или иные документы, удостоверяющие личность всех совершеннолетних граждан, остающихся состоять на учете нуждающихся в улучшении жилищных условий после уменьшения состава семьи, – при внесении изменений в состав семьи, с которым гражданин состоит на учете</w:t>
            </w:r>
            <w:proofErr w:type="gramEnd"/>
            <w:r w:rsidRPr="00544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44941">
              <w:rPr>
                <w:rFonts w:ascii="Times New Roman" w:hAnsi="Times New Roman" w:cs="Times New Roman"/>
                <w:sz w:val="20"/>
                <w:szCs w:val="20"/>
              </w:rPr>
              <w:t>нуждающихся в улучшении жилищных условий (в случае уменьшения состава семьи)</w:t>
            </w:r>
            <w:r w:rsidRPr="0054494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44941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документы, подтверждающие право на внеочередное или первоочередное предоставление жилого помещения, – в случае наличия такого права</w:t>
            </w:r>
            <w:r w:rsidRPr="0054494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449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сведения о доходе и имуществе каждого члена семьи при принятии на учет нуждающихся в улучшении жилищных условий (восстановлении на учете) граждан, имеющих право на получение жилого помещения социального </w:t>
            </w:r>
            <w:r w:rsidRPr="005449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пользования в зависимости от их дохода и</w:t>
            </w:r>
            <w:proofErr w:type="gramEnd"/>
            <w:r w:rsidRPr="00544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44941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  <w:r w:rsidRPr="0054494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44941">
              <w:rPr>
                <w:rFonts w:ascii="Times New Roman" w:hAnsi="Times New Roman" w:cs="Times New Roman"/>
                <w:sz w:val="20"/>
                <w:szCs w:val="20"/>
              </w:rPr>
              <w:br/>
              <w:t>заключение врачебно-консультационной комиссии о наличии у гражданина заболеваний, указанных в перечне, определяемом Министерством здравоохранения, при наличии которых признается невозможным его совместное проживание с другими гражданами в одной комнате или однокомнатной квартире, – при принятии граждан на учет нуждающихся в улучшении жилищных условий по основанию, предусмотренному подпунктом 1.7 пункта 1 статьи 36 Жилищного кодекса Республики Беларусь</w:t>
            </w:r>
            <w:r w:rsidRPr="0054494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44941">
              <w:rPr>
                <w:rFonts w:ascii="Times New Roman" w:hAnsi="Times New Roman" w:cs="Times New Roman"/>
                <w:sz w:val="20"/>
                <w:szCs w:val="20"/>
              </w:rPr>
              <w:br/>
              <w:t>согласие совершеннолетнего члена семьи, на</w:t>
            </w:r>
            <w:proofErr w:type="gramEnd"/>
            <w:r w:rsidRPr="005449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544941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proofErr w:type="gramEnd"/>
            <w:r w:rsidRPr="00544941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производится переоформление очереди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41" w:rsidRDefault="00544941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41" w:rsidRPr="00063FBD" w:rsidRDefault="00544941" w:rsidP="007B25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FBD">
              <w:rPr>
                <w:rFonts w:ascii="Times New Roman" w:hAnsi="Times New Roman" w:cs="Times New Roman"/>
                <w:sz w:val="20"/>
                <w:szCs w:val="20"/>
              </w:rPr>
              <w:t>1 месяц со дня подачи заявления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41" w:rsidRDefault="00544941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2460DC" w:rsidRPr="00CA4D80" w:rsidTr="00AE3071">
        <w:trPr>
          <w:trHeight w:val="1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DC" w:rsidRPr="00CA4D80" w:rsidRDefault="002460DC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1.1.7 о снятии </w:t>
            </w:r>
            <w:proofErr w:type="spellStart"/>
            <w:proofErr w:type="gram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граж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дан</w:t>
            </w:r>
            <w:proofErr w:type="spellEnd"/>
            <w:proofErr w:type="gram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учета </w:t>
            </w:r>
            <w:proofErr w:type="spell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нуждаю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щихся</w:t>
            </w:r>
            <w:proofErr w:type="spell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улучшении жилищных условий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DC" w:rsidRPr="00CA4D80" w:rsidRDefault="002460DC" w:rsidP="007B2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Речицкий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DC" w:rsidRDefault="002460DC" w:rsidP="007B2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</w:t>
            </w:r>
          </w:p>
          <w:p w:rsidR="002460DC" w:rsidRPr="003B7714" w:rsidRDefault="002460DC" w:rsidP="007B2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  <w:p w:rsidR="002460DC" w:rsidRPr="00CA4D80" w:rsidRDefault="002460DC" w:rsidP="007B2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паспорта или иные документы,</w:t>
            </w:r>
          </w:p>
          <w:p w:rsidR="002460DC" w:rsidRPr="00CA4D80" w:rsidRDefault="002460DC" w:rsidP="007B2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удостоверяющие</w:t>
            </w:r>
            <w:proofErr w:type="gram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личность всех</w:t>
            </w:r>
          </w:p>
          <w:p w:rsidR="002460DC" w:rsidRPr="00CA4D80" w:rsidRDefault="002460DC" w:rsidP="007B2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совершеннолетних граждан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DC" w:rsidRPr="00CA4D80" w:rsidRDefault="002460DC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DC" w:rsidRPr="00CA4D80" w:rsidRDefault="002460DC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15 дней  со дня подачи заявления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DC" w:rsidRPr="00CA4D80" w:rsidRDefault="002460DC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544941" w:rsidRPr="00CA4D80" w:rsidTr="00AE3071">
        <w:trPr>
          <w:trHeight w:val="1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41" w:rsidRPr="00544941" w:rsidRDefault="00544941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941">
              <w:rPr>
                <w:rFonts w:ascii="Times New Roman" w:hAnsi="Times New Roman" w:cs="Times New Roman"/>
                <w:sz w:val="20"/>
                <w:szCs w:val="20"/>
              </w:rPr>
              <w:t>1.1.29. о предоставлении безналичных жилищных субсидий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41" w:rsidRDefault="00544941" w:rsidP="0054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Речицкий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41" w:rsidRPr="00053F8A" w:rsidRDefault="00544941" w:rsidP="007B2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53F8A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Pr="00053F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53F8A">
              <w:rPr>
                <w:rFonts w:ascii="Times New Roman" w:hAnsi="Times New Roman" w:cs="Times New Roman"/>
                <w:sz w:val="20"/>
                <w:szCs w:val="20"/>
              </w:rPr>
              <w:br/>
              <w:t>паспорт или иной документ, удостоверяющий личность</w:t>
            </w:r>
            <w:r w:rsidRPr="00053F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53F8A">
              <w:rPr>
                <w:rFonts w:ascii="Times New Roman" w:hAnsi="Times New Roman" w:cs="Times New Roman"/>
                <w:sz w:val="20"/>
                <w:szCs w:val="20"/>
              </w:rPr>
              <w:br/>
              <w:t>свидетельство о рождении ребенка – для лиц, имеющих детей в возрасте до 18 лет (для иностранных граждан и лиц без гражданства, получивших разрешение на постоянное проживание в Республике Беларусь и вид на жительство в Республике Беларусь, биометрический вид на жительство в Республике Беларусь иностранного гражданина, биометрический вид на жительство в Республике Беларусь лица без</w:t>
            </w:r>
            <w:proofErr w:type="gramEnd"/>
            <w:r w:rsidRPr="00053F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53F8A">
              <w:rPr>
                <w:rFonts w:ascii="Times New Roman" w:hAnsi="Times New Roman" w:cs="Times New Roman"/>
                <w:sz w:val="20"/>
                <w:szCs w:val="20"/>
              </w:rPr>
              <w:t>гражданства (далее, если не указано иное, – вид на жительство), – при его наличии)</w:t>
            </w:r>
            <w:r w:rsidRPr="00053F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53F8A">
              <w:rPr>
                <w:rFonts w:ascii="Times New Roman" w:hAnsi="Times New Roman" w:cs="Times New Roman"/>
                <w:sz w:val="20"/>
                <w:szCs w:val="20"/>
              </w:rPr>
              <w:br/>
              <w:t>свидетельство о заключении брака – для лиц, состоящих в браке (для иностранных граждан и лиц без гражданства, получивших разрешение на постоянное проживание в Республике Беларусь и вид на жительство, – при его наличии)</w:t>
            </w:r>
            <w:r w:rsidRPr="00053F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53F8A">
              <w:rPr>
                <w:rFonts w:ascii="Times New Roman" w:hAnsi="Times New Roman" w:cs="Times New Roman"/>
                <w:sz w:val="20"/>
                <w:szCs w:val="20"/>
              </w:rPr>
              <w:br/>
              <w:t>копия решения суда о расторжении брака или свидетельство о расторжении брака – для лиц, расторгнувших брак</w:t>
            </w:r>
            <w:r w:rsidRPr="00053F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53F8A">
              <w:rPr>
                <w:rFonts w:ascii="Times New Roman" w:hAnsi="Times New Roman" w:cs="Times New Roman"/>
                <w:sz w:val="20"/>
                <w:szCs w:val="20"/>
              </w:rPr>
              <w:br/>
              <w:t>трудовая книжка</w:t>
            </w:r>
            <w:proofErr w:type="gramEnd"/>
            <w:r w:rsidRPr="00053F8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053F8A">
              <w:rPr>
                <w:rFonts w:ascii="Times New Roman" w:hAnsi="Times New Roman" w:cs="Times New Roman"/>
                <w:sz w:val="20"/>
                <w:szCs w:val="20"/>
              </w:rPr>
              <w:t>при ее наличии) – для неработающих граждан старше 18 лет, неработающих членов семьи старше 18 лет</w:t>
            </w:r>
            <w:r w:rsidRPr="00053F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53F8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свидетельство на осуществление нотариальной деятельности – для нотариусов, осуществляющих нотариальную деятельность в </w:t>
            </w:r>
            <w:r w:rsidRPr="00053F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нотариальном бюро, нотариальной конторе</w:t>
            </w:r>
            <w:r w:rsidRPr="00053F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53F8A">
              <w:rPr>
                <w:rFonts w:ascii="Times New Roman" w:hAnsi="Times New Roman" w:cs="Times New Roman"/>
                <w:sz w:val="20"/>
                <w:szCs w:val="20"/>
              </w:rPr>
              <w:br/>
              <w:t>специальное разрешение (лицензия) на осуществление адвокатской деятельности – для адвокатов</w:t>
            </w:r>
            <w:r w:rsidRPr="00053F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53F8A">
              <w:rPr>
                <w:rFonts w:ascii="Times New Roman" w:hAnsi="Times New Roman" w:cs="Times New Roman"/>
                <w:sz w:val="20"/>
                <w:szCs w:val="20"/>
              </w:rPr>
              <w:br/>
              <w:t>пенсионное удостоверение – для пенсионеров</w:t>
            </w:r>
            <w:r w:rsidRPr="00053F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53F8A">
              <w:rPr>
                <w:rFonts w:ascii="Times New Roman" w:hAnsi="Times New Roman" w:cs="Times New Roman"/>
                <w:sz w:val="20"/>
                <w:szCs w:val="20"/>
              </w:rPr>
              <w:br/>
              <w:t>удостоверение инвалида – для инвалидов</w:t>
            </w:r>
            <w:r w:rsidRPr="00053F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53F8A">
              <w:rPr>
                <w:rFonts w:ascii="Times New Roman" w:hAnsi="Times New Roman" w:cs="Times New Roman"/>
                <w:sz w:val="20"/>
                <w:szCs w:val="20"/>
              </w:rPr>
              <w:br/>
              <w:t>сведения о полученных доходах каждого члена семьи за последние 6 месяцев, предшествующих месяцу</w:t>
            </w:r>
            <w:proofErr w:type="gramEnd"/>
            <w:r w:rsidRPr="00053F8A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41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41" w:rsidRPr="00053F8A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F8A">
              <w:rPr>
                <w:rFonts w:ascii="Times New Roman" w:hAnsi="Times New Roman" w:cs="Times New Roman"/>
                <w:sz w:val="20"/>
                <w:szCs w:val="20"/>
              </w:rPr>
              <w:t>10 рабочих дней со дня подачи заявления, а в случае запроса документов и (или) сведений от других государственных органов, иных организаций – 15 рабочих дней со дня подачи заявления</w:t>
            </w:r>
            <w:r w:rsidRPr="00053F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53F8A">
              <w:rPr>
                <w:rFonts w:ascii="Times New Roman" w:hAnsi="Times New Roman" w:cs="Times New Roman"/>
                <w:sz w:val="20"/>
                <w:szCs w:val="20"/>
              </w:rPr>
              <w:br/>
              <w:t>в случае проведения проверки представленных документов и (или) сведений – 20 рабочих дней со дня подачи заявления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41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 месяцев</w:t>
            </w:r>
          </w:p>
        </w:tc>
      </w:tr>
      <w:tr w:rsidR="00053F8A" w:rsidRPr="00053F8A" w:rsidTr="00AE3071">
        <w:trPr>
          <w:trHeight w:val="1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053F8A" w:rsidRDefault="00053F8A" w:rsidP="007B25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F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1.1.30. о прекращении (возобновлении) предоставления безналичных жилищных субсидий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54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Речицкий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F52FEB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053F8A" w:rsidRDefault="00053F8A" w:rsidP="007B25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F8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 рабочих дней со дня подачи заявления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F8A">
              <w:rPr>
                <w:rFonts w:ascii="Times New Roman" w:hAnsi="Times New Roman" w:cs="Times New Roman"/>
                <w:sz w:val="20"/>
                <w:szCs w:val="20"/>
              </w:rPr>
              <w:t>прекращение предоставления безналичных жилищных субсидий – бессрочно</w:t>
            </w:r>
            <w:r w:rsidRPr="00053F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53F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53F8A">
              <w:rPr>
                <w:rFonts w:ascii="Times New Roman" w:hAnsi="Times New Roman" w:cs="Times New Roman"/>
                <w:sz w:val="20"/>
                <w:szCs w:val="20"/>
              </w:rPr>
              <w:t>возобновле</w:t>
            </w:r>
            <w:proofErr w:type="spellEnd"/>
          </w:p>
          <w:p w:rsidR="00053F8A" w:rsidRDefault="00053F8A" w:rsidP="007B25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3F8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053F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3F8A">
              <w:rPr>
                <w:rFonts w:ascii="Times New Roman" w:hAnsi="Times New Roman" w:cs="Times New Roman"/>
                <w:sz w:val="20"/>
                <w:szCs w:val="20"/>
              </w:rPr>
              <w:t>предоставле</w:t>
            </w:r>
            <w:proofErr w:type="spellEnd"/>
          </w:p>
          <w:p w:rsidR="00053F8A" w:rsidRDefault="00053F8A" w:rsidP="007B25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3F8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053F8A">
              <w:rPr>
                <w:rFonts w:ascii="Times New Roman" w:hAnsi="Times New Roman" w:cs="Times New Roman"/>
                <w:sz w:val="20"/>
                <w:szCs w:val="20"/>
              </w:rPr>
              <w:t xml:space="preserve"> безналичных жилищных субсидий – в пределах срока </w:t>
            </w:r>
            <w:proofErr w:type="spellStart"/>
            <w:r w:rsidRPr="00053F8A">
              <w:rPr>
                <w:rFonts w:ascii="Times New Roman" w:hAnsi="Times New Roman" w:cs="Times New Roman"/>
                <w:sz w:val="20"/>
                <w:szCs w:val="20"/>
              </w:rPr>
              <w:t>предоставле</w:t>
            </w:r>
            <w:proofErr w:type="spellEnd"/>
          </w:p>
          <w:p w:rsidR="00053F8A" w:rsidRDefault="00053F8A" w:rsidP="007B25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3F8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053F8A">
              <w:rPr>
                <w:rFonts w:ascii="Times New Roman" w:hAnsi="Times New Roman" w:cs="Times New Roman"/>
                <w:sz w:val="20"/>
                <w:szCs w:val="20"/>
              </w:rPr>
              <w:t xml:space="preserve"> безналичных жилищных субсидий в соответствии с ранее принятыми решениями </w:t>
            </w:r>
            <w:proofErr w:type="gramStart"/>
            <w:r w:rsidRPr="00053F8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053F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53F8A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proofErr w:type="gramEnd"/>
            <w:r w:rsidRPr="00053F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3F8A">
              <w:rPr>
                <w:rFonts w:ascii="Times New Roman" w:hAnsi="Times New Roman" w:cs="Times New Roman"/>
                <w:sz w:val="20"/>
                <w:szCs w:val="20"/>
              </w:rPr>
              <w:t>предоставле</w:t>
            </w:r>
            <w:proofErr w:type="spellEnd"/>
          </w:p>
          <w:p w:rsidR="00053F8A" w:rsidRPr="00053F8A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53F8A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  <w:proofErr w:type="spellEnd"/>
          </w:p>
        </w:tc>
      </w:tr>
      <w:tr w:rsidR="00053F8A" w:rsidRPr="00CA4D80" w:rsidTr="00AE3071">
        <w:trPr>
          <w:trHeight w:val="1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0C7954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79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1.3. Выдача справки: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53F8A" w:rsidRPr="00CA4D80" w:rsidTr="00AE3071">
        <w:trPr>
          <w:trHeight w:val="7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1.3.1. о состоянии на учете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уждающихся</w:t>
            </w:r>
            <w:proofErr w:type="gram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 улучшении</w:t>
            </w:r>
          </w:p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жилищных условий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Речицкий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аспорт или иной документ,</w:t>
            </w:r>
          </w:p>
          <w:p w:rsidR="00053F8A" w:rsidRPr="00CA4D80" w:rsidRDefault="00053F8A" w:rsidP="007B2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удостоверяющий</w:t>
            </w:r>
            <w:proofErr w:type="gram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личность</w:t>
            </w:r>
          </w:p>
          <w:p w:rsidR="00053F8A" w:rsidRPr="00CA4D80" w:rsidRDefault="00053F8A" w:rsidP="007B2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6 месяцев</w:t>
            </w:r>
          </w:p>
        </w:tc>
      </w:tr>
      <w:tr w:rsidR="00053F8A" w:rsidRPr="00CA4D80" w:rsidTr="00AE3071">
        <w:trPr>
          <w:trHeight w:val="13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1.3.2. о занимаемом в данном населенном пункте жилом помещении и составе семьи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Речицкий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0C7954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954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  <w:r w:rsidRPr="000C79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C7954">
              <w:rPr>
                <w:rFonts w:ascii="Times New Roman" w:hAnsi="Times New Roman" w:cs="Times New Roman"/>
                <w:sz w:val="8"/>
                <w:szCs w:val="8"/>
              </w:rPr>
              <w:br/>
            </w:r>
            <w:r w:rsidRPr="000C7954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паспорт и документ, </w:t>
            </w:r>
            <w:proofErr w:type="spellStart"/>
            <w:proofErr w:type="gramStart"/>
            <w:r w:rsidRPr="000C7954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7954">
              <w:rPr>
                <w:rFonts w:ascii="Times New Roman" w:hAnsi="Times New Roman" w:cs="Times New Roman"/>
                <w:sz w:val="20"/>
                <w:szCs w:val="20"/>
              </w:rPr>
              <w:t>тверждающий</w:t>
            </w:r>
            <w:proofErr w:type="spellEnd"/>
            <w:proofErr w:type="gramEnd"/>
            <w:r w:rsidRPr="000C7954">
              <w:rPr>
                <w:rFonts w:ascii="Times New Roman" w:hAnsi="Times New Roman" w:cs="Times New Roman"/>
                <w:sz w:val="20"/>
                <w:szCs w:val="20"/>
              </w:rPr>
              <w:t xml:space="preserve"> право собственности на жилое помещение, – в случае </w:t>
            </w:r>
            <w:proofErr w:type="spellStart"/>
            <w:r w:rsidRPr="000C7954">
              <w:rPr>
                <w:rFonts w:ascii="Times New Roman" w:hAnsi="Times New Roman" w:cs="Times New Roman"/>
                <w:sz w:val="20"/>
                <w:szCs w:val="20"/>
              </w:rPr>
              <w:t>прожива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795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0C7954">
              <w:rPr>
                <w:rFonts w:ascii="Times New Roman" w:hAnsi="Times New Roman" w:cs="Times New Roman"/>
                <w:sz w:val="20"/>
                <w:szCs w:val="20"/>
              </w:rPr>
              <w:t xml:space="preserve"> гражданина в одноквартирном, блокированном жилом доме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6 месяцев</w:t>
            </w:r>
          </w:p>
        </w:tc>
      </w:tr>
      <w:tr w:rsidR="00053F8A" w:rsidRPr="00CA4D80" w:rsidTr="00AE3071">
        <w:trPr>
          <w:trHeight w:val="16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1.3.3. о месте жительства и  составе семьи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Речицкий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аспорт или иной документ, удостоверяющий личность </w:t>
            </w:r>
          </w:p>
          <w:p w:rsidR="00053F8A" w:rsidRPr="00F05ED3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  <w:p w:rsidR="00053F8A" w:rsidRPr="000C7954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954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паспорт и документ, </w:t>
            </w:r>
            <w:proofErr w:type="spellStart"/>
            <w:proofErr w:type="gramStart"/>
            <w:r w:rsidRPr="000C7954">
              <w:rPr>
                <w:rFonts w:ascii="Times New Roman" w:hAnsi="Times New Roman" w:cs="Times New Roman"/>
                <w:sz w:val="20"/>
                <w:szCs w:val="20"/>
              </w:rPr>
              <w:t>подт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7954">
              <w:rPr>
                <w:rFonts w:ascii="Times New Roman" w:hAnsi="Times New Roman" w:cs="Times New Roman"/>
                <w:sz w:val="20"/>
                <w:szCs w:val="20"/>
              </w:rPr>
              <w:t>верждающий</w:t>
            </w:r>
            <w:proofErr w:type="spellEnd"/>
            <w:proofErr w:type="gramEnd"/>
            <w:r w:rsidRPr="000C7954">
              <w:rPr>
                <w:rFonts w:ascii="Times New Roman" w:hAnsi="Times New Roman" w:cs="Times New Roman"/>
                <w:sz w:val="20"/>
                <w:szCs w:val="20"/>
              </w:rPr>
              <w:t xml:space="preserve"> право собственности на жилое помещение, – в случае </w:t>
            </w:r>
            <w:proofErr w:type="spellStart"/>
            <w:r w:rsidRPr="000C7954">
              <w:rPr>
                <w:rFonts w:ascii="Times New Roman" w:hAnsi="Times New Roman" w:cs="Times New Roman"/>
                <w:sz w:val="20"/>
                <w:szCs w:val="20"/>
              </w:rPr>
              <w:t>прожива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795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0C7954">
              <w:rPr>
                <w:rFonts w:ascii="Times New Roman" w:hAnsi="Times New Roman" w:cs="Times New Roman"/>
                <w:sz w:val="20"/>
                <w:szCs w:val="20"/>
              </w:rPr>
              <w:t xml:space="preserve"> гражданина в одноквартирном, блокированном жилом доме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6 месяцев</w:t>
            </w:r>
          </w:p>
        </w:tc>
      </w:tr>
      <w:tr w:rsidR="00053F8A" w:rsidRPr="00CA4D80" w:rsidTr="00AE3071">
        <w:trPr>
          <w:trHeight w:val="4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1.3.4. о месте 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жительства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Речицкий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сельисполком</w:t>
            </w:r>
            <w:proofErr w:type="spellEnd"/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пас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порт или иной документ, 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удостоверяющий личность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бесплатно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день 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обращения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 месяцев</w:t>
            </w:r>
          </w:p>
        </w:tc>
      </w:tr>
      <w:tr w:rsidR="00053F8A" w:rsidRPr="00CA4D80" w:rsidTr="00AE3071">
        <w:trPr>
          <w:trHeight w:val="11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1.3.5.  о последнем месте жительства наследодателя и составе его семьи на день смерти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Речицкий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pStyle w:val="table10"/>
              <w:spacing w:before="120"/>
            </w:pPr>
            <w:r>
              <w:t>паспорт или иной документ, удостоверяющий личность наследника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pStyle w:val="table10"/>
              <w:spacing w:before="120"/>
            </w:pPr>
            <w:r>
              <w:t xml:space="preserve">в день обращения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53F8A" w:rsidRPr="00CA4D80" w:rsidTr="00AE3071">
        <w:trPr>
          <w:trHeight w:val="8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4032E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32E0">
              <w:rPr>
                <w:rFonts w:ascii="Times New Roman" w:hAnsi="Times New Roman" w:cs="Times New Roman"/>
                <w:sz w:val="20"/>
                <w:szCs w:val="20"/>
              </w:rPr>
              <w:t xml:space="preserve">1.3.6. для </w:t>
            </w:r>
            <w:proofErr w:type="spellStart"/>
            <w:proofErr w:type="gramStart"/>
            <w:r w:rsidRPr="004032E0">
              <w:rPr>
                <w:rFonts w:ascii="Times New Roman" w:hAnsi="Times New Roman" w:cs="Times New Roman"/>
                <w:sz w:val="20"/>
                <w:szCs w:val="20"/>
              </w:rPr>
              <w:t>перерасче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32E0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spellEnd"/>
            <w:proofErr w:type="gramEnd"/>
            <w:r w:rsidRPr="004032E0">
              <w:rPr>
                <w:rFonts w:ascii="Times New Roman" w:hAnsi="Times New Roman" w:cs="Times New Roman"/>
                <w:sz w:val="20"/>
                <w:szCs w:val="20"/>
              </w:rPr>
              <w:t xml:space="preserve"> платы за </w:t>
            </w:r>
            <w:proofErr w:type="spellStart"/>
            <w:r w:rsidRPr="004032E0">
              <w:rPr>
                <w:rFonts w:ascii="Times New Roman" w:hAnsi="Times New Roman" w:cs="Times New Roman"/>
                <w:sz w:val="20"/>
                <w:szCs w:val="20"/>
              </w:rPr>
              <w:t>некото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32E0">
              <w:rPr>
                <w:rFonts w:ascii="Times New Roman" w:hAnsi="Times New Roman" w:cs="Times New Roman"/>
                <w:sz w:val="20"/>
                <w:szCs w:val="20"/>
              </w:rPr>
              <w:t>рые</w:t>
            </w:r>
            <w:proofErr w:type="spellEnd"/>
            <w:r w:rsidRPr="004032E0">
              <w:rPr>
                <w:rFonts w:ascii="Times New Roman" w:hAnsi="Times New Roman" w:cs="Times New Roman"/>
                <w:sz w:val="20"/>
                <w:szCs w:val="20"/>
              </w:rPr>
              <w:t xml:space="preserve"> виды </w:t>
            </w:r>
            <w:proofErr w:type="spellStart"/>
            <w:r w:rsidRPr="004032E0">
              <w:rPr>
                <w:rFonts w:ascii="Times New Roman" w:hAnsi="Times New Roman" w:cs="Times New Roman"/>
                <w:sz w:val="20"/>
                <w:szCs w:val="20"/>
              </w:rPr>
              <w:t>коммуналь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32E0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4032E0">
              <w:rPr>
                <w:rFonts w:ascii="Times New Roman" w:hAnsi="Times New Roman" w:cs="Times New Roman"/>
                <w:sz w:val="20"/>
                <w:szCs w:val="20"/>
              </w:rPr>
              <w:t xml:space="preserve"> услуг, </w:t>
            </w:r>
            <w:proofErr w:type="spellStart"/>
            <w:r w:rsidRPr="004032E0">
              <w:rPr>
                <w:rFonts w:ascii="Times New Roman" w:hAnsi="Times New Roman" w:cs="Times New Roman"/>
                <w:sz w:val="20"/>
                <w:szCs w:val="20"/>
              </w:rPr>
              <w:t>возмеще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32E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4032E0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</w:t>
            </w:r>
            <w:proofErr w:type="spellStart"/>
            <w:r w:rsidRPr="004032E0">
              <w:rPr>
                <w:rFonts w:ascii="Times New Roman" w:hAnsi="Times New Roman" w:cs="Times New Roman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32E0">
              <w:rPr>
                <w:rFonts w:ascii="Times New Roman" w:hAnsi="Times New Roman" w:cs="Times New Roman"/>
                <w:sz w:val="20"/>
                <w:szCs w:val="20"/>
              </w:rPr>
              <w:t>низаций</w:t>
            </w:r>
            <w:proofErr w:type="spellEnd"/>
            <w:r w:rsidRPr="004032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032E0">
              <w:rPr>
                <w:rFonts w:ascii="Times New Roman" w:hAnsi="Times New Roman" w:cs="Times New Roman"/>
                <w:sz w:val="20"/>
                <w:szCs w:val="20"/>
              </w:rPr>
              <w:t>осуществля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32E0">
              <w:rPr>
                <w:rFonts w:ascii="Times New Roman" w:hAnsi="Times New Roman" w:cs="Times New Roman"/>
                <w:sz w:val="20"/>
                <w:szCs w:val="20"/>
              </w:rPr>
              <w:t>ющих</w:t>
            </w:r>
            <w:proofErr w:type="spellEnd"/>
            <w:r w:rsidRPr="004032E0">
              <w:rPr>
                <w:rFonts w:ascii="Times New Roman" w:hAnsi="Times New Roman" w:cs="Times New Roman"/>
                <w:sz w:val="20"/>
                <w:szCs w:val="20"/>
              </w:rPr>
              <w:t xml:space="preserve"> эксплуатацию жилищного фонда и (или) </w:t>
            </w:r>
            <w:proofErr w:type="spellStart"/>
            <w:r w:rsidRPr="004032E0">
              <w:rPr>
                <w:rFonts w:ascii="Times New Roman" w:hAnsi="Times New Roman" w:cs="Times New Roman"/>
                <w:sz w:val="20"/>
                <w:szCs w:val="20"/>
              </w:rPr>
              <w:t>предоставля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32E0">
              <w:rPr>
                <w:rFonts w:ascii="Times New Roman" w:hAnsi="Times New Roman" w:cs="Times New Roman"/>
                <w:sz w:val="20"/>
                <w:szCs w:val="20"/>
              </w:rPr>
              <w:t>ющих</w:t>
            </w:r>
            <w:proofErr w:type="spellEnd"/>
            <w:r w:rsidRPr="004032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2E0">
              <w:rPr>
                <w:rFonts w:ascii="Times New Roman" w:hAnsi="Times New Roman" w:cs="Times New Roman"/>
                <w:sz w:val="20"/>
                <w:szCs w:val="20"/>
              </w:rPr>
              <w:t>жилищно-ком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32E0">
              <w:rPr>
                <w:rFonts w:ascii="Times New Roman" w:hAnsi="Times New Roman" w:cs="Times New Roman"/>
                <w:sz w:val="20"/>
                <w:szCs w:val="20"/>
              </w:rPr>
              <w:t>мунальные</w:t>
            </w:r>
            <w:proofErr w:type="spellEnd"/>
            <w:r w:rsidRPr="004032E0">
              <w:rPr>
                <w:rFonts w:ascii="Times New Roman" w:hAnsi="Times New Roman" w:cs="Times New Roman"/>
                <w:sz w:val="20"/>
                <w:szCs w:val="20"/>
              </w:rPr>
              <w:t xml:space="preserve"> услуги, на электроэнергию, потребляемую на работу лифта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Речицкий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аспорт или иной документ,</w:t>
            </w:r>
          </w:p>
          <w:p w:rsidR="00053F8A" w:rsidRPr="00CA4D80" w:rsidRDefault="00053F8A" w:rsidP="007B2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удостоверяющий</w:t>
            </w:r>
            <w:proofErr w:type="gram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личность </w:t>
            </w:r>
          </w:p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1 месяц</w:t>
            </w:r>
          </w:p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53F8A" w:rsidRPr="00CA4D80" w:rsidTr="00AE3071">
        <w:trPr>
          <w:trHeight w:val="3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1.3.7.  о начисленной жилищной</w:t>
            </w:r>
          </w:p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квоте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Речицкий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аспорт или иной документ,</w:t>
            </w:r>
          </w:p>
          <w:p w:rsidR="00053F8A" w:rsidRPr="00CA4D80" w:rsidRDefault="00053F8A" w:rsidP="007B2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удостоверяющий</w:t>
            </w:r>
            <w:proofErr w:type="gram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личность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10 дней со дня</w:t>
            </w:r>
          </w:p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обращения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053F8A" w:rsidRPr="00CA4D80" w:rsidTr="00AE3071">
        <w:trPr>
          <w:trHeight w:val="3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1.3.10.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одтвержда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ющей</w:t>
            </w:r>
            <w:proofErr w:type="spell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право </w:t>
            </w:r>
            <w:proofErr w:type="spell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собст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венности</w:t>
            </w:r>
            <w:proofErr w:type="spell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умершего гражданина на жилой дом, жилое </w:t>
            </w:r>
            <w:proofErr w:type="spell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изолиро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ванное</w:t>
            </w:r>
            <w:proofErr w:type="spell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помещение с хозяйственными и иными постройками или без них, сведения о которых внесены в </w:t>
            </w:r>
            <w:proofErr w:type="spell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похозяйственную</w:t>
            </w:r>
            <w:proofErr w:type="spell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книгу сельского (</w:t>
            </w:r>
            <w:proofErr w:type="spell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селкового</w:t>
            </w:r>
            <w:proofErr w:type="spell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исполни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тельного</w:t>
            </w:r>
            <w:proofErr w:type="spell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распоря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дительного</w:t>
            </w:r>
            <w:proofErr w:type="spell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органа до 8 мая 2003г., но </w:t>
            </w:r>
            <w:proofErr w:type="spell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кото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рые</w:t>
            </w:r>
            <w:proofErr w:type="spell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</w:t>
            </w:r>
            <w:proofErr w:type="spell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зарегистриро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ваны</w:t>
            </w:r>
            <w:proofErr w:type="spell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территориаль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ных</w:t>
            </w:r>
            <w:proofErr w:type="spell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организациях по госу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дарственной регистрации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недви-жимо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spell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имущества, прав на него и сделок с ним </w:t>
            </w:r>
            <w:proofErr w:type="gramEnd"/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Речицкий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аспорт или иной документ,</w:t>
            </w:r>
          </w:p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удостоверяющий</w:t>
            </w:r>
            <w:proofErr w:type="gram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личность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4032E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32E0">
              <w:rPr>
                <w:rFonts w:ascii="Times New Roman" w:hAnsi="Times New Roman" w:cs="Times New Roman"/>
                <w:sz w:val="20"/>
                <w:szCs w:val="20"/>
              </w:rPr>
              <w:t>в день обращения, а в случае запроса документов и (или) сведений от других государственных органов, иных организаций – 10 дней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053F8A" w:rsidRPr="00CA4D80" w:rsidTr="00AE3071">
        <w:trPr>
          <w:trHeight w:val="3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1.3.11.  о том, что в установленный </w:t>
            </w:r>
            <w:proofErr w:type="spellStart"/>
            <w:proofErr w:type="gram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зако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нодательством</w:t>
            </w:r>
            <w:proofErr w:type="spellEnd"/>
            <w:proofErr w:type="gram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принятия наследства срок наследник </w:t>
            </w:r>
            <w:proofErr w:type="spell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поль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зовался</w:t>
            </w:r>
            <w:proofErr w:type="spell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наследствен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ным</w:t>
            </w:r>
            <w:proofErr w:type="spell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имуществом, принял меры к его сохранению, </w:t>
            </w:r>
            <w:proofErr w:type="spell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обраба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тывал</w:t>
            </w:r>
            <w:proofErr w:type="spell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земельный участок, производил текущий ремонт и т.д.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Речицкий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аявление</w:t>
            </w:r>
          </w:p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аспорт или иной документ,</w:t>
            </w:r>
          </w:p>
          <w:p w:rsidR="00053F8A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удостоверяющий</w:t>
            </w:r>
            <w:proofErr w:type="gram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личность</w:t>
            </w:r>
          </w:p>
          <w:p w:rsidR="00053F8A" w:rsidRPr="001705EB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видетельство о смерти наследодателя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5 дней  со дня подачи заявления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бессрочно</w:t>
            </w:r>
          </w:p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53F8A" w:rsidRPr="00CA4D80" w:rsidTr="00AE3071">
        <w:trPr>
          <w:trHeight w:val="3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4032E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32E0">
              <w:rPr>
                <w:rFonts w:ascii="Times New Roman" w:hAnsi="Times New Roman" w:cs="Times New Roman"/>
                <w:sz w:val="20"/>
                <w:szCs w:val="20"/>
              </w:rPr>
              <w:t xml:space="preserve">1.8. Регистрация договора найма (аренды) жилого помещения частного </w:t>
            </w:r>
            <w:r w:rsidRPr="004032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жилищного фонда и дополнительных соглашений к нему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Речицкий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pStyle w:val="table10"/>
            </w:pPr>
            <w:proofErr w:type="gramStart"/>
            <w:r>
              <w:t>заявление, подписанное собственником жилого помещения частного жилищного фонда и участниками общей долевой собственности на жилое помещение</w:t>
            </w:r>
            <w:r>
              <w:br/>
            </w:r>
            <w:r w:rsidRPr="003B7714">
              <w:rPr>
                <w:sz w:val="6"/>
                <w:szCs w:val="6"/>
              </w:rPr>
              <w:br/>
            </w:r>
            <w:r>
              <w:lastRenderedPageBreak/>
              <w:t xml:space="preserve">паспорт или иной документ, </w:t>
            </w:r>
            <w:proofErr w:type="spellStart"/>
            <w:r>
              <w:t>удостоверя-ющий</w:t>
            </w:r>
            <w:proofErr w:type="spellEnd"/>
            <w:r>
              <w:t xml:space="preserve"> личность собственника жилого помещения частного жилищного фонда и нанимателя жилого помещения частного жилищного фонда (для иностранных граждан и лиц без гражданства, которым предоставлена дополнительная защита в Республике Беларусь, в случае </w:t>
            </w:r>
            <w:proofErr w:type="spellStart"/>
            <w:r>
              <w:t>отсутст-вия</w:t>
            </w:r>
            <w:proofErr w:type="spellEnd"/>
            <w:r>
              <w:t xml:space="preserve"> у них документа для выезда за </w:t>
            </w:r>
            <w:proofErr w:type="spellStart"/>
            <w:r>
              <w:t>гра-ницу</w:t>
            </w:r>
            <w:proofErr w:type="spellEnd"/>
            <w:r>
              <w:t xml:space="preserve"> и</w:t>
            </w:r>
            <w:proofErr w:type="gramEnd"/>
            <w:r>
              <w:t xml:space="preserve"> </w:t>
            </w:r>
            <w:proofErr w:type="gramStart"/>
            <w:r>
              <w:t xml:space="preserve">иностранных граждан и лиц без гражданства, которые ходатайствуют о предоставлении статуса беженца, </w:t>
            </w:r>
            <w:proofErr w:type="spellStart"/>
            <w:r>
              <w:t>допол-нительной</w:t>
            </w:r>
            <w:proofErr w:type="spellEnd"/>
            <w:r>
              <w:t xml:space="preserve"> защиты или убежища в Республике Беларусь, – свидетельство о предоставлении дополнительной защиты в Республике Беларусь или </w:t>
            </w:r>
            <w:proofErr w:type="spellStart"/>
            <w:r>
              <w:t>свидетельст-во</w:t>
            </w:r>
            <w:proofErr w:type="spellEnd"/>
            <w:r>
              <w:t xml:space="preserve"> о регистрации ходатайства о </w:t>
            </w:r>
            <w:proofErr w:type="spellStart"/>
            <w:r>
              <w:t>предос-тавлении</w:t>
            </w:r>
            <w:proofErr w:type="spellEnd"/>
            <w:r>
              <w:t xml:space="preserve"> статуса беженца, </w:t>
            </w:r>
            <w:proofErr w:type="spellStart"/>
            <w:r>
              <w:t>дополнитель-ной</w:t>
            </w:r>
            <w:proofErr w:type="spellEnd"/>
            <w:r>
              <w:t xml:space="preserve"> защиты или убежища в Республике Беларусь соответственно)</w:t>
            </w:r>
            <w:r>
              <w:br/>
            </w:r>
            <w:r w:rsidRPr="003B7714">
              <w:rPr>
                <w:sz w:val="6"/>
                <w:szCs w:val="6"/>
              </w:rPr>
              <w:br/>
            </w:r>
            <w:r>
              <w:t>три экземпляра договора найма (аренды) или дополнительного соглашения к нему</w:t>
            </w:r>
            <w:proofErr w:type="gramEnd"/>
          </w:p>
          <w:p w:rsidR="00053F8A" w:rsidRDefault="00053F8A" w:rsidP="007B2556">
            <w:pPr>
              <w:pStyle w:val="table10"/>
            </w:pPr>
            <w:r>
              <w:t>технический паспорт и документ, подтверждающий право собственности на жилое помещение</w:t>
            </w:r>
            <w:r>
              <w:br/>
            </w:r>
            <w:r w:rsidRPr="003B7714">
              <w:rPr>
                <w:sz w:val="6"/>
                <w:szCs w:val="6"/>
              </w:rPr>
              <w:br/>
            </w:r>
            <w:r>
              <w:t>письменное согласие всех собственников жилого помещения – в случае, если сдается жилое помещение, находящееся в общей собственности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pStyle w:val="table10"/>
            </w:pPr>
            <w:r>
              <w:lastRenderedPageBreak/>
              <w:t>бесплатно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pStyle w:val="table10"/>
            </w:pPr>
            <w:r>
              <w:t xml:space="preserve">2 дня со дня подачи заявления, а в случае запроса </w:t>
            </w:r>
            <w:r>
              <w:lastRenderedPageBreak/>
              <w:t>документов и (или) сведений от других государственных органов, иных организаций – 10 дней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pStyle w:val="table10"/>
            </w:pPr>
            <w:r>
              <w:lastRenderedPageBreak/>
              <w:t>бессрочно</w:t>
            </w:r>
          </w:p>
        </w:tc>
      </w:tr>
      <w:tr w:rsidR="00053F8A" w:rsidRPr="00CA4D80" w:rsidTr="00AE3071">
        <w:trPr>
          <w:trHeight w:val="18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0433E7" w:rsidRDefault="00053F8A" w:rsidP="007B25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32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1.9. </w:t>
            </w:r>
            <w:proofErr w:type="gramStart"/>
            <w:r w:rsidRPr="004032E0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договоров купли-продажи, мены, </w:t>
            </w:r>
            <w:proofErr w:type="spellStart"/>
            <w:r w:rsidRPr="004032E0">
              <w:rPr>
                <w:rFonts w:ascii="Times New Roman" w:hAnsi="Times New Roman" w:cs="Times New Roman"/>
                <w:sz w:val="20"/>
                <w:szCs w:val="20"/>
              </w:rPr>
              <w:t>даре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32E0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4032E0">
              <w:rPr>
                <w:rFonts w:ascii="Times New Roman" w:hAnsi="Times New Roman" w:cs="Times New Roman"/>
                <w:sz w:val="20"/>
                <w:szCs w:val="20"/>
              </w:rPr>
              <w:t xml:space="preserve"> находящихся в сельских населенных пунктах жилых </w:t>
            </w:r>
            <w:proofErr w:type="spellStart"/>
            <w:r w:rsidRPr="004032E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32E0">
              <w:rPr>
                <w:rFonts w:ascii="Times New Roman" w:hAnsi="Times New Roman" w:cs="Times New Roman"/>
                <w:sz w:val="20"/>
                <w:szCs w:val="20"/>
              </w:rPr>
              <w:t>мов</w:t>
            </w:r>
            <w:proofErr w:type="spellEnd"/>
            <w:r w:rsidRPr="004032E0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4032E0">
              <w:rPr>
                <w:rFonts w:ascii="Times New Roman" w:hAnsi="Times New Roman" w:cs="Times New Roman"/>
                <w:sz w:val="20"/>
                <w:szCs w:val="20"/>
              </w:rPr>
              <w:t>хозяйственны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32E0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spellEnd"/>
            <w:r w:rsidRPr="004032E0">
              <w:rPr>
                <w:rFonts w:ascii="Times New Roman" w:hAnsi="Times New Roman" w:cs="Times New Roman"/>
                <w:sz w:val="20"/>
                <w:szCs w:val="20"/>
              </w:rPr>
              <w:t xml:space="preserve"> и иными </w:t>
            </w:r>
            <w:proofErr w:type="spellStart"/>
            <w:r w:rsidRPr="004032E0">
              <w:rPr>
                <w:rFonts w:ascii="Times New Roman" w:hAnsi="Times New Roman" w:cs="Times New Roman"/>
                <w:sz w:val="20"/>
                <w:szCs w:val="20"/>
              </w:rPr>
              <w:t>построй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32E0">
              <w:rPr>
                <w:rFonts w:ascii="Times New Roman" w:hAnsi="Times New Roman" w:cs="Times New Roman"/>
                <w:sz w:val="20"/>
                <w:szCs w:val="20"/>
              </w:rPr>
              <w:t>ками</w:t>
            </w:r>
            <w:proofErr w:type="spellEnd"/>
            <w:r w:rsidRPr="004032E0">
              <w:rPr>
                <w:rFonts w:ascii="Times New Roman" w:hAnsi="Times New Roman" w:cs="Times New Roman"/>
                <w:sz w:val="20"/>
                <w:szCs w:val="20"/>
              </w:rPr>
              <w:t xml:space="preserve"> или без них, не зарегистрированных в территориальных организациях по государственной регистрации </w:t>
            </w:r>
            <w:proofErr w:type="spellStart"/>
            <w:r w:rsidRPr="004032E0">
              <w:rPr>
                <w:rFonts w:ascii="Times New Roman" w:hAnsi="Times New Roman" w:cs="Times New Roman"/>
                <w:sz w:val="20"/>
                <w:szCs w:val="20"/>
              </w:rPr>
              <w:t>недви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32E0">
              <w:rPr>
                <w:rFonts w:ascii="Times New Roman" w:hAnsi="Times New Roman" w:cs="Times New Roman"/>
                <w:sz w:val="20"/>
                <w:szCs w:val="20"/>
              </w:rPr>
              <w:t>жимого</w:t>
            </w:r>
            <w:proofErr w:type="spellEnd"/>
            <w:r w:rsidRPr="004032E0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прав на него и сделок с ним, сведения о которых внесены в </w:t>
            </w:r>
            <w:proofErr w:type="spellStart"/>
            <w:r w:rsidRPr="004032E0">
              <w:rPr>
                <w:rFonts w:ascii="Times New Roman" w:hAnsi="Times New Roman" w:cs="Times New Roman"/>
                <w:sz w:val="20"/>
                <w:szCs w:val="20"/>
              </w:rPr>
              <w:t>похозяйственную</w:t>
            </w:r>
            <w:proofErr w:type="spellEnd"/>
            <w:r w:rsidRPr="004032E0">
              <w:rPr>
                <w:rFonts w:ascii="Times New Roman" w:hAnsi="Times New Roman" w:cs="Times New Roman"/>
                <w:sz w:val="20"/>
                <w:szCs w:val="20"/>
              </w:rPr>
              <w:t xml:space="preserve"> книгу сельского исполнительного комитета до 19 марта 1985 г. и которые с этой даты не </w:t>
            </w:r>
            <w:proofErr w:type="spellStart"/>
            <w:r w:rsidRPr="004032E0">
              <w:rPr>
                <w:rFonts w:ascii="Times New Roman" w:hAnsi="Times New Roman" w:cs="Times New Roman"/>
                <w:sz w:val="20"/>
                <w:szCs w:val="20"/>
              </w:rPr>
              <w:t>явля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32E0">
              <w:rPr>
                <w:rFonts w:ascii="Times New Roman" w:hAnsi="Times New Roman" w:cs="Times New Roman"/>
                <w:sz w:val="20"/>
                <w:szCs w:val="20"/>
              </w:rPr>
              <w:t>лись</w:t>
            </w:r>
            <w:proofErr w:type="spellEnd"/>
            <w:r w:rsidRPr="004032E0">
              <w:rPr>
                <w:rFonts w:ascii="Times New Roman" w:hAnsi="Times New Roman" w:cs="Times New Roman"/>
                <w:sz w:val="20"/>
                <w:szCs w:val="20"/>
              </w:rPr>
              <w:t xml:space="preserve"> предметами</w:t>
            </w:r>
            <w:proofErr w:type="gramEnd"/>
            <w:r w:rsidRPr="004032E0">
              <w:rPr>
                <w:rFonts w:ascii="Times New Roman" w:hAnsi="Times New Roman" w:cs="Times New Roman"/>
                <w:sz w:val="20"/>
                <w:szCs w:val="20"/>
              </w:rPr>
              <w:t xml:space="preserve"> купли-продажи или мены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Речицкий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pStyle w:val="table10"/>
            </w:pPr>
            <w:r>
              <w:t>заявление</w:t>
            </w:r>
            <w:r>
              <w:br/>
            </w:r>
            <w:r w:rsidRPr="000433E7">
              <w:rPr>
                <w:sz w:val="8"/>
                <w:szCs w:val="8"/>
              </w:rPr>
              <w:br/>
            </w:r>
            <w:r>
              <w:t>паспорта или иные документы, удостоверяющие личность сторон договора</w:t>
            </w:r>
            <w:r>
              <w:br/>
            </w:r>
            <w:r w:rsidRPr="001705EB">
              <w:rPr>
                <w:sz w:val="8"/>
                <w:szCs w:val="8"/>
              </w:rPr>
              <w:br/>
            </w:r>
            <w:r>
              <w:t>3 экземпляра договора купли-продажи, мены, дарения жилого дома</w:t>
            </w:r>
            <w:r>
              <w:br/>
            </w:r>
            <w:r w:rsidRPr="001705EB">
              <w:rPr>
                <w:sz w:val="8"/>
                <w:szCs w:val="8"/>
              </w:rPr>
              <w:br/>
            </w:r>
            <w:r>
              <w:t>документы, подтверждающие право на земельный участок, на котором расположен жилой дом, – в случае их наличия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pStyle w:val="table10"/>
            </w:pPr>
            <w:r>
              <w:t>бесплатно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0976" w:rsidP="007B2556">
            <w:pPr>
              <w:pStyle w:val="table10"/>
            </w:pPr>
            <w:r>
              <w:t>15 дней со дня подачи заявления, а в случае запроса документов и (или) сведений от других государственных органов, иных организаций – 1 месяц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0976" w:rsidP="007B2556">
            <w:pPr>
              <w:pStyle w:val="table10"/>
            </w:pPr>
            <w:r>
              <w:t>б</w:t>
            </w:r>
            <w:r w:rsidR="00053F8A">
              <w:t>ессрочно</w:t>
            </w:r>
          </w:p>
        </w:tc>
      </w:tr>
      <w:tr w:rsidR="00053F8A" w:rsidRPr="00CA4D80" w:rsidTr="00AE3071">
        <w:trPr>
          <w:trHeight w:val="126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1.13. 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pStyle w:val="table10"/>
              <w:spacing w:before="120"/>
              <w:jc w:val="center"/>
            </w:pPr>
            <w:proofErr w:type="spellStart"/>
            <w:r>
              <w:rPr>
                <w:rFonts w:eastAsia="Calibri"/>
              </w:rPr>
              <w:t>Речицкий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сельисполком</w:t>
            </w:r>
            <w:proofErr w:type="spellEnd"/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pStyle w:val="table10"/>
              <w:rPr>
                <w:sz w:val="6"/>
                <w:szCs w:val="6"/>
              </w:rPr>
            </w:pPr>
            <w:r>
              <w:t>заявление</w:t>
            </w:r>
            <w:r>
              <w:br/>
            </w:r>
            <w:r w:rsidRPr="009F470D">
              <w:rPr>
                <w:sz w:val="6"/>
                <w:szCs w:val="6"/>
              </w:rPr>
              <w:br/>
            </w:r>
            <w:r>
              <w:t>три экземпляра письменного соглашения о признании членом семьи и (или) письменного соглашения о порядке пользования жилым помещением или дополнительных соглашений к ним</w:t>
            </w:r>
            <w:r>
              <w:br/>
            </w:r>
          </w:p>
          <w:p w:rsidR="00053F8A" w:rsidRDefault="00053F8A" w:rsidP="007B2556">
            <w:pPr>
              <w:pStyle w:val="table10"/>
              <w:rPr>
                <w:b/>
              </w:rPr>
            </w:pPr>
            <w:r w:rsidRPr="009F470D">
              <w:rPr>
                <w:sz w:val="6"/>
                <w:szCs w:val="6"/>
              </w:rPr>
              <w:br/>
            </w:r>
            <w:r>
              <w:t xml:space="preserve">документы, подтверждающие степень родства (свидетельство о заключении брака, свидетельство о рождении) </w:t>
            </w:r>
            <w:r>
              <w:br/>
            </w:r>
            <w:r w:rsidRPr="009F470D">
              <w:rPr>
                <w:sz w:val="6"/>
                <w:szCs w:val="6"/>
              </w:rPr>
              <w:br/>
            </w:r>
            <w:r w:rsidRPr="000433E7">
              <w:rPr>
                <w:b/>
              </w:rPr>
              <w:t>для собственников жилого помещения:</w:t>
            </w:r>
          </w:p>
          <w:p w:rsidR="00053F8A" w:rsidRDefault="00053F8A" w:rsidP="007B2556">
            <w:pPr>
              <w:pStyle w:val="table10"/>
            </w:pPr>
            <w:proofErr w:type="gramStart"/>
            <w:r>
              <w:t>документ, подтверждающий право собственности на жилое помещение</w:t>
            </w:r>
            <w:r>
              <w:br/>
            </w:r>
            <w:r w:rsidRPr="009F470D">
              <w:rPr>
                <w:sz w:val="6"/>
                <w:szCs w:val="6"/>
              </w:rPr>
              <w:br/>
            </w:r>
            <w:r>
              <w:t>письменное согласие совершеннолетних членов, бывших членов семьи собственника, проживающих совместно с ним и имеющих долю в праве собственности на это жилое помещение</w:t>
            </w:r>
            <w:r>
              <w:br/>
            </w:r>
            <w:r w:rsidRPr="009F470D">
              <w:rPr>
                <w:sz w:val="6"/>
                <w:szCs w:val="6"/>
              </w:rPr>
              <w:br/>
            </w:r>
            <w:r>
              <w:t xml:space="preserve">письменное согласие всех участников общей долевой собственности на жилое помещение – при предоставлении права владения и пользования жилым </w:t>
            </w:r>
            <w:proofErr w:type="spellStart"/>
            <w:r>
              <w:t>помеще-нием</w:t>
            </w:r>
            <w:proofErr w:type="spellEnd"/>
            <w:r>
              <w:t xml:space="preserve"> членам семьи одного из участников общей долевой собственности на жилое помещение, за исключением</w:t>
            </w:r>
            <w:proofErr w:type="gramEnd"/>
            <w:r>
              <w:t xml:space="preserve"> супруга (супруги), детей и родителей</w:t>
            </w:r>
          </w:p>
          <w:p w:rsidR="00053F8A" w:rsidRDefault="00053F8A" w:rsidP="007B2556">
            <w:pPr>
              <w:pStyle w:val="table10"/>
              <w:rPr>
                <w:b/>
              </w:rPr>
            </w:pPr>
            <w:r w:rsidRPr="009F470D">
              <w:rPr>
                <w:sz w:val="6"/>
                <w:szCs w:val="6"/>
              </w:rPr>
              <w:br/>
            </w:r>
            <w:r>
              <w:t>письменное согласие совершеннолетних членов семьи члена организации застройщиков, проживающих совместно с ним, – для членов организации застройщиков, не являющихся собственниками жилых помещений</w:t>
            </w:r>
            <w:r>
              <w:br/>
            </w:r>
            <w:r w:rsidRPr="000433E7">
              <w:rPr>
                <w:sz w:val="8"/>
                <w:szCs w:val="8"/>
              </w:rPr>
              <w:br/>
            </w:r>
            <w:r w:rsidRPr="009F470D">
              <w:rPr>
                <w:b/>
              </w:rPr>
              <w:t>для нанимателей жилого помещения:</w:t>
            </w:r>
          </w:p>
          <w:p w:rsidR="00053F8A" w:rsidRDefault="00053F8A" w:rsidP="007B2556">
            <w:pPr>
              <w:pStyle w:val="table10"/>
            </w:pPr>
            <w:proofErr w:type="gramStart"/>
            <w:r>
              <w:t>документ, подтверждающий право владения и пользования жилым помещением</w:t>
            </w:r>
            <w:r>
              <w:br/>
              <w:t>письменное согласие членов, бывших членов семьи нанимателя, проживающих совместно с ним, письменное согласие других нанимателей жилого помещения, если оно предоставлено по договору найма жилого помещения нескольким нанимателям</w:t>
            </w:r>
            <w:r>
              <w:br/>
            </w:r>
            <w:r w:rsidRPr="000433E7">
              <w:rPr>
                <w:sz w:val="8"/>
                <w:szCs w:val="8"/>
              </w:rPr>
              <w:br/>
            </w:r>
            <w:r>
              <w:t>копия извещения о расторжении письменного соглашения о признании членом семьи и (или) письменного соглашения о порядке пользования жилым помещением и письменное подтверждение его направления – для</w:t>
            </w:r>
            <w:proofErr w:type="gramEnd"/>
            <w:r>
              <w:t xml:space="preserve"> регистрации расторжения письменных соглашений путем одностороннего отказа от их исполнения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pStyle w:val="table10"/>
            </w:pPr>
            <w:r>
              <w:t>бесплатно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pStyle w:val="table10"/>
            </w:pPr>
            <w:r>
              <w:t>2 дня со дня подачи заявления, а в случае запроса документов и (или) сведений от других государственных органов, иных организаций – 10 дней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pStyle w:val="table10"/>
              <w:jc w:val="center"/>
            </w:pPr>
            <w:r>
              <w:t>бессрочно</w:t>
            </w:r>
          </w:p>
        </w:tc>
      </w:tr>
      <w:tr w:rsidR="00053F8A" w:rsidRPr="00CA4D80" w:rsidTr="007B2556">
        <w:trPr>
          <w:trHeight w:val="278"/>
        </w:trPr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A662C6" w:rsidRDefault="00053F8A" w:rsidP="007B2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A662C6">
              <w:rPr>
                <w:rFonts w:ascii="Times New Roman" w:eastAsia="Calibri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ГЛАВА 2 </w:t>
            </w:r>
          </w:p>
          <w:p w:rsidR="00053F8A" w:rsidRPr="00CA4D80" w:rsidRDefault="00053F8A" w:rsidP="007B2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C6">
              <w:rPr>
                <w:rFonts w:ascii="Times New Roman" w:eastAsia="Calibri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ТРУД И СОЦИАЛЬНАЯ ЗАЩИТА</w:t>
            </w:r>
          </w:p>
        </w:tc>
      </w:tr>
      <w:tr w:rsidR="00053F8A" w:rsidRPr="00CA4D80" w:rsidTr="00AE3071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2.37. Выдача справки о месте захоронения родственников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pStyle w:val="table10"/>
            </w:pPr>
            <w:proofErr w:type="spellStart"/>
            <w:r>
              <w:rPr>
                <w:rFonts w:eastAsia="Calibri"/>
              </w:rPr>
              <w:t>Речицкий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сельисполком</w:t>
            </w:r>
            <w:proofErr w:type="spellEnd"/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pStyle w:val="table10"/>
            </w:pPr>
            <w:r>
              <w:t>заявление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pStyle w:val="table10"/>
            </w:pPr>
            <w:r>
              <w:t>бесплатно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pStyle w:val="table10"/>
            </w:pPr>
            <w:r>
              <w:t>5 дней со дня подачи заявления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pStyle w:val="table10"/>
            </w:pPr>
            <w:r>
              <w:t>бессрочно</w:t>
            </w:r>
          </w:p>
        </w:tc>
      </w:tr>
      <w:tr w:rsidR="00053F8A" w:rsidRPr="00CA4D80" w:rsidTr="00AE3071">
        <w:trPr>
          <w:trHeight w:val="3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100"/>
              <w:rPr>
                <w:rFonts w:ascii="Times New Roman" w:eastAsia="Calibri" w:hAnsi="Times New Roman" w:cs="Times New Roman"/>
                <w:bCs/>
                <w:color w:val="C00000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2.37</w:t>
            </w:r>
            <w:r w:rsidRPr="00CA4D80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1</w:t>
            </w:r>
            <w:r w:rsidRPr="00CA4D8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Предоставление участков для захоронения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before="120"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Речицкий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pStyle w:val="table10"/>
              <w:spacing w:before="100" w:beforeAutospacing="1"/>
            </w:pPr>
            <w:r>
              <w:t>заявление лица, взявшего на себя организацию погребения умершего (погибшего)</w:t>
            </w:r>
            <w:r>
              <w:br/>
            </w:r>
            <w:r>
              <w:br/>
              <w:t xml:space="preserve">свидетельство о смерти или врачебное свидетельство о смерти </w:t>
            </w:r>
            <w:r>
              <w:lastRenderedPageBreak/>
              <w:t xml:space="preserve">(мертворождении)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663A1E" w:rsidP="007B2556">
            <w:pPr>
              <w:pStyle w:val="table10"/>
              <w:spacing w:line="200" w:lineRule="exact"/>
            </w:pPr>
            <w:r>
              <w:lastRenderedPageBreak/>
              <w:t xml:space="preserve">бесплатно (в отношении участков для захоронения, предусмотренных частью второй статьи 35 Закона </w:t>
            </w:r>
            <w:r>
              <w:lastRenderedPageBreak/>
              <w:t>Республики Беларусь от 12 ноября 2001 г. № 55-З «О погребении и похоронном деле»)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pStyle w:val="table10"/>
              <w:spacing w:before="100" w:beforeAutospacing="1"/>
            </w:pPr>
            <w:r>
              <w:lastRenderedPageBreak/>
              <w:t>1 день со дня подачи заявления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pStyle w:val="table10"/>
              <w:spacing w:before="100" w:beforeAutospacing="1"/>
            </w:pPr>
            <w:r>
              <w:t xml:space="preserve">бессрочно </w:t>
            </w:r>
          </w:p>
        </w:tc>
      </w:tr>
      <w:tr w:rsidR="00053F8A" w:rsidRPr="00CA4D80" w:rsidTr="007B2556">
        <w:trPr>
          <w:trHeight w:val="126"/>
        </w:trPr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F8A" w:rsidRPr="00A662C6" w:rsidRDefault="00053F8A" w:rsidP="007B2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62C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ГЛАВА 5 РЕГИСТРАЦИЯ АКТОВ ГРАЖДАНСКОГО СОСТОЯНИЯ</w:t>
            </w:r>
          </w:p>
        </w:tc>
      </w:tr>
      <w:tr w:rsidR="00053F8A" w:rsidRPr="00CA4D80" w:rsidTr="00AE3071">
        <w:trPr>
          <w:trHeight w:val="12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5.1. Регистрация</w:t>
            </w:r>
          </w:p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рождения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Речицкий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pStyle w:val="table10"/>
            </w:pPr>
            <w:r>
              <w:t>заявление</w:t>
            </w:r>
          </w:p>
          <w:p w:rsidR="00053F8A" w:rsidRDefault="00053F8A" w:rsidP="007B2556">
            <w:pPr>
              <w:pStyle w:val="table10"/>
            </w:pPr>
            <w:r w:rsidRPr="009F470D">
              <w:rPr>
                <w:sz w:val="6"/>
                <w:szCs w:val="6"/>
              </w:rPr>
              <w:br/>
            </w:r>
            <w:proofErr w:type="gramStart"/>
            <w:r>
              <w:t xml:space="preserve">паспорта или иные документы, </w:t>
            </w:r>
            <w:proofErr w:type="spellStart"/>
            <w:r>
              <w:t>удостове-ряющие</w:t>
            </w:r>
            <w:proofErr w:type="spellEnd"/>
            <w:r>
              <w:t xml:space="preserve"> личность родителей (родителя), заявителя (за исключением иностранных граждан и лиц без гражданства, </w:t>
            </w:r>
            <w:proofErr w:type="spellStart"/>
            <w:r>
              <w:t>ходатай-ствующих</w:t>
            </w:r>
            <w:proofErr w:type="spellEnd"/>
            <w:r>
              <w:t xml:space="preserve"> о предоставлении статуса беженца, дополнительной защиты или убежища в Республике Беларусь, и иностранных граждан и лиц без </w:t>
            </w:r>
            <w:proofErr w:type="spellStart"/>
            <w:r>
              <w:t>граждан-ства</w:t>
            </w:r>
            <w:proofErr w:type="spellEnd"/>
            <w:r>
              <w:t xml:space="preserve">, которым предоставлена </w:t>
            </w:r>
            <w:proofErr w:type="spellStart"/>
            <w:r>
              <w:t>дополни-тельная</w:t>
            </w:r>
            <w:proofErr w:type="spellEnd"/>
            <w:r>
              <w:t xml:space="preserve"> защита в Республике Беларусь)</w:t>
            </w:r>
            <w:r>
              <w:br/>
            </w:r>
            <w:r w:rsidRPr="009F470D">
              <w:rPr>
                <w:sz w:val="6"/>
                <w:szCs w:val="6"/>
              </w:rPr>
              <w:br/>
            </w:r>
            <w:r>
              <w:t>свидетельство о регистрации ходатайства о предоставлении статуса беженца,  дополнительной защиты или убежища в Республике Беларусь – для иностранных</w:t>
            </w:r>
            <w:proofErr w:type="gramEnd"/>
            <w:r>
              <w:t xml:space="preserve"> </w:t>
            </w:r>
            <w:proofErr w:type="gramStart"/>
            <w:r>
              <w:t xml:space="preserve">граждан и лиц без </w:t>
            </w:r>
            <w:proofErr w:type="spellStart"/>
            <w:r>
              <w:t>граждан-ства</w:t>
            </w:r>
            <w:proofErr w:type="spellEnd"/>
            <w:r>
              <w:t xml:space="preserve">, ходатайствующих о </w:t>
            </w:r>
            <w:proofErr w:type="spellStart"/>
            <w:r>
              <w:t>предоставле-нии</w:t>
            </w:r>
            <w:proofErr w:type="spellEnd"/>
            <w:r>
              <w:t xml:space="preserve"> статуса беженца, дополнительной защиты или убежища в Республике Беларусь</w:t>
            </w:r>
            <w:r>
              <w:br/>
            </w:r>
            <w:r w:rsidRPr="009F470D">
              <w:rPr>
                <w:sz w:val="6"/>
                <w:szCs w:val="6"/>
              </w:rPr>
              <w:br/>
            </w:r>
            <w:r>
              <w:t xml:space="preserve">свидетельство о предоставлении </w:t>
            </w:r>
            <w:proofErr w:type="spellStart"/>
            <w:r>
              <w:t>допол-нительной</w:t>
            </w:r>
            <w:proofErr w:type="spellEnd"/>
            <w:r>
              <w:t xml:space="preserve"> защиты в Республике </w:t>
            </w:r>
            <w:proofErr w:type="spellStart"/>
            <w:r>
              <w:t>Бела-русь</w:t>
            </w:r>
            <w:proofErr w:type="spellEnd"/>
            <w:r>
              <w:t> – для иностранных граждан и лиц без гражданства, которым предоставлена дополнительная защита в Республике Беларусь</w:t>
            </w:r>
            <w:r>
              <w:br/>
            </w:r>
            <w:r w:rsidRPr="009F470D">
              <w:rPr>
                <w:sz w:val="6"/>
                <w:szCs w:val="6"/>
              </w:rPr>
              <w:br/>
            </w:r>
            <w:r>
              <w:t>медицинская справка о рождении либо копия решения суда об установлении факта рождения</w:t>
            </w:r>
            <w:r>
              <w:br/>
            </w:r>
            <w:r w:rsidRPr="009F470D">
              <w:rPr>
                <w:sz w:val="6"/>
                <w:szCs w:val="6"/>
              </w:rPr>
              <w:br/>
            </w:r>
            <w:r>
              <w:t>документ, являющийся основанием для записи сведений об отце ребенка</w:t>
            </w:r>
            <w:proofErr w:type="gramEnd"/>
            <w:r>
              <w:t xml:space="preserve"> </w:t>
            </w:r>
            <w:proofErr w:type="gramStart"/>
            <w:r>
              <w:t>в записи акта о рождении (совместное заявление родителей ребенка, не состоящих в браке между собой, копия решения суда об установлении отцовства), – в случае, если родители ребенка не состоят в браке между собой</w:t>
            </w:r>
            <w:r>
              <w:br/>
            </w:r>
            <w:r w:rsidRPr="009F470D">
              <w:rPr>
                <w:sz w:val="6"/>
                <w:szCs w:val="6"/>
              </w:rPr>
              <w:br/>
            </w:r>
            <w:r>
              <w:t xml:space="preserve">заявление матери ребенка, </w:t>
            </w:r>
            <w:proofErr w:type="spellStart"/>
            <w:r>
              <w:t>подтверждаю-щее</w:t>
            </w:r>
            <w:proofErr w:type="spellEnd"/>
            <w:r>
              <w:t>, что ее супруг, бывший супруг не является отцом ребенка, паспорт или иной документ, удостоверяющий личность фактического отца ребенка, заявление супруга, бывшего супруга матери ребенка</w:t>
            </w:r>
            <w:proofErr w:type="gramEnd"/>
            <w:r>
              <w:t xml:space="preserve">, </w:t>
            </w:r>
            <w:proofErr w:type="gramStart"/>
            <w:r>
              <w:t>подтверждающее, что он не является отцом ребенка, совместное заявление матери и фактического отца ребенка о регистрации установления отцовства – в случае регистрации рождения ребенка у матери, заявляющей, что ее супруг, бывший супруг не является отцом ребенка</w:t>
            </w:r>
            <w:r>
              <w:br/>
            </w:r>
            <w:r w:rsidRPr="0066701D">
              <w:rPr>
                <w:sz w:val="10"/>
                <w:szCs w:val="10"/>
              </w:rPr>
              <w:br/>
            </w:r>
            <w:r>
              <w:t>документ, подтверждающий заключение брака между родителями ребенка, – в случае, если брак заключен за пределами Республики Беларусь</w:t>
            </w:r>
            <w:r>
              <w:br/>
            </w:r>
            <w:r w:rsidRPr="0066701D">
              <w:rPr>
                <w:sz w:val="10"/>
                <w:szCs w:val="10"/>
              </w:rPr>
              <w:br/>
            </w:r>
            <w:r>
              <w:t xml:space="preserve">документ, подтверждающий </w:t>
            </w:r>
            <w:proofErr w:type="spellStart"/>
            <w:r>
              <w:t>прекраще-</w:t>
            </w:r>
            <w:r>
              <w:lastRenderedPageBreak/>
              <w:t>ние</w:t>
            </w:r>
            <w:proofErr w:type="spellEnd"/>
            <w:r>
              <w:t xml:space="preserve"> брака или признание его </w:t>
            </w:r>
            <w:proofErr w:type="spellStart"/>
            <w:r>
              <w:t>недействи-тельным</w:t>
            </w:r>
            <w:proofErr w:type="spellEnd"/>
            <w:r>
              <w:t xml:space="preserve"> между</w:t>
            </w:r>
            <w:proofErr w:type="gramEnd"/>
            <w:r>
              <w:t xml:space="preserve"> родителями ребенка (за исключением документов, выданных органом загса Республики Беларусь), – в случае, если со дня прекращения брака или признания его недействительным до рождения ребенка прошло не более 10 месяцев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pStyle w:val="table10"/>
            </w:pPr>
            <w:r>
              <w:lastRenderedPageBreak/>
              <w:t>бесплатно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pStyle w:val="table10"/>
            </w:pPr>
            <w:r>
              <w:t xml:space="preserve">2 дня со дня подачи заявления, </w:t>
            </w:r>
          </w:p>
          <w:p w:rsidR="00053F8A" w:rsidRDefault="00053F8A" w:rsidP="007B2556">
            <w:pPr>
              <w:pStyle w:val="table10"/>
            </w:pPr>
            <w:r>
              <w:t xml:space="preserve">при торжественной регистрации рождения – 3 дня, </w:t>
            </w:r>
          </w:p>
          <w:p w:rsidR="00053F8A" w:rsidRDefault="00053F8A" w:rsidP="007B2556">
            <w:pPr>
              <w:pStyle w:val="table10"/>
            </w:pPr>
            <w:r>
              <w:t>при одновременной регистрации рождения, установления отцовства и заключения брака – в день регистрации заключения брака, а в случае запроса сведений и (или) документов от других государственных органов, иных организаций – 1 месяц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pStyle w:val="table10"/>
            </w:pPr>
            <w:r>
              <w:t>бессрочно</w:t>
            </w:r>
          </w:p>
        </w:tc>
      </w:tr>
      <w:tr w:rsidR="00053F8A" w:rsidRPr="00CA4D80" w:rsidTr="00AE3071">
        <w:trPr>
          <w:trHeight w:val="212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5.2. Регистрация</w:t>
            </w:r>
          </w:p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заключения</w:t>
            </w:r>
          </w:p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брака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Речицкий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pStyle w:val="table10"/>
            </w:pPr>
            <w:proofErr w:type="gramStart"/>
            <w:r>
              <w:t>совместное заявление лиц, вступающих в брак</w:t>
            </w:r>
            <w:r>
              <w:br/>
            </w:r>
            <w:r w:rsidRPr="008D3E56">
              <w:rPr>
                <w:sz w:val="6"/>
                <w:szCs w:val="6"/>
              </w:rPr>
              <w:br/>
            </w:r>
            <w:r>
              <w:t xml:space="preserve">паспорта или иные документы, </w:t>
            </w:r>
            <w:proofErr w:type="spellStart"/>
            <w:r>
              <w:t>удостове-ряющие</w:t>
            </w:r>
            <w:proofErr w:type="spellEnd"/>
            <w:r>
              <w:t xml:space="preserve"> личность лиц, вступающих в брак</w:t>
            </w:r>
            <w:r>
              <w:br/>
            </w:r>
            <w:r w:rsidRPr="008D3E56">
              <w:rPr>
                <w:sz w:val="6"/>
                <w:szCs w:val="6"/>
              </w:rPr>
              <w:br/>
            </w:r>
            <w:r>
              <w:t xml:space="preserve">заявление о снижении брачного возраста, решение органов опеки и попечительства либо копия решения суда об объявлении несовершеннолетнего полностью </w:t>
            </w:r>
            <w:proofErr w:type="spellStart"/>
            <w:r>
              <w:t>дее-способным</w:t>
            </w:r>
            <w:proofErr w:type="spellEnd"/>
            <w:r>
              <w:t xml:space="preserve"> (эмансипация), медицинская справка о состоянии здоровья (</w:t>
            </w:r>
            <w:proofErr w:type="spellStart"/>
            <w:r>
              <w:t>подтверж-дающая</w:t>
            </w:r>
            <w:proofErr w:type="spellEnd"/>
            <w:r>
              <w:t xml:space="preserve"> беременность) лица, </w:t>
            </w:r>
            <w:proofErr w:type="spellStart"/>
            <w:r>
              <w:t>вступающе-го</w:t>
            </w:r>
            <w:proofErr w:type="spellEnd"/>
            <w:r>
              <w:t xml:space="preserve"> в брак, – для лица, не достигшего 18-летнего возраста</w:t>
            </w:r>
            <w:proofErr w:type="gramEnd"/>
          </w:p>
          <w:p w:rsidR="00053F8A" w:rsidRPr="008D3E56" w:rsidRDefault="00053F8A" w:rsidP="007B2556">
            <w:pPr>
              <w:pStyle w:val="table10"/>
              <w:rPr>
                <w:sz w:val="6"/>
                <w:szCs w:val="6"/>
              </w:rPr>
            </w:pPr>
            <w:r w:rsidRPr="008D3E56">
              <w:rPr>
                <w:sz w:val="6"/>
                <w:szCs w:val="6"/>
              </w:rPr>
              <w:br/>
            </w:r>
            <w:proofErr w:type="gramStart"/>
            <w:r>
              <w:t>заявление лиц, вступающих в брак, о сокращении срока заключения брака с указанием особых обстоятельств, по которым необходимо сокращение срока заключения брака, и документы, являющиеся основанием для сокращения данного срока, – в случае сокращения срока заключения брака</w:t>
            </w:r>
            <w:r>
              <w:br/>
            </w:r>
            <w:r w:rsidRPr="008D3E56">
              <w:rPr>
                <w:sz w:val="6"/>
                <w:szCs w:val="6"/>
              </w:rPr>
              <w:br/>
            </w:r>
            <w:r>
              <w:t>заявление лиц, вступающих в брак, с указанием уважительных причин, по которым они не могут прибыть в орган загса для регистрации заключения брака, – в случае регистрации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заключе-ния</w:t>
            </w:r>
            <w:proofErr w:type="spellEnd"/>
            <w:r>
              <w:t xml:space="preserve"> брака вне помещения органа загса</w:t>
            </w:r>
            <w:r>
              <w:br/>
            </w:r>
            <w:r w:rsidRPr="008D3E56">
              <w:rPr>
                <w:sz w:val="6"/>
                <w:szCs w:val="6"/>
              </w:rPr>
              <w:br/>
            </w:r>
            <w:r>
              <w:t>копия решения суда об установлении факта состояния в фактических брачных отношениях, возникших до 8 июля 1944 г., – в случае регистрации заключения брака на основании такого решения суда</w:t>
            </w:r>
            <w:r>
              <w:br/>
            </w:r>
            <w:r w:rsidRPr="008D3E56">
              <w:rPr>
                <w:sz w:val="6"/>
                <w:szCs w:val="6"/>
              </w:rPr>
              <w:br/>
            </w:r>
            <w:r>
              <w:t>документ, подтверждающий внесение платы</w:t>
            </w:r>
            <w:r>
              <w:br/>
            </w:r>
            <w:r w:rsidRPr="008D3E56">
              <w:rPr>
                <w:sz w:val="6"/>
                <w:szCs w:val="6"/>
              </w:rPr>
              <w:br/>
            </w:r>
            <w:r w:rsidRPr="008D3E56">
              <w:rPr>
                <w:b/>
              </w:rPr>
              <w:t>помимо указанных документов лицами, вступающими в брак, представляются:</w:t>
            </w:r>
            <w:r w:rsidRPr="008D3E56">
              <w:rPr>
                <w:b/>
              </w:rPr>
              <w:br/>
            </w:r>
            <w:r w:rsidRPr="008D3E56">
              <w:rPr>
                <w:b/>
                <w:sz w:val="6"/>
                <w:szCs w:val="6"/>
              </w:rPr>
              <w:br/>
            </w:r>
            <w:r w:rsidRPr="008D3E56">
              <w:rPr>
                <w:b/>
              </w:rPr>
              <w:t>гражданами Республики Беларусь:</w:t>
            </w:r>
            <w:r w:rsidRPr="008D3E56">
              <w:rPr>
                <w:u w:val="single"/>
              </w:rPr>
              <w:br/>
            </w:r>
            <w:r>
              <w:t>вид на жительство, выданный компетентным органом государства постоянного проживания, – в случае, если</w:t>
            </w:r>
            <w:proofErr w:type="gramEnd"/>
            <w:r>
              <w:t xml:space="preserve"> гражданин Республики Беларусь постоянно проживает за пределами Республики Беларусь</w:t>
            </w:r>
            <w:r>
              <w:br/>
            </w:r>
          </w:p>
          <w:p w:rsidR="00053F8A" w:rsidRDefault="00053F8A" w:rsidP="007B2556">
            <w:pPr>
              <w:pStyle w:val="table10"/>
            </w:pPr>
            <w:proofErr w:type="gramStart"/>
            <w:r>
              <w:t xml:space="preserve">документ об отсутствии </w:t>
            </w:r>
            <w:proofErr w:type="spellStart"/>
            <w:r>
              <w:t>зарегистриро-ванного</w:t>
            </w:r>
            <w:proofErr w:type="spellEnd"/>
            <w:r>
              <w:t xml:space="preserve"> брака с другим лицом, выданный компетентным органом государства постоянного проживания, – в случае, если гражданин Республики Беларусь постоянно проживает за пределами Республики Беларусь</w:t>
            </w:r>
            <w:r>
              <w:br/>
            </w:r>
            <w:r w:rsidRPr="00D839E1">
              <w:rPr>
                <w:sz w:val="6"/>
                <w:szCs w:val="6"/>
              </w:rPr>
              <w:br/>
            </w:r>
            <w:r>
              <w:t xml:space="preserve">документы, подтверждающие прекращение предыдущего брака (за </w:t>
            </w:r>
            <w:r>
              <w:lastRenderedPageBreak/>
              <w:t>исключением документов, выданных органом загса Республики Беларусь), – в случае прекращения брака</w:t>
            </w:r>
            <w:r>
              <w:br/>
            </w:r>
            <w:r w:rsidRPr="008D3E56">
              <w:rPr>
                <w:sz w:val="6"/>
                <w:szCs w:val="6"/>
              </w:rPr>
              <w:br/>
            </w:r>
            <w:r>
              <w:t>иностранными гражданами и лицами без гражданства (за исключением иностранных граждан и лиц без гражданства, которым предоставлены статус</w:t>
            </w:r>
            <w:proofErr w:type="gramEnd"/>
            <w:r>
              <w:t xml:space="preserve"> </w:t>
            </w:r>
            <w:proofErr w:type="gramStart"/>
            <w:r>
              <w:t>беженца, дополнительная защита или убежище в Республике Беларусь):</w:t>
            </w:r>
            <w:r>
              <w:br/>
            </w:r>
            <w:r w:rsidRPr="008D3E56">
              <w:rPr>
                <w:sz w:val="6"/>
                <w:szCs w:val="6"/>
              </w:rPr>
              <w:br/>
            </w:r>
            <w:r>
              <w:t xml:space="preserve">документ об отсутствии </w:t>
            </w:r>
            <w:proofErr w:type="spellStart"/>
            <w:r>
              <w:t>зарегистриро-ванного</w:t>
            </w:r>
            <w:proofErr w:type="spellEnd"/>
            <w:r>
              <w:t xml:space="preserve"> брака с другим лицом, выданный компетентным органом государства постоянного проживания иностранного гражданина, лица без гражданства (срок действия данного документа – 6 месяцев) </w:t>
            </w:r>
            <w:r>
              <w:br/>
            </w:r>
            <w:r w:rsidRPr="008D3E56">
              <w:rPr>
                <w:sz w:val="6"/>
                <w:szCs w:val="6"/>
              </w:rPr>
              <w:br/>
            </w:r>
            <w:r>
              <w:t xml:space="preserve">документ об отсутствии </w:t>
            </w:r>
            <w:proofErr w:type="spellStart"/>
            <w:r>
              <w:t>зарегистриро-ванного</w:t>
            </w:r>
            <w:proofErr w:type="spellEnd"/>
            <w:r>
              <w:t xml:space="preserve"> брака с другим лицом, </w:t>
            </w:r>
            <w:proofErr w:type="spellStart"/>
            <w:r>
              <w:t>выдан-ный</w:t>
            </w:r>
            <w:proofErr w:type="spellEnd"/>
            <w:r>
              <w:t xml:space="preserve"> компетентным органом государства гражданской принадлежности </w:t>
            </w:r>
            <w:proofErr w:type="spellStart"/>
            <w:r>
              <w:t>иностран-ного</w:t>
            </w:r>
            <w:proofErr w:type="spellEnd"/>
            <w:r>
              <w:t xml:space="preserve"> гражданина, – в случае, если иностранный гражданин не проживает на территории государства гражданской</w:t>
            </w:r>
            <w:proofErr w:type="gramEnd"/>
            <w:r>
              <w:t xml:space="preserve"> </w:t>
            </w:r>
            <w:proofErr w:type="gramStart"/>
            <w:r>
              <w:t>принадлежности (срок действия данного документа – 6 месяцев)</w:t>
            </w:r>
            <w:r>
              <w:br/>
            </w:r>
            <w:r w:rsidRPr="008D3E56">
              <w:rPr>
                <w:sz w:val="6"/>
                <w:szCs w:val="6"/>
              </w:rPr>
              <w:br/>
            </w:r>
            <w:r>
              <w:t xml:space="preserve">документ, подтверждающий </w:t>
            </w:r>
            <w:proofErr w:type="spellStart"/>
            <w:r>
              <w:t>прекраще-ние</w:t>
            </w:r>
            <w:proofErr w:type="spellEnd"/>
            <w:r>
              <w:t xml:space="preserve"> предыдущего брака, выданный компетентным органом государства, на территории которого прекращен брак, – в случае прекращения брака</w:t>
            </w:r>
            <w:r>
              <w:br/>
            </w:r>
            <w:r w:rsidRPr="008D3E56">
              <w:rPr>
                <w:sz w:val="6"/>
                <w:szCs w:val="6"/>
              </w:rPr>
              <w:br/>
            </w:r>
            <w:r>
              <w:t>иностранными гражданами и лицами без гражданства, которым предоставлены статус беженца, дополнительная защита или убежище в Республике Беларусь:</w:t>
            </w:r>
            <w:r>
              <w:br/>
            </w:r>
            <w:r w:rsidRPr="008D3E56">
              <w:rPr>
                <w:sz w:val="6"/>
                <w:szCs w:val="6"/>
              </w:rPr>
              <w:br/>
            </w:r>
            <w:r>
              <w:t xml:space="preserve">документ, подтверждающий </w:t>
            </w:r>
            <w:proofErr w:type="spellStart"/>
            <w:r>
              <w:t>прекраще-ние</w:t>
            </w:r>
            <w:proofErr w:type="spellEnd"/>
            <w:r>
              <w:t xml:space="preserve"> предыдущего брака, выданный компетентным органом государства, на территории которого прекращен брак (за исключением документов, выданных</w:t>
            </w:r>
            <w:proofErr w:type="gramEnd"/>
            <w:r>
              <w:t xml:space="preserve"> органом загса Республики Беларусь), – в случае прекращения брака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pStyle w:val="table10"/>
            </w:pPr>
            <w:r>
              <w:lastRenderedPageBreak/>
              <w:t>1 базовая величина за регистрацию заключения брака, включая выдачу свидетельства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pStyle w:val="table10"/>
            </w:pPr>
            <w:r>
              <w:t>3 месяца со дня подачи заявления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pStyle w:val="table10"/>
            </w:pPr>
            <w:r>
              <w:t>бессрочно</w:t>
            </w:r>
          </w:p>
        </w:tc>
      </w:tr>
      <w:tr w:rsidR="00053F8A" w:rsidRPr="00CA4D80" w:rsidTr="00AE3071">
        <w:trPr>
          <w:trHeight w:val="637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5.3. Регистрация</w:t>
            </w:r>
          </w:p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установления</w:t>
            </w:r>
          </w:p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отцовства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Речицкий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pStyle w:val="table10"/>
            </w:pPr>
            <w:proofErr w:type="gramStart"/>
            <w:r>
              <w:t>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</w:t>
            </w:r>
            <w:r>
              <w:br/>
            </w:r>
            <w:r w:rsidRPr="003A1D9E">
              <w:rPr>
                <w:sz w:val="6"/>
                <w:szCs w:val="6"/>
              </w:rPr>
              <w:br/>
            </w:r>
            <w:r>
              <w:t>паспорта или иные документы, удостоверяющие личность заявителей (заявителя)</w:t>
            </w:r>
            <w:r>
              <w:br/>
            </w:r>
            <w:r w:rsidRPr="003A1D9E">
              <w:rPr>
                <w:sz w:val="6"/>
                <w:szCs w:val="6"/>
              </w:rPr>
              <w:br/>
            </w:r>
            <w:r>
              <w:t>свидетельство о рождении ребенка – в случае, если регистрация рождения ребенка была произведена ранее</w:t>
            </w:r>
            <w:r>
              <w:br/>
            </w:r>
            <w:r w:rsidRPr="003A1D9E">
              <w:rPr>
                <w:sz w:val="6"/>
                <w:szCs w:val="6"/>
              </w:rPr>
              <w:br/>
            </w:r>
            <w:r>
              <w:t>письменное согласие совершеннолетнего лица, в отношении которого производится регистрация установления отцовства, – в случае регистрации установления отцовства в отношении лица, достигшего</w:t>
            </w:r>
            <w:proofErr w:type="gramEnd"/>
            <w:r>
              <w:t xml:space="preserve"> совершеннолетия</w:t>
            </w:r>
            <w:r>
              <w:br/>
            </w:r>
            <w:r>
              <w:br/>
              <w:t>копия решения суда об установлении отцовства – в случае регистрации установления отцовства по решению суда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pStyle w:val="table10"/>
            </w:pPr>
            <w:r>
              <w:t>бесплатно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pStyle w:val="table10"/>
              <w:rPr>
                <w:sz w:val="18"/>
                <w:szCs w:val="18"/>
              </w:rPr>
            </w:pPr>
            <w:r w:rsidRPr="008D3E56">
              <w:rPr>
                <w:sz w:val="18"/>
                <w:szCs w:val="18"/>
              </w:rPr>
              <w:t xml:space="preserve">2 дня со дня подачи заявления, </w:t>
            </w:r>
          </w:p>
          <w:p w:rsidR="00053F8A" w:rsidRDefault="00053F8A" w:rsidP="007B2556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D3E56">
              <w:rPr>
                <w:sz w:val="18"/>
                <w:szCs w:val="18"/>
              </w:rPr>
              <w:t xml:space="preserve">ри </w:t>
            </w:r>
            <w:proofErr w:type="spellStart"/>
            <w:proofErr w:type="gramStart"/>
            <w:r w:rsidRPr="008D3E56">
              <w:rPr>
                <w:sz w:val="18"/>
                <w:szCs w:val="18"/>
              </w:rPr>
              <w:t>одновремен</w:t>
            </w:r>
            <w:r>
              <w:rPr>
                <w:sz w:val="18"/>
                <w:szCs w:val="18"/>
              </w:rPr>
              <w:t>-</w:t>
            </w:r>
            <w:r w:rsidRPr="008D3E56">
              <w:rPr>
                <w:sz w:val="18"/>
                <w:szCs w:val="18"/>
              </w:rPr>
              <w:t>ной</w:t>
            </w:r>
            <w:proofErr w:type="spellEnd"/>
            <w:proofErr w:type="gramEnd"/>
            <w:r w:rsidRPr="008D3E56">
              <w:rPr>
                <w:sz w:val="18"/>
                <w:szCs w:val="18"/>
              </w:rPr>
              <w:t xml:space="preserve"> </w:t>
            </w:r>
            <w:proofErr w:type="spellStart"/>
            <w:r w:rsidRPr="008D3E56">
              <w:rPr>
                <w:sz w:val="18"/>
                <w:szCs w:val="18"/>
              </w:rPr>
              <w:t>торжествен</w:t>
            </w:r>
            <w:r>
              <w:rPr>
                <w:sz w:val="18"/>
                <w:szCs w:val="18"/>
              </w:rPr>
              <w:t>-</w:t>
            </w:r>
            <w:r w:rsidRPr="008D3E56">
              <w:rPr>
                <w:sz w:val="18"/>
                <w:szCs w:val="18"/>
              </w:rPr>
              <w:t>ной</w:t>
            </w:r>
            <w:proofErr w:type="spellEnd"/>
            <w:r w:rsidRPr="008D3E56">
              <w:rPr>
                <w:sz w:val="18"/>
                <w:szCs w:val="18"/>
              </w:rPr>
              <w:t xml:space="preserve"> регистрации рождения и регистрации установления отцовства – 3 дня,</w:t>
            </w:r>
          </w:p>
          <w:p w:rsidR="00053F8A" w:rsidRPr="00D839E1" w:rsidRDefault="00053F8A" w:rsidP="007B2556">
            <w:pPr>
              <w:pStyle w:val="table10"/>
              <w:rPr>
                <w:sz w:val="6"/>
                <w:szCs w:val="6"/>
              </w:rPr>
            </w:pPr>
          </w:p>
          <w:p w:rsidR="00053F8A" w:rsidRPr="008D3E56" w:rsidRDefault="00053F8A" w:rsidP="007B2556">
            <w:pPr>
              <w:pStyle w:val="table10"/>
              <w:rPr>
                <w:sz w:val="18"/>
                <w:szCs w:val="18"/>
              </w:rPr>
            </w:pPr>
            <w:r w:rsidRPr="008D3E56">
              <w:rPr>
                <w:sz w:val="18"/>
                <w:szCs w:val="18"/>
              </w:rPr>
              <w:t xml:space="preserve"> при </w:t>
            </w:r>
            <w:proofErr w:type="spellStart"/>
            <w:proofErr w:type="gramStart"/>
            <w:r w:rsidRPr="008D3E56">
              <w:rPr>
                <w:sz w:val="18"/>
                <w:szCs w:val="18"/>
              </w:rPr>
              <w:t>одновремен</w:t>
            </w:r>
            <w:r>
              <w:rPr>
                <w:sz w:val="18"/>
                <w:szCs w:val="18"/>
              </w:rPr>
              <w:t>-</w:t>
            </w:r>
            <w:r w:rsidRPr="008D3E56">
              <w:rPr>
                <w:sz w:val="18"/>
                <w:szCs w:val="18"/>
              </w:rPr>
              <w:t>ной</w:t>
            </w:r>
            <w:proofErr w:type="spellEnd"/>
            <w:proofErr w:type="gramEnd"/>
            <w:r w:rsidRPr="008D3E56">
              <w:rPr>
                <w:sz w:val="18"/>
                <w:szCs w:val="18"/>
              </w:rPr>
              <w:t xml:space="preserve"> регистрации рождения, </w:t>
            </w:r>
            <w:proofErr w:type="spellStart"/>
            <w:r w:rsidRPr="008D3E56">
              <w:rPr>
                <w:sz w:val="18"/>
                <w:szCs w:val="18"/>
              </w:rPr>
              <w:t>уста</w:t>
            </w:r>
            <w:r>
              <w:rPr>
                <w:sz w:val="18"/>
                <w:szCs w:val="18"/>
              </w:rPr>
              <w:t>-</w:t>
            </w:r>
            <w:r w:rsidRPr="008D3E56">
              <w:rPr>
                <w:sz w:val="18"/>
                <w:szCs w:val="18"/>
              </w:rPr>
              <w:t>новления</w:t>
            </w:r>
            <w:proofErr w:type="spellEnd"/>
            <w:r w:rsidRPr="008D3E56">
              <w:rPr>
                <w:sz w:val="18"/>
                <w:szCs w:val="18"/>
              </w:rPr>
              <w:t xml:space="preserve"> </w:t>
            </w:r>
            <w:proofErr w:type="spellStart"/>
            <w:r w:rsidRPr="008D3E56">
              <w:rPr>
                <w:sz w:val="18"/>
                <w:szCs w:val="18"/>
              </w:rPr>
              <w:t>отцов</w:t>
            </w:r>
            <w:r>
              <w:rPr>
                <w:sz w:val="18"/>
                <w:szCs w:val="18"/>
              </w:rPr>
              <w:t>-</w:t>
            </w:r>
            <w:r w:rsidRPr="008D3E56">
              <w:rPr>
                <w:sz w:val="18"/>
                <w:szCs w:val="18"/>
              </w:rPr>
              <w:t>ства</w:t>
            </w:r>
            <w:proofErr w:type="spellEnd"/>
            <w:r w:rsidRPr="008D3E56">
              <w:rPr>
                <w:sz w:val="18"/>
                <w:szCs w:val="18"/>
              </w:rPr>
              <w:t xml:space="preserve"> и заключения брака – в день регистрации заключения брака, при подаче </w:t>
            </w:r>
            <w:proofErr w:type="spellStart"/>
            <w:r w:rsidRPr="008D3E56">
              <w:rPr>
                <w:sz w:val="18"/>
                <w:szCs w:val="18"/>
              </w:rPr>
              <w:t>сов</w:t>
            </w:r>
            <w:r>
              <w:rPr>
                <w:sz w:val="18"/>
                <w:szCs w:val="18"/>
              </w:rPr>
              <w:t>-</w:t>
            </w:r>
            <w:r w:rsidRPr="008D3E56">
              <w:rPr>
                <w:sz w:val="18"/>
                <w:szCs w:val="18"/>
              </w:rPr>
              <w:t>местного</w:t>
            </w:r>
            <w:proofErr w:type="spellEnd"/>
            <w:r w:rsidRPr="008D3E56">
              <w:rPr>
                <w:sz w:val="18"/>
                <w:szCs w:val="18"/>
              </w:rPr>
              <w:t xml:space="preserve"> </w:t>
            </w:r>
            <w:proofErr w:type="spellStart"/>
            <w:r w:rsidRPr="008D3E56">
              <w:rPr>
                <w:sz w:val="18"/>
                <w:szCs w:val="18"/>
              </w:rPr>
              <w:t>заявле</w:t>
            </w:r>
            <w:r>
              <w:rPr>
                <w:sz w:val="18"/>
                <w:szCs w:val="18"/>
              </w:rPr>
              <w:t>-</w:t>
            </w:r>
            <w:r w:rsidRPr="008D3E56">
              <w:rPr>
                <w:sz w:val="18"/>
                <w:szCs w:val="18"/>
              </w:rPr>
              <w:t>ния</w:t>
            </w:r>
            <w:proofErr w:type="spellEnd"/>
            <w:r w:rsidRPr="008D3E56">
              <w:rPr>
                <w:sz w:val="18"/>
                <w:szCs w:val="18"/>
              </w:rPr>
              <w:t xml:space="preserve"> до рождения ребенка – в день регистрации </w:t>
            </w:r>
            <w:proofErr w:type="spellStart"/>
            <w:r w:rsidRPr="008D3E56">
              <w:rPr>
                <w:sz w:val="18"/>
                <w:szCs w:val="18"/>
              </w:rPr>
              <w:t>рож</w:t>
            </w:r>
            <w:r>
              <w:rPr>
                <w:sz w:val="18"/>
                <w:szCs w:val="18"/>
              </w:rPr>
              <w:t>-</w:t>
            </w:r>
            <w:r w:rsidRPr="008D3E56">
              <w:rPr>
                <w:sz w:val="18"/>
                <w:szCs w:val="18"/>
              </w:rPr>
              <w:t>дения</w:t>
            </w:r>
            <w:proofErr w:type="spellEnd"/>
            <w:r w:rsidRPr="008D3E56">
              <w:rPr>
                <w:sz w:val="18"/>
                <w:szCs w:val="18"/>
              </w:rPr>
              <w:t xml:space="preserve"> ребенка, а в случае запроса сведений и (или) документов от других </w:t>
            </w:r>
            <w:proofErr w:type="spellStart"/>
            <w:r w:rsidRPr="008D3E56">
              <w:rPr>
                <w:sz w:val="18"/>
                <w:szCs w:val="18"/>
              </w:rPr>
              <w:t>государст</w:t>
            </w:r>
            <w:r>
              <w:rPr>
                <w:sz w:val="18"/>
                <w:szCs w:val="18"/>
              </w:rPr>
              <w:t>-</w:t>
            </w:r>
            <w:r w:rsidRPr="008D3E56">
              <w:rPr>
                <w:sz w:val="18"/>
                <w:szCs w:val="18"/>
              </w:rPr>
              <w:t>венных</w:t>
            </w:r>
            <w:proofErr w:type="spellEnd"/>
            <w:r w:rsidRPr="008D3E56">
              <w:rPr>
                <w:sz w:val="18"/>
                <w:szCs w:val="18"/>
              </w:rPr>
              <w:t xml:space="preserve"> органов, иных организаций – 1 месяц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pStyle w:val="table10"/>
            </w:pPr>
            <w:r>
              <w:t>бессрочно</w:t>
            </w:r>
          </w:p>
        </w:tc>
      </w:tr>
      <w:tr w:rsidR="00053F8A" w:rsidRPr="00CA4D80" w:rsidTr="00AE3071">
        <w:trPr>
          <w:trHeight w:val="1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5.5. Регистрация</w:t>
            </w:r>
          </w:p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смерти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Речицкий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pStyle w:val="table10"/>
            </w:pPr>
            <w:r>
              <w:t>заявление</w:t>
            </w:r>
            <w:r>
              <w:br/>
              <w:t>паспорта или иные документы, удостоверяющие личность умершего (при их наличии) и заявителя (за исключением иностранных граждан и лиц без гражданства, ходатайствующих о предоставлении статуса беженца, дополнительной защиты или убежища в Республике Беларусь, и иностранных граждан и лиц без гражданства, которым предоставлена дополнительная защита в Республике Беларусь)</w:t>
            </w:r>
          </w:p>
          <w:p w:rsidR="00053F8A" w:rsidRDefault="00053F8A" w:rsidP="007B2556">
            <w:pPr>
              <w:pStyle w:val="table10"/>
            </w:pPr>
            <w:r w:rsidRPr="008D3E56">
              <w:rPr>
                <w:sz w:val="6"/>
                <w:szCs w:val="6"/>
              </w:rPr>
              <w:br/>
            </w:r>
            <w:r>
              <w:t xml:space="preserve">свидетельства умершего (при их </w:t>
            </w:r>
            <w:proofErr w:type="spellStart"/>
            <w:r>
              <w:t>нали-чии</w:t>
            </w:r>
            <w:proofErr w:type="spellEnd"/>
            <w:r>
              <w:t xml:space="preserve">) и заявителя о регистрации </w:t>
            </w:r>
            <w:proofErr w:type="spellStart"/>
            <w:proofErr w:type="gramStart"/>
            <w:r>
              <w:t>ходатай-ства</w:t>
            </w:r>
            <w:proofErr w:type="spellEnd"/>
            <w:proofErr w:type="gramEnd"/>
            <w:r>
              <w:t xml:space="preserve"> о предоставлении статуса беженца, дополнительной защиты или убежища в Республике Беларусь – для иностранных граждан и лиц без гражданства, </w:t>
            </w:r>
            <w:proofErr w:type="spellStart"/>
            <w:r>
              <w:t>ходатай-ствующих</w:t>
            </w:r>
            <w:proofErr w:type="spellEnd"/>
            <w:r>
              <w:t xml:space="preserve"> о предоставлении статуса беженца, дополнительной защиты или убежища в Республике Беларусь</w:t>
            </w:r>
            <w:r>
              <w:br/>
            </w:r>
            <w:r w:rsidRPr="008D3E56">
              <w:rPr>
                <w:sz w:val="6"/>
                <w:szCs w:val="6"/>
              </w:rPr>
              <w:br/>
            </w:r>
            <w:r>
              <w:t>врачебное свидетельство о смерти (</w:t>
            </w:r>
            <w:proofErr w:type="spellStart"/>
            <w:r>
              <w:t>мерт-ворождении</w:t>
            </w:r>
            <w:proofErr w:type="spellEnd"/>
            <w:r>
              <w:t>) либо копия решения суда об установлении факта смерти или объявлении гражданина умершим</w:t>
            </w:r>
            <w:r>
              <w:br/>
            </w:r>
            <w:r w:rsidRPr="008D3E56">
              <w:rPr>
                <w:sz w:val="6"/>
                <w:szCs w:val="6"/>
              </w:rPr>
              <w:br/>
            </w:r>
            <w:r>
              <w:t xml:space="preserve">документ специализированной </w:t>
            </w:r>
            <w:proofErr w:type="spellStart"/>
            <w:r>
              <w:t>организа-ции</w:t>
            </w:r>
            <w:proofErr w:type="spellEnd"/>
            <w:r>
              <w:t xml:space="preserve">, осуществившей погребение </w:t>
            </w:r>
            <w:proofErr w:type="spellStart"/>
            <w:proofErr w:type="gramStart"/>
            <w:r>
              <w:t>умер-шего</w:t>
            </w:r>
            <w:proofErr w:type="spellEnd"/>
            <w:proofErr w:type="gramEnd"/>
            <w:r>
              <w:t>, – в случае регистрации смерти по месту захоронения умершего</w:t>
            </w:r>
            <w:r>
              <w:br/>
            </w:r>
            <w:r w:rsidRPr="008D3E56">
              <w:rPr>
                <w:sz w:val="6"/>
                <w:szCs w:val="6"/>
              </w:rPr>
              <w:br/>
            </w:r>
            <w:r>
              <w:t>военный билет умершего – в случае регистрации смерти военнослужащих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pStyle w:val="table10"/>
            </w:pPr>
            <w:r>
              <w:t>бесплатно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pStyle w:val="table10"/>
            </w:pPr>
            <w:r>
              <w:t>в день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Default="00053F8A" w:rsidP="007B2556">
            <w:pPr>
              <w:pStyle w:val="table10"/>
            </w:pPr>
            <w:r>
              <w:t>бессрочно</w:t>
            </w:r>
          </w:p>
        </w:tc>
      </w:tr>
      <w:tr w:rsidR="00053F8A" w:rsidRPr="00CA4D80" w:rsidTr="00AE3071">
        <w:trPr>
          <w:trHeight w:val="27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8E2EE1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2EE1">
              <w:rPr>
                <w:rFonts w:ascii="Times New Roman" w:hAnsi="Times New Roman" w:cs="Times New Roman"/>
                <w:sz w:val="20"/>
                <w:szCs w:val="20"/>
              </w:rPr>
              <w:t>5.13. Выдача справок о рождении, о смерти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Речицкий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4D80">
              <w:rPr>
                <w:rFonts w:ascii="Times New Roman" w:eastAsia="Calibri" w:hAnsi="Times New Roman" w:cs="Times New Roman"/>
              </w:rPr>
              <w:t>Паспорт или иной документ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A4D80">
              <w:rPr>
                <w:rFonts w:ascii="Times New Roman" w:eastAsia="Calibri" w:hAnsi="Times New Roman" w:cs="Times New Roman"/>
              </w:rPr>
              <w:t>удостоверяющий</w:t>
            </w:r>
            <w:proofErr w:type="gramEnd"/>
            <w:r w:rsidRPr="00CA4D80">
              <w:rPr>
                <w:rFonts w:ascii="Times New Roman" w:eastAsia="Calibri" w:hAnsi="Times New Roman" w:cs="Times New Roman"/>
              </w:rPr>
              <w:t xml:space="preserve"> личность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4D80">
              <w:rPr>
                <w:rFonts w:ascii="Times New Roman" w:eastAsia="Calibri" w:hAnsi="Times New Roman" w:cs="Times New Roman"/>
              </w:rPr>
              <w:t>бесплатно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4D80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день </w:t>
            </w:r>
            <w:proofErr w:type="spellStart"/>
            <w:proofErr w:type="gram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обраще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, но не ранее дня регистрации рождения, смерти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CA5046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046">
              <w:rPr>
                <w:rFonts w:ascii="Times New Roman" w:eastAsia="Calibri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053F8A" w:rsidRPr="00CA4D80" w:rsidTr="007B2556">
        <w:trPr>
          <w:trHeight w:val="180"/>
        </w:trPr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A" w:rsidRPr="00A662C6" w:rsidRDefault="00053F8A" w:rsidP="007B25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62C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ГЛАВА  11. ДОКУМЕНТИРОВАНИЕ НАСЕЛЕНИЯ РЕСПУБЛИКИ БЕЛАРУСЬ</w:t>
            </w:r>
          </w:p>
        </w:tc>
      </w:tr>
      <w:tr w:rsidR="00CA5046" w:rsidRPr="00CA4D80" w:rsidTr="007914A5">
        <w:trPr>
          <w:trHeight w:val="140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46" w:rsidRDefault="00CA5046" w:rsidP="00F52FEB">
            <w:pPr>
              <w:pStyle w:val="article"/>
              <w:spacing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11.1. Выдача паспорта гражданину Республики Беларусь, проживающему в Республике Беларусь:</w:t>
            </w:r>
          </w:p>
          <w:p w:rsidR="00CA5046" w:rsidRPr="00CA5046" w:rsidRDefault="00CA5046" w:rsidP="00F52FEB">
            <w:pPr>
              <w:pStyle w:val="article"/>
              <w:spacing w:after="0"/>
              <w:ind w:left="0" w:firstLine="0"/>
              <w:rPr>
                <w:b w:val="0"/>
                <w:sz w:val="20"/>
                <w:szCs w:val="20"/>
              </w:rPr>
            </w:pPr>
            <w:r w:rsidRPr="00CA5046">
              <w:rPr>
                <w:b w:val="0"/>
                <w:sz w:val="20"/>
                <w:szCs w:val="20"/>
              </w:rPr>
              <w:t xml:space="preserve">11.1.1. </w:t>
            </w:r>
            <w:proofErr w:type="gramStart"/>
            <w:r w:rsidRPr="00CA5046">
              <w:rPr>
                <w:b w:val="0"/>
                <w:sz w:val="20"/>
                <w:szCs w:val="20"/>
              </w:rPr>
              <w:t>достигшему</w:t>
            </w:r>
            <w:proofErr w:type="gramEnd"/>
            <w:r w:rsidRPr="00CA5046">
              <w:rPr>
                <w:b w:val="0"/>
                <w:sz w:val="20"/>
                <w:szCs w:val="20"/>
              </w:rPr>
              <w:t xml:space="preserve"> 14-летнего возраста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46" w:rsidRPr="00CA4D80" w:rsidRDefault="00CA5046" w:rsidP="007B2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Речицкий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CA5046" w:rsidP="007B2556">
            <w:pPr>
              <w:pStyle w:val="table10"/>
            </w:pPr>
            <w:proofErr w:type="gramStart"/>
            <w:r>
              <w:t>заявление</w:t>
            </w:r>
            <w:r>
              <w:br/>
            </w:r>
            <w:r>
              <w:br/>
              <w:t>свидетельство (документ) о рождении заявителя</w:t>
            </w:r>
            <w:r>
              <w:br/>
            </w:r>
            <w:r>
              <w:br/>
              <w:t>документ для выезда за границу (при его наличии) – при приобретении гражданства Республики Беларусь</w:t>
            </w:r>
            <w:r>
              <w:br/>
            </w:r>
            <w:r>
              <w:br/>
              <w:t>вид на жительство (при его наличии) – при приобретении гражданства Республики Беларусь</w:t>
            </w:r>
            <w:r>
              <w:br/>
            </w:r>
            <w:r>
              <w:br/>
              <w:t>4 цветные фотографии заявителя, соответствующие его возрасту, размером 40 </w:t>
            </w:r>
            <w:proofErr w:type="spellStart"/>
            <w:r>
              <w:t>x</w:t>
            </w:r>
            <w:proofErr w:type="spellEnd"/>
            <w:r>
              <w:t> 50 мм (одним листом)</w:t>
            </w:r>
            <w:r>
              <w:br/>
            </w:r>
            <w:r>
              <w:br/>
              <w:t>документы, необходимые для регистрации по месту жительства, указанные в пункте 13.1 настоящего перечня (для граждан, постоянно</w:t>
            </w:r>
            <w:proofErr w:type="gramEnd"/>
            <w:r>
              <w:t xml:space="preserve"> </w:t>
            </w:r>
            <w:proofErr w:type="gramStart"/>
            <w:r>
              <w:t>проживающих в Республике Беларусь, не имеющих регистрации по месту жительства)</w:t>
            </w:r>
            <w:r>
              <w:br/>
            </w:r>
            <w:r>
              <w:br/>
              <w:t>свидетельство о рождении ребенка заявителя – в случае, если заявитель имеет ребенка, не достигшего 18-летнего возраста</w:t>
            </w:r>
            <w:r>
              <w:br/>
            </w:r>
            <w:r>
              <w:br/>
              <w:t>свидетельство (документ) о заключении брака – в случае, если заявитель состоит в браке</w:t>
            </w:r>
            <w:r>
              <w:br/>
            </w:r>
            <w:r>
              <w:br/>
      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в возрасте от</w:t>
            </w:r>
            <w:proofErr w:type="gramEnd"/>
            <w:r>
              <w:t> </w:t>
            </w:r>
            <w:proofErr w:type="gramStart"/>
            <w:r>
              <w:t>14 до 18 лет из состава общих и специальных организованных групп детей, выезжающих на оздоровление за рубеж, в случае выдачи им паспорта</w:t>
            </w:r>
            <w:r>
              <w:br/>
            </w:r>
            <w:r>
              <w:br/>
              <w:t>копия решения комиссии по направлению граждан Республики Беларусь за пределы республики для получения медицинской помощи при Министерстве здравоохранения о направлении несовершеннолетнего в возрасте от 14 до 18 лет за пределы республики для получения медицинской помощи – для несовершеннолетних, направляемых</w:t>
            </w:r>
            <w:proofErr w:type="gramEnd"/>
            <w:r>
              <w:t xml:space="preserve"> за пределы республики для получения медицинской помощи, в случае выдачи им паспорта в первоочередном порядке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46" w:rsidRDefault="00CA5046" w:rsidP="007B2556">
            <w:pPr>
              <w:pStyle w:val="table10"/>
            </w:pPr>
            <w:r>
              <w:t>бесплатно – для граждан Республики Беларусь, находящихся на полном государственном обеспечении</w:t>
            </w:r>
            <w:r>
              <w:br/>
            </w:r>
            <w:r>
              <w:br/>
              <w:t>1 базовая величина – для иных граждан Республики Беларусь</w:t>
            </w:r>
            <w:r>
              <w:br/>
            </w:r>
            <w:r>
              <w:br/>
              <w:t>1 базовая величина – дополнительно за выдачу паспорта в ускоренном порядке</w:t>
            </w:r>
            <w:r>
              <w:br/>
            </w:r>
            <w:r>
              <w:br/>
              <w:t>2 базовые величины – дополнительно за выдачу паспорта в срочном порядке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46" w:rsidRDefault="00CA5046" w:rsidP="007B2556">
            <w:pPr>
              <w:pStyle w:val="table10"/>
            </w:pPr>
            <w:proofErr w:type="gramStart"/>
            <w:r>
              <w:t>7 дней со дня подачи заявления – для несовершеннолетних из состава общих и специальных организованных групп детей, выезжающих на оздоровление за рубеж, а также несовершеннолетних, направляемых за пределы республики для получения медицинской помощи</w:t>
            </w:r>
            <w:r>
              <w:br/>
            </w:r>
            <w:r>
              <w:br/>
              <w:t>1 месяц со дня подачи заявления – для иных граждан Республики Беларусь</w:t>
            </w:r>
            <w:r>
              <w:br/>
            </w:r>
            <w:r>
              <w:br/>
              <w:t>15 дней со дня подачи заявления – в случае выдачи паспорта в ускоренном порядке</w:t>
            </w:r>
            <w:r>
              <w:br/>
            </w:r>
            <w:r>
              <w:br/>
              <w:t>7 дней со дня</w:t>
            </w:r>
            <w:proofErr w:type="gramEnd"/>
            <w:r>
              <w:t xml:space="preserve"> подачи заявления – в случае выдачи паспорта в срочном порядке в подразделениях по гражданству и миграции, расположенных в </w:t>
            </w:r>
            <w:proofErr w:type="gramStart"/>
            <w:r>
              <w:t>г</w:t>
            </w:r>
            <w:proofErr w:type="gramEnd"/>
            <w:r>
              <w:t>. Минске и областных центрах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46" w:rsidRDefault="00CA5046" w:rsidP="007B2556">
            <w:pPr>
              <w:pStyle w:val="table10"/>
            </w:pPr>
            <w:r>
              <w:t>10 лет – для граждан Республики Беларусь, не достигших 64-летнего возраста</w:t>
            </w:r>
            <w:r>
              <w:br/>
            </w:r>
            <w:r>
              <w:br/>
              <w:t>до достижения 100-, 125-летнего возраста – для граждан Республики Беларусь, достигших соответственно 64-, 99-летнего возраста</w:t>
            </w:r>
          </w:p>
        </w:tc>
      </w:tr>
      <w:tr w:rsidR="007914A5" w:rsidRPr="00CA4D80" w:rsidTr="007914A5">
        <w:trPr>
          <w:trHeight w:val="6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7914A5" w:rsidP="00F52FEB">
            <w:pPr>
              <w:pStyle w:val="article"/>
              <w:spacing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Pr="007914A5">
              <w:rPr>
                <w:b w:val="0"/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.</w:t>
            </w:r>
            <w:r w:rsidRPr="007914A5">
              <w:rPr>
                <w:b w:val="0"/>
                <w:sz w:val="20"/>
                <w:szCs w:val="20"/>
              </w:rPr>
              <w:t>2. не </w:t>
            </w:r>
            <w:proofErr w:type="gramStart"/>
            <w:r w:rsidRPr="007914A5">
              <w:rPr>
                <w:b w:val="0"/>
                <w:sz w:val="20"/>
                <w:szCs w:val="20"/>
              </w:rPr>
              <w:t>достигшему</w:t>
            </w:r>
            <w:proofErr w:type="gramEnd"/>
            <w:r w:rsidRPr="007914A5">
              <w:rPr>
                <w:b w:val="0"/>
                <w:sz w:val="20"/>
                <w:szCs w:val="20"/>
              </w:rPr>
              <w:t xml:space="preserve"> 14-летнего возраста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7914A5" w:rsidP="007B2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960C0">
              <w:rPr>
                <w:rFonts w:ascii="Times New Roman" w:eastAsia="Calibri" w:hAnsi="Times New Roman" w:cs="Times New Roman"/>
                <w:sz w:val="20"/>
                <w:szCs w:val="20"/>
              </w:rPr>
              <w:t>Речицкий</w:t>
            </w:r>
            <w:proofErr w:type="spellEnd"/>
            <w:r w:rsidRPr="001960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60C0">
              <w:rPr>
                <w:rFonts w:ascii="Times New Roman" w:eastAsia="Calibri" w:hAnsi="Times New Roman" w:cs="Times New Roman"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7914A5" w:rsidP="007B2556">
            <w:pPr>
              <w:pStyle w:val="table10"/>
            </w:pPr>
            <w:proofErr w:type="gramStart"/>
            <w:r>
              <w:t>законный представитель несовершеннолетнего гражданина Республики Беларусь представляет:</w:t>
            </w:r>
            <w:r>
              <w:br/>
            </w:r>
            <w:r>
              <w:br/>
              <w:t>заявление</w:t>
            </w:r>
            <w:r>
              <w:br/>
            </w:r>
            <w:r>
              <w:lastRenderedPageBreak/>
              <w:br/>
              <w:t>свидетельство (документ) о рождении несовершеннолетнего</w:t>
            </w:r>
            <w:r>
              <w:br/>
            </w:r>
            <w:r>
              <w:br/>
              <w:t>документ для выезда за границу несовершеннолетнего (при его наличии) – при приобретении гражданства Республики Беларусь</w:t>
            </w:r>
            <w:r>
              <w:br/>
            </w:r>
            <w:r>
              <w:br/>
              <w:t>вид на жительство несовершеннолетнего (при его наличии) – при приобретении гражданства Республики Беларусь</w:t>
            </w:r>
            <w:r>
              <w:br/>
            </w:r>
            <w:r>
              <w:br/>
              <w:t>4 цветные фотографии заявителя, соответствующие его возрасту, размером 40 </w:t>
            </w:r>
            <w:proofErr w:type="spellStart"/>
            <w:r>
              <w:t>x</w:t>
            </w:r>
            <w:proofErr w:type="spellEnd"/>
            <w:r>
              <w:t> 50 мм (одним листом)</w:t>
            </w:r>
            <w:r>
              <w:br/>
            </w:r>
            <w:r>
              <w:br/>
              <w:t>документы, необходимые для регистрации по месту жительства</w:t>
            </w:r>
            <w:proofErr w:type="gramEnd"/>
            <w:r>
              <w:t xml:space="preserve"> </w:t>
            </w:r>
            <w:proofErr w:type="gramStart"/>
            <w:r>
              <w:t>несовершеннолетнего, указанные в пункте 13.1 настоящего перечня (для граждан, постоянно проживающих в Республике Беларусь, не имеющих регистрации по месту жительства)</w:t>
            </w:r>
            <w:r>
              <w:br/>
            </w:r>
            <w:r>
              <w:br/>
      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из состава общих и специальных организованных групп детей, выезжающих на оздоровление за рубеж, в случае выдачи им паспорта</w:t>
            </w:r>
            <w:r>
              <w:br/>
            </w:r>
            <w:r>
              <w:br/>
              <w:t>копия решения</w:t>
            </w:r>
            <w:proofErr w:type="gramEnd"/>
            <w:r>
              <w:t xml:space="preserve"> комиссии </w:t>
            </w:r>
            <w:proofErr w:type="gramStart"/>
            <w:r>
              <w:t>по направлению граждан Республики Беларусь за пределы республики для получения медицинской помощи при Министерстве здравоохранения о направлении</w:t>
            </w:r>
            <w:proofErr w:type="gramEnd"/>
            <w:r>
              <w:t xml:space="preserve"> несовершеннолетнего за пределы республики для получения медицинской помощи – для несовершеннолетних, направляемых за пределы республики для получения медицинской помощи, в случае выдачи им паспорта в первоочередном порядке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7914A5" w:rsidP="007B2556">
            <w:pPr>
              <w:pStyle w:val="table1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7914A5" w:rsidP="007B2556">
            <w:pPr>
              <w:pStyle w:val="table10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7914A5" w:rsidP="007B2556">
            <w:pPr>
              <w:pStyle w:val="table10"/>
            </w:pPr>
          </w:p>
        </w:tc>
      </w:tr>
      <w:tr w:rsidR="007914A5" w:rsidRPr="00CA4D80" w:rsidTr="007914A5">
        <w:trPr>
          <w:trHeight w:val="6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7914A5" w:rsidP="009E3403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11.2. Обмен паспорта гражданину Республики Беларусь, проживающему в Республике Беларусь:</w:t>
            </w:r>
          </w:p>
          <w:p w:rsidR="007914A5" w:rsidRPr="007914A5" w:rsidRDefault="007914A5" w:rsidP="009E3403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7914A5">
              <w:rPr>
                <w:b w:val="0"/>
                <w:sz w:val="20"/>
                <w:szCs w:val="20"/>
              </w:rPr>
              <w:t xml:space="preserve">11.2.1. </w:t>
            </w:r>
            <w:proofErr w:type="gramStart"/>
            <w:r w:rsidRPr="007914A5">
              <w:rPr>
                <w:b w:val="0"/>
                <w:sz w:val="20"/>
                <w:szCs w:val="20"/>
              </w:rPr>
              <w:t>достигшему</w:t>
            </w:r>
            <w:proofErr w:type="gramEnd"/>
            <w:r w:rsidRPr="007914A5">
              <w:rPr>
                <w:b w:val="0"/>
                <w:sz w:val="20"/>
                <w:szCs w:val="20"/>
              </w:rPr>
              <w:t xml:space="preserve"> 14-летнего возраста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1960C0" w:rsidRDefault="007914A5" w:rsidP="007B2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7914A5" w:rsidP="007B2556">
            <w:pPr>
              <w:pStyle w:val="table10"/>
            </w:pPr>
            <w:proofErr w:type="gramStart"/>
            <w:r>
              <w:t>заявление</w:t>
            </w:r>
            <w:r>
              <w:br/>
            </w:r>
            <w:r>
              <w:br/>
              <w:t>паспорт, подлежащий обмену</w:t>
            </w:r>
            <w:r>
              <w:br/>
            </w:r>
            <w:r>
              <w:br/>
              <w:t>4 цветные фотографии заявителя, соответствующие его возрасту, размером 40 </w:t>
            </w:r>
            <w:proofErr w:type="spellStart"/>
            <w:r>
              <w:t>x</w:t>
            </w:r>
            <w:proofErr w:type="spellEnd"/>
            <w:r>
              <w:t> 50 мм (одним листом)</w:t>
            </w:r>
            <w:r>
              <w:br/>
            </w:r>
            <w:r>
              <w:br/>
              <w:t xml:space="preserve">документы, необходимые для регистрации по месту жительства, указанные в пункте 13.1 настоящего перечня (в случае переезда гражданина Республики Беларусь, ранее постоянно проживавшего за пределами Республики Беларусь, на постоянное жительство в Республику Беларусь, отказа </w:t>
            </w:r>
            <w:r>
              <w:lastRenderedPageBreak/>
              <w:t>гражданина Республики Беларусь, получившего паспорт для постоянного проживания за</w:t>
            </w:r>
            <w:proofErr w:type="gramEnd"/>
            <w:r>
              <w:t> пределами Республики Беларусь, от выезда на постоянное проживание за пределы Республики Беларусь)</w:t>
            </w:r>
            <w:r>
              <w:br/>
            </w:r>
            <w:r>
              <w:br/>
              <w:t>свидетельство о рождении ребенка заявителя – в случае, если заявитель имеет ребенка, не достигшего 18-летнего возраста</w:t>
            </w:r>
            <w:r>
              <w:br/>
            </w:r>
            <w:r>
              <w:br/>
              <w:t>документы, подтверждающие внесение изменений, исправлений (при необходимости):</w:t>
            </w:r>
            <w:r>
              <w:br/>
            </w:r>
            <w:r>
              <w:br/>
              <w:t>свидетельство (документ) о рождении заявителя</w:t>
            </w:r>
            <w:r>
              <w:br/>
            </w:r>
            <w:r>
              <w:br/>
              <w:t>свидетельство (документ) о заключении брака – в случае, если заявитель состоит в браке</w:t>
            </w:r>
            <w:r>
              <w:br/>
            </w:r>
            <w:r>
              <w:br/>
              <w:t xml:space="preserve">свидетельство (документ) о расторжении </w:t>
            </w:r>
            <w:proofErr w:type="gramStart"/>
            <w:r>
              <w:t>брака</w:t>
            </w:r>
            <w:proofErr w:type="gramEnd"/>
            <w:r>
              <w:t xml:space="preserve"> либо копия решения суда </w:t>
            </w:r>
            <w:proofErr w:type="gramStart"/>
            <w:r>
              <w:t>о расторжении брака – в случае расторжения заявителем брака</w:t>
            </w:r>
            <w:r>
              <w:br/>
            </w:r>
            <w:r>
              <w:br/>
              <w:t>свидетельство о смерти либо копия решения суда об объявлении гражданина (гражданки) умершим (умершей) – в случае смерти супруга (супруги) заявителя</w:t>
            </w:r>
            <w:r>
              <w:br/>
            </w:r>
            <w:r>
              <w:br/>
              <w:t>свидетельство о перемене имени – в случае перемены заявителем фамилии, собственного имени, отчества</w:t>
            </w:r>
            <w:r>
              <w:br/>
            </w:r>
            <w:r>
              <w:br/>
      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в</w:t>
            </w:r>
            <w:proofErr w:type="gramEnd"/>
            <w:r>
              <w:t> </w:t>
            </w:r>
            <w:proofErr w:type="gramStart"/>
            <w:r>
              <w:t>возрасте от 14 до 18 лет из состава общих и специальных организованных групп детей, выезжающих на оздоровление за рубеж, в случае обмена паспорта</w:t>
            </w:r>
            <w:r>
              <w:br/>
            </w:r>
            <w:r>
              <w:br/>
              <w:t>копия решения комиссии по направлению граждан Республики Беларусь за пределы республики для получения медицинской помощи при Министерстве здравоохранения о направлении несовершеннолетнего в возрасте от 14 до 18 лет за пределы республики для получения медицинской помощи – для несовершеннолетних</w:t>
            </w:r>
            <w:proofErr w:type="gramEnd"/>
            <w:r>
              <w:t xml:space="preserve">, </w:t>
            </w:r>
            <w:proofErr w:type="gramStart"/>
            <w:r>
              <w:t>направляемых</w:t>
            </w:r>
            <w:proofErr w:type="gramEnd"/>
            <w:r>
              <w:t xml:space="preserve"> за пределы республики для получения медицинской помощи, в случае обмена паспорта в первоочередном порядке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7914A5" w:rsidP="007B2556">
            <w:pPr>
              <w:pStyle w:val="table10"/>
            </w:pPr>
            <w:r>
              <w:lastRenderedPageBreak/>
              <w:t>бесплатно – для граждан Республики Беларусь, находящихся на полном государственном обеспечении</w:t>
            </w:r>
            <w:r>
              <w:br/>
            </w:r>
            <w:r>
              <w:br/>
              <w:t>1 базовая величина – для иных граждан Республики Беларусь</w:t>
            </w:r>
            <w:r>
              <w:br/>
            </w:r>
            <w:r>
              <w:br/>
              <w:t xml:space="preserve">1 базовая </w:t>
            </w:r>
            <w:r>
              <w:lastRenderedPageBreak/>
              <w:t>величина – дополнительно за обмен паспорта в ускоренном порядке</w:t>
            </w:r>
            <w:r>
              <w:br/>
            </w:r>
            <w:r>
              <w:br/>
              <w:t>2 базовые величины – дополнительно за обмен паспорта в срочном порядке</w:t>
            </w:r>
            <w:r>
              <w:br/>
            </w:r>
            <w:r>
              <w:br/>
              <w:t>100 евро – при обращении в загранучреждение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7914A5" w:rsidP="007B2556">
            <w:pPr>
              <w:pStyle w:val="table10"/>
            </w:pPr>
            <w:proofErr w:type="gramStart"/>
            <w:r>
              <w:lastRenderedPageBreak/>
              <w:t xml:space="preserve">7 дней со дня подачи заявления – для несовершеннолетних из состава общих и специальных организованных групп детей, выезжающих на оздоровление за рубеж, а также несовершеннолетних, направляемых </w:t>
            </w:r>
            <w:r>
              <w:lastRenderedPageBreak/>
              <w:t>за пределы республики для получения медицинской помощи</w:t>
            </w:r>
            <w:r>
              <w:br/>
            </w:r>
            <w:r>
              <w:br/>
              <w:t>1 месяц со дня подачи заявления – для иных граждан Республики Беларусь</w:t>
            </w:r>
            <w:r>
              <w:br/>
            </w:r>
            <w:r>
              <w:br/>
              <w:t>15 дней со дня подачи заявления – в случае обмена паспорта в ускоренном порядке</w:t>
            </w:r>
            <w:r>
              <w:br/>
            </w:r>
            <w:r>
              <w:br/>
              <w:t>7 дней со дня</w:t>
            </w:r>
            <w:proofErr w:type="gramEnd"/>
            <w:r>
              <w:t xml:space="preserve"> подачи заявления – в случае обмена паспорта в срочном порядке в подразделениях по гражданству и миграции, расположенных в </w:t>
            </w:r>
            <w:proofErr w:type="gramStart"/>
            <w:r>
              <w:t>г</w:t>
            </w:r>
            <w:proofErr w:type="gramEnd"/>
            <w:r>
              <w:t>. Минске и областных центрах</w:t>
            </w:r>
            <w:r>
              <w:br/>
            </w:r>
            <w:r>
              <w:br/>
              <w:t>1 месяц со дня подачи заявления (без учета времени на доставку документов дипломатической почтой) – при обращении в загранучреждение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432344" w:rsidP="00432344">
            <w:pPr>
              <w:pStyle w:val="table10"/>
            </w:pPr>
            <w:r>
              <w:lastRenderedPageBreak/>
              <w:t>10 лет</w:t>
            </w:r>
            <w:r>
              <w:br/>
            </w:r>
            <w:r>
              <w:br/>
            </w:r>
          </w:p>
        </w:tc>
      </w:tr>
      <w:tr w:rsidR="007914A5" w:rsidRPr="00CA4D80" w:rsidTr="007914A5">
        <w:trPr>
          <w:trHeight w:val="6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432344" w:rsidP="009E3403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11.2.2. не </w:t>
            </w:r>
            <w:proofErr w:type="gramStart"/>
            <w:r>
              <w:rPr>
                <w:sz w:val="20"/>
                <w:szCs w:val="20"/>
              </w:rPr>
              <w:t>достигшему</w:t>
            </w:r>
            <w:proofErr w:type="gramEnd"/>
            <w:r>
              <w:rPr>
                <w:sz w:val="20"/>
                <w:szCs w:val="20"/>
              </w:rPr>
              <w:t xml:space="preserve"> 14-летнего возраста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1960C0" w:rsidRDefault="00432344" w:rsidP="007B2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Речицкий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432344" w:rsidP="007B2556">
            <w:pPr>
              <w:pStyle w:val="table10"/>
            </w:pPr>
            <w:proofErr w:type="gramStart"/>
            <w:r>
              <w:t>законный представитель несовершеннолетнего гражданина Республики Беларусь представляет:</w:t>
            </w:r>
            <w:r>
              <w:br/>
            </w:r>
            <w:r>
              <w:br/>
              <w:t>заявление</w:t>
            </w:r>
            <w:r>
              <w:br/>
            </w:r>
            <w:r>
              <w:br/>
              <w:t>паспорт, подлежащий обмену</w:t>
            </w:r>
            <w:r>
              <w:br/>
            </w:r>
            <w:r>
              <w:br/>
              <w:t>4 цветные фотографии заявителя, соответствующие его возрасту, размером 40 </w:t>
            </w:r>
            <w:proofErr w:type="spellStart"/>
            <w:r>
              <w:t>x</w:t>
            </w:r>
            <w:proofErr w:type="spellEnd"/>
            <w:r>
              <w:t> 50 мм (одним листом)</w:t>
            </w:r>
            <w:r>
              <w:br/>
            </w:r>
            <w:r>
              <w:br/>
              <w:t>документы, подтверждающие внесение изменений, исправлений (при необходимости):</w:t>
            </w:r>
            <w:r>
              <w:br/>
            </w:r>
            <w:r>
              <w:br/>
              <w:t>свидетельство (документ) о рождении несовершеннолетнего</w:t>
            </w:r>
            <w:r>
              <w:br/>
            </w:r>
            <w:r>
              <w:br/>
      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из состава общих</w:t>
            </w:r>
            <w:proofErr w:type="gramEnd"/>
            <w:r>
              <w:t xml:space="preserve"> </w:t>
            </w:r>
            <w:proofErr w:type="gramStart"/>
            <w:r>
              <w:t>и специальных организованных групп детей, выезжающих на оздоровление за рубеж, в случае обмена паспорта</w:t>
            </w:r>
            <w:r>
              <w:br/>
            </w:r>
            <w:r>
              <w:br/>
              <w:t>копия решения комиссии по направлению граждан Республики Беларусь за пределы республики для получения медицинской помощи при Министерстве здравоохранения о направлении несовершеннолетнего за пределы республики для получения медицинской помощи – для несовершеннолетних, направляемых за пределы республики для получения медицинской помощи, в случае обмена паспорта в первоочередном порядке</w:t>
            </w:r>
            <w:r>
              <w:br/>
            </w:r>
            <w:r>
              <w:br/>
              <w:t>документ</w:t>
            </w:r>
            <w:proofErr w:type="gramEnd"/>
            <w:r>
              <w:t xml:space="preserve">, </w:t>
            </w:r>
            <w:proofErr w:type="gramStart"/>
            <w:r>
              <w:t>подтверждающий</w:t>
            </w:r>
            <w:proofErr w:type="gramEnd"/>
            <w:r>
              <w:t xml:space="preserve"> внесение платы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432344" w:rsidP="007B2556">
            <w:pPr>
              <w:pStyle w:val="table10"/>
            </w:pPr>
            <w:r>
              <w:t>бесплатно</w:t>
            </w:r>
            <w:r>
              <w:br/>
            </w:r>
            <w:r>
              <w:br/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432344" w:rsidP="007B2556">
            <w:pPr>
              <w:pStyle w:val="table10"/>
            </w:pPr>
            <w:proofErr w:type="gramStart"/>
            <w:r>
              <w:t>7 дней со дня подачи заявления – для несовершеннолетних из состава общих и специальных организованных групп детей, выезжающих на оздоровление за рубеж, а также несовершеннолетних, направляемых за пределы республики для получения медицинской помощи</w:t>
            </w:r>
            <w:r>
              <w:br/>
            </w:r>
            <w:r>
              <w:br/>
              <w:t>1 месяц со дня подачи заявления – для иных граждан Республики Беларусь</w:t>
            </w:r>
            <w:r>
              <w:br/>
            </w:r>
            <w:r>
              <w:br/>
              <w:t>15 дней со дня подачи заявления – в случае обмена паспорта в ускоренном порядке</w:t>
            </w:r>
            <w:r>
              <w:br/>
            </w:r>
            <w:r>
              <w:br/>
              <w:t>7 дней со дня</w:t>
            </w:r>
            <w:proofErr w:type="gramEnd"/>
            <w:r>
              <w:t xml:space="preserve"> подачи заявления – в случае обмена паспорта в срочном порядке в подразделениях по гражданству и миграции, расположенных в </w:t>
            </w:r>
            <w:proofErr w:type="gramStart"/>
            <w:r>
              <w:t>г</w:t>
            </w:r>
            <w:proofErr w:type="gramEnd"/>
            <w:r>
              <w:t>. Минске и областных центрах</w:t>
            </w:r>
            <w:r>
              <w:br/>
            </w:r>
            <w:r>
              <w:br/>
              <w:t>1 месяц со дня подачи заявления (без учета времени на доставку документов дипломатической почтой) – при обращении в загранучреждение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432344" w:rsidP="007B2556">
            <w:pPr>
              <w:pStyle w:val="table10"/>
            </w:pPr>
            <w:r>
              <w:t>5 лет – для граждан Республики Беларусь, не достигших 14-летнего возраста</w:t>
            </w:r>
          </w:p>
        </w:tc>
      </w:tr>
      <w:tr w:rsidR="007914A5" w:rsidRPr="00CA4D80" w:rsidTr="00AE3071">
        <w:trPr>
          <w:trHeight w:val="3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CA4D80" w:rsidRDefault="007914A5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13.1. Регистрация по месту жительства 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CA4D80" w:rsidRDefault="007914A5" w:rsidP="007B2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Речицкий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9F470D" w:rsidRDefault="007914A5" w:rsidP="007B2556">
            <w:pPr>
              <w:pStyle w:val="table10"/>
              <w:rPr>
                <w:sz w:val="6"/>
                <w:szCs w:val="6"/>
              </w:rPr>
            </w:pPr>
            <w:proofErr w:type="gramStart"/>
            <w:r>
              <w:t>заявление</w:t>
            </w:r>
            <w:r>
              <w:br/>
            </w:r>
            <w:r w:rsidRPr="009F470D">
              <w:rPr>
                <w:sz w:val="6"/>
                <w:szCs w:val="6"/>
              </w:rPr>
              <w:br/>
            </w:r>
            <w:r>
              <w:t xml:space="preserve">паспорт или иной документ, </w:t>
            </w:r>
            <w:r>
              <w:lastRenderedPageBreak/>
              <w:t>удостоверяющий личность</w:t>
            </w:r>
            <w:r>
              <w:br/>
            </w:r>
            <w:r w:rsidRPr="009F470D">
              <w:rPr>
                <w:sz w:val="6"/>
                <w:szCs w:val="6"/>
              </w:rPr>
              <w:br/>
            </w:r>
            <w:r>
              <w:t xml:space="preserve">свидетельство о рождении – для лиц, не достигших 14-летнего возраста и не имеющих паспортов и иных документов, удостоверяющих личность (для </w:t>
            </w:r>
            <w:proofErr w:type="spellStart"/>
            <w:r>
              <w:t>иност-ранных</w:t>
            </w:r>
            <w:proofErr w:type="spellEnd"/>
            <w:r>
              <w:t xml:space="preserve"> граждан и лиц без гражданства, которым предоставлены статус беженца или убежище в Республике Беларусь, – при его наличии)</w:t>
            </w:r>
            <w:r>
              <w:br/>
            </w:r>
            <w:proofErr w:type="gramEnd"/>
          </w:p>
          <w:p w:rsidR="007914A5" w:rsidRPr="009F470D" w:rsidRDefault="007914A5" w:rsidP="007B2556">
            <w:pPr>
              <w:pStyle w:val="table10"/>
              <w:rPr>
                <w:sz w:val="6"/>
                <w:szCs w:val="6"/>
              </w:rPr>
            </w:pPr>
            <w:proofErr w:type="gramStart"/>
            <w:r>
              <w:t>документ, являющийся основанием для регистрации по месту жительства</w:t>
            </w:r>
            <w:r>
              <w:br/>
            </w:r>
            <w:r w:rsidRPr="009F470D">
              <w:rPr>
                <w:sz w:val="6"/>
                <w:szCs w:val="6"/>
              </w:rPr>
              <w:br/>
            </w:r>
            <w:r>
              <w:t xml:space="preserve">военный билет или временное </w:t>
            </w:r>
            <w:proofErr w:type="spellStart"/>
            <w:r>
              <w:t>удостове-рение</w:t>
            </w:r>
            <w:proofErr w:type="spellEnd"/>
            <w:r>
              <w:t xml:space="preserve"> (удостоверение призывника) с отметкой о постановке на воинский учет по новому месту жительства – для военнообязанных (призывников)</w:t>
            </w:r>
            <w:r>
              <w:br/>
            </w:r>
            <w:r w:rsidRPr="009F470D">
              <w:rPr>
                <w:sz w:val="6"/>
                <w:szCs w:val="6"/>
              </w:rPr>
              <w:br/>
            </w:r>
            <w:r>
              <w:t xml:space="preserve">свидетельство о смерти (для </w:t>
            </w:r>
            <w:proofErr w:type="spellStart"/>
            <w:r>
              <w:t>иностран-ных</w:t>
            </w:r>
            <w:proofErr w:type="spellEnd"/>
            <w:r>
              <w:t xml:space="preserve"> граждан и лиц без гражданства, которым предоставлены статус беженца или убежище в Республике Беларусь, – при его наличии), либо его копия, </w:t>
            </w:r>
            <w:proofErr w:type="spellStart"/>
            <w:r>
              <w:t>засви-детельствованная</w:t>
            </w:r>
            <w:proofErr w:type="spellEnd"/>
            <w:r>
              <w:t xml:space="preserve"> нотариально, либо справка органа загса</w:t>
            </w:r>
            <w:proofErr w:type="gramEnd"/>
            <w:r>
              <w:t xml:space="preserve">, </w:t>
            </w:r>
            <w:proofErr w:type="gramStart"/>
            <w:r>
              <w:t xml:space="preserve">содержащая </w:t>
            </w:r>
            <w:proofErr w:type="spellStart"/>
            <w:r>
              <w:t>сведе-ния</w:t>
            </w:r>
            <w:proofErr w:type="spellEnd"/>
            <w:r>
              <w:t xml:space="preserve"> из записи акта о смерти (в случае смерти одного из законных </w:t>
            </w:r>
            <w:proofErr w:type="spellStart"/>
            <w:r>
              <w:t>представите-лей</w:t>
            </w:r>
            <w:proofErr w:type="spellEnd"/>
            <w:r>
              <w:t xml:space="preserve">), либо копия решения суда о </w:t>
            </w:r>
            <w:proofErr w:type="spellStart"/>
            <w:r>
              <w:t>лише-нии</w:t>
            </w:r>
            <w:proofErr w:type="spellEnd"/>
            <w:r>
              <w:t xml:space="preserve"> родительских прав, об отмене </w:t>
            </w:r>
            <w:proofErr w:type="spellStart"/>
            <w:r>
              <w:t>усы-новления</w:t>
            </w:r>
            <w:proofErr w:type="spellEnd"/>
            <w:r>
              <w:t xml:space="preserve"> (удочерения), о признании гражданина недееспособным, безвестно отсутствующим или об объявлении гражданина умершим, либо справка органа загса, содержащая сведения из записи акта о рождении, если запись о родителях ребенка произведена в </w:t>
            </w:r>
            <w:proofErr w:type="spellStart"/>
            <w:r>
              <w:t>соот-ветствии</w:t>
            </w:r>
            <w:proofErr w:type="spellEnd"/>
            <w:r>
              <w:t xml:space="preserve"> со статьей 55 Кодекса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Респуб-лики</w:t>
            </w:r>
            <w:proofErr w:type="spellEnd"/>
            <w:proofErr w:type="gramEnd"/>
            <w:r>
              <w:t xml:space="preserve"> Беларусь о браке и семье, либо копия постановления (определения) суда, органа уголовного преследования об объявлении розыска гражданина – для несовершеннолетних, которые имеют одного законного представителя</w:t>
            </w:r>
            <w:r>
              <w:br/>
            </w:r>
          </w:p>
          <w:p w:rsidR="007914A5" w:rsidRDefault="007914A5" w:rsidP="007B2556">
            <w:pPr>
              <w:pStyle w:val="table10"/>
            </w:pPr>
            <w:proofErr w:type="gramStart"/>
            <w:r>
              <w:t xml:space="preserve">письменное согласие одного из законных представителей несовершеннолетнего на его регистрацию по месту жительства другого законного представителя, </w:t>
            </w:r>
            <w:proofErr w:type="spellStart"/>
            <w:r>
              <w:t>удос-товеренное</w:t>
            </w:r>
            <w:proofErr w:type="spellEnd"/>
            <w:r>
              <w:t xml:space="preserve"> в установленном порядке, либо копия (выписка из) решения суда, Соглашения о детях, определяющих, с кем из законных представителей будет проживать несовершеннолетний, – для регистрации несовершеннолетнего по месту жительства одного из его </w:t>
            </w:r>
            <w:proofErr w:type="spellStart"/>
            <w:r>
              <w:t>закон-ных</w:t>
            </w:r>
            <w:proofErr w:type="spellEnd"/>
            <w:r>
              <w:t xml:space="preserve"> представителей в случае, если законные представители </w:t>
            </w:r>
            <w:proofErr w:type="spellStart"/>
            <w:r>
              <w:t>зарегистриро-ваны</w:t>
            </w:r>
            <w:proofErr w:type="spellEnd"/>
            <w:r>
              <w:t xml:space="preserve"> не по одному месту жительства</w:t>
            </w:r>
            <w:proofErr w:type="gramEnd"/>
            <w:r>
              <w:t xml:space="preserve">, </w:t>
            </w:r>
            <w:proofErr w:type="gramStart"/>
            <w:r>
              <w:t>за исключением случаев,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гражданства, постоянно не проживающим в Республике Беларусь</w:t>
            </w:r>
            <w:r>
              <w:br/>
            </w:r>
            <w:r w:rsidRPr="009F470D">
              <w:rPr>
                <w:sz w:val="6"/>
                <w:szCs w:val="6"/>
              </w:rPr>
              <w:br/>
            </w:r>
            <w:r>
              <w:t xml:space="preserve">письменное согласие законных </w:t>
            </w:r>
            <w:proofErr w:type="spellStart"/>
            <w:r>
              <w:t>предста-втелей</w:t>
            </w:r>
            <w:proofErr w:type="spellEnd"/>
            <w:r>
              <w:t xml:space="preserve"> несовершеннолетнего на его регистрацию не по месту их жительства, </w:t>
            </w:r>
            <w:r>
              <w:lastRenderedPageBreak/>
              <w:t xml:space="preserve">удостоверенное в установленном порядке, – для регистрации </w:t>
            </w:r>
            <w:proofErr w:type="spellStart"/>
            <w:r>
              <w:t>несовершен-нолетнего</w:t>
            </w:r>
            <w:proofErr w:type="spellEnd"/>
            <w:r>
              <w:t xml:space="preserve"> в возрасте от 14 до 18 лет не по месту</w:t>
            </w:r>
            <w:proofErr w:type="gramEnd"/>
            <w:r>
              <w:t xml:space="preserve"> жительства его законных </w:t>
            </w:r>
            <w:proofErr w:type="spellStart"/>
            <w:proofErr w:type="gramStart"/>
            <w:r>
              <w:t>пред-ставителей</w:t>
            </w:r>
            <w:proofErr w:type="spellEnd"/>
            <w:proofErr w:type="gramEnd"/>
            <w:r>
              <w:t xml:space="preserve">, за исключением случаев, когда законный представитель </w:t>
            </w:r>
            <w:proofErr w:type="spellStart"/>
            <w:r>
              <w:t>несовер-шеннолетнего</w:t>
            </w:r>
            <w:proofErr w:type="spellEnd"/>
            <w:r>
              <w:t xml:space="preserve"> не зарегистрирован по месту жительства на территории Республики Беларусь либо является иностранным гражданином или лицом без гражданства, постоянно не </w:t>
            </w:r>
            <w:proofErr w:type="spellStart"/>
            <w:r>
              <w:t>прожива-ющим</w:t>
            </w:r>
            <w:proofErr w:type="spellEnd"/>
            <w:r>
              <w:t xml:space="preserve"> в Республике Беларусь</w:t>
            </w:r>
            <w:r>
              <w:br/>
            </w:r>
            <w:r w:rsidRPr="009F470D">
              <w:rPr>
                <w:sz w:val="6"/>
                <w:szCs w:val="6"/>
              </w:rPr>
              <w:br/>
            </w:r>
            <w:r>
              <w:t>документ, подтверждающий внесение платы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7914A5" w:rsidP="007B2556">
            <w:pPr>
              <w:pStyle w:val="table10"/>
            </w:pPr>
            <w:r>
              <w:lastRenderedPageBreak/>
              <w:t>бесплатно – для несовершенноле</w:t>
            </w:r>
            <w:r>
              <w:lastRenderedPageBreak/>
              <w:t>тних, а также физических лиц, проживающих в государственных стационарных организациях социального обслуживания</w:t>
            </w:r>
            <w:r>
              <w:br/>
            </w:r>
            <w:r>
              <w:br/>
              <w:t>0,5 базовой величины – для других лиц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7914A5" w:rsidP="007B2556">
            <w:pPr>
              <w:pStyle w:val="table10"/>
            </w:pPr>
            <w:r>
              <w:lastRenderedPageBreak/>
              <w:t xml:space="preserve">3 рабочих дня со дня подачи </w:t>
            </w:r>
            <w:r>
              <w:lastRenderedPageBreak/>
              <w:t>заявления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7914A5" w:rsidP="007B2556">
            <w:pPr>
              <w:pStyle w:val="table10"/>
            </w:pPr>
            <w:r>
              <w:lastRenderedPageBreak/>
              <w:t>бессрочно</w:t>
            </w:r>
          </w:p>
        </w:tc>
      </w:tr>
      <w:tr w:rsidR="007914A5" w:rsidRPr="00CA4D80" w:rsidTr="00AE3071">
        <w:trPr>
          <w:trHeight w:val="3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CA4D80" w:rsidRDefault="007914A5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13.2. Регистрация по месту пребывания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CA4D80" w:rsidRDefault="007914A5" w:rsidP="007B2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Речицкий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CA4D80" w:rsidRDefault="007914A5" w:rsidP="007B2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</w:t>
            </w:r>
          </w:p>
          <w:p w:rsidR="007914A5" w:rsidRPr="00CA4D80" w:rsidRDefault="007914A5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паспорт или иной документ, </w:t>
            </w:r>
            <w:proofErr w:type="spellStart"/>
            <w:proofErr w:type="gram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ющий</w:t>
            </w:r>
            <w:proofErr w:type="spellEnd"/>
            <w:proofErr w:type="gram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личность                         свидетельство о рождении – для не достигших 16-летнего возраста и 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 имеющих паспортов и иных доку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ментов,  удостоверяющих личность документ, являющийся основанием для </w:t>
            </w:r>
            <w:proofErr w:type="spell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регистра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proofErr w:type="spell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месту пребывания       </w:t>
            </w:r>
          </w:p>
          <w:p w:rsidR="007914A5" w:rsidRPr="00CA4D80" w:rsidRDefault="007914A5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свидетельство о смерти (для </w:t>
            </w:r>
            <w:proofErr w:type="spell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иност-ранных</w:t>
            </w:r>
            <w:proofErr w:type="spell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граждан и лиц без гражданства, которым представлены статус беженца либо убежище в Республике Беларусь – при его наличии, либо копия, </w:t>
            </w:r>
            <w:proofErr w:type="spell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засвиде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тельствованная</w:t>
            </w:r>
            <w:proofErr w:type="spell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нотариально, либо справка органа загса, содержащая сведения из записи акта о смерти (в случае смерти одного из законных представителей), либо копия (выписка из) решения суда о лишении </w:t>
            </w:r>
            <w:proofErr w:type="spell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родитель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ских</w:t>
            </w:r>
            <w:proofErr w:type="spell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прав, об отмене усыновления, о признании гражданина</w:t>
            </w:r>
            <w:proofErr w:type="gram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недееспособным, безвестно отсутствующим или  об </w:t>
            </w:r>
            <w:proofErr w:type="spell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объяв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лении</w:t>
            </w:r>
            <w:proofErr w:type="spell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гражданина умершим, либо справка органа загса, содержащая </w:t>
            </w:r>
            <w:proofErr w:type="spell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сведе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  <w:proofErr w:type="spell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записи акта о рождении, если запись о родителях ребенка произведена в соответствии со статьей 55 Кодекса Республики Беларусь о браке и семье, либо постановления (определения) суда  органа уголовного преследования об объявлении розыска гражданина  - для несовершеннолетних, которые имеют право законного представителя                                      письменное согласие одного из законных</w:t>
            </w:r>
            <w:proofErr w:type="gram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представителей несовершеннолетнего на его регистрацию по месту жительства другого законного представителя, </w:t>
            </w:r>
            <w:proofErr w:type="spell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удос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товеренное</w:t>
            </w:r>
            <w:proofErr w:type="spell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установленном порядке, либо копия (выписка из) решения суда, Соглашение о детях, определяющих, с кем из законных представителей будет проживать несовершеннолетний - для регистрации несовершеннолетнего по месту жительства одного из его </w:t>
            </w:r>
            <w:proofErr w:type="spell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закон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ных</w:t>
            </w:r>
            <w:proofErr w:type="spell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представителей в случае, если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законные представители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заре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гистриро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ваны</w:t>
            </w:r>
            <w:proofErr w:type="spell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по одному месту жительства, за исключением </w:t>
            </w:r>
            <w:proofErr w:type="gram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случаев</w:t>
            </w:r>
            <w:proofErr w:type="gram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гда законный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представитель несо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вершеннолетнего не зарегистрирован по месту жительства на территории Республики Беларусь либо 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является иностранным гражданином или лицом без гражданства, постоянно не проживающим в Республике Беларусь                                          письменное согласие законных </w:t>
            </w:r>
            <w:proofErr w:type="spell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предста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вителей</w:t>
            </w:r>
            <w:proofErr w:type="spell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несовершеннолетнего на ег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 регистрацию не по месту пребы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вания, удостоверенное в установленном </w:t>
            </w:r>
            <w:proofErr w:type="spell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поряд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ке</w:t>
            </w:r>
            <w:proofErr w:type="spell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для  регистрации </w:t>
            </w:r>
            <w:proofErr w:type="spell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него</w:t>
            </w:r>
            <w:proofErr w:type="spell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возрасте от 14 до 18 ле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 не по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мес-ту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жительства его за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конных </w:t>
            </w:r>
            <w:proofErr w:type="spell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представите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лей</w:t>
            </w:r>
            <w:proofErr w:type="spell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исключением</w:t>
            </w:r>
            <w:proofErr w:type="gram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случаев, когда </w:t>
            </w:r>
            <w:proofErr w:type="spellStart"/>
            <w:proofErr w:type="gram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за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конный</w:t>
            </w:r>
            <w:proofErr w:type="spellEnd"/>
            <w:proofErr w:type="gram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представитель </w:t>
            </w:r>
            <w:proofErr w:type="spell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него</w:t>
            </w:r>
            <w:proofErr w:type="spell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зарегистрирован по месту </w:t>
            </w:r>
            <w:proofErr w:type="spell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жи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тельства</w:t>
            </w:r>
            <w:proofErr w:type="spell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территории Республики Беларусь либо является иностранным 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ражданином  или  лицом без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граж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данст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ва</w:t>
            </w:r>
            <w:proofErr w:type="spell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постоянно не проживающим в </w:t>
            </w:r>
            <w:proofErr w:type="spell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Рес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публике</w:t>
            </w:r>
            <w:proofErr w:type="spell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Беларусь  </w:t>
            </w:r>
          </w:p>
          <w:p w:rsidR="007914A5" w:rsidRPr="00CA4D80" w:rsidRDefault="007914A5" w:rsidP="007B2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документ,  подтверждающий внесение платы                                  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CA4D80" w:rsidRDefault="007914A5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бесплатно – за регистрацию в помещении для временного проживания, а также для несовершеннолетних, престарелых граждан и инвалидов, проживающих в государственных стационарных организациях социального обслуживания, для граждан, проходящих военную службу, службу в резерве либо находящихся на военных или специальных сборах 0,2 базовой величины – для других лиц  и в иных случая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CA4D80" w:rsidRDefault="007914A5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3 рабочих дня со дня подачи заявления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CA4D80" w:rsidRDefault="007914A5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на срок обучени</w:t>
            </w:r>
            <w:proofErr w:type="gram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я-</w:t>
            </w:r>
            <w:proofErr w:type="gram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граждан, прибывших из другого населенного пункта для обучения в учреждениях образования и научных организациях по дневной форме получения </w:t>
            </w:r>
            <w:r w:rsidRPr="00CA4D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образования на период пребывания по месту  прохождения воинской службы – для граждан, проходящих военную службу по контракту (офицеров, проходящих военную службу по призыву), и членов их семей                           на период прохождения военной службы (нахождение на сборах) – для граждан, проходящих  срочную военную  службу, службу в резерве, находящихся </w:t>
            </w:r>
            <w:proofErr w:type="gramStart"/>
            <w:r w:rsidRPr="00CA4D80">
              <w:rPr>
                <w:rFonts w:ascii="Times New Roman" w:eastAsia="Calibri" w:hAnsi="Times New Roman" w:cs="Times New Roman"/>
                <w:sz w:val="18"/>
                <w:szCs w:val="18"/>
              </w:rPr>
              <w:t>га</w:t>
            </w:r>
            <w:proofErr w:type="gramEnd"/>
            <w:r w:rsidRPr="00CA4D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военных или специальных сборах до 6 месяцев – для граждан Республики Беларусь, </w:t>
            </w:r>
            <w:r w:rsidRPr="00CA4D8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постоянно проживающих за пределами Республики Беларусь до 1 года – для других</w:t>
            </w:r>
          </w:p>
        </w:tc>
      </w:tr>
      <w:tr w:rsidR="007914A5" w:rsidRPr="00CA4D80" w:rsidTr="00AE3071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A02671" w:rsidRDefault="007914A5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13.3. 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Снятие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граж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дан</w:t>
            </w:r>
            <w:proofErr w:type="spellEnd"/>
            <w:proofErr w:type="gram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Республики </w:t>
            </w:r>
            <w:proofErr w:type="spellStart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Бела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русь</w:t>
            </w:r>
            <w:proofErr w:type="spell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ностранных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граждан и лиц без гражданства,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осто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янно</w:t>
            </w:r>
            <w:proofErr w:type="spellEnd"/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проживающих 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Республике Беларусь с регистрационного учета по месту  пребывания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CA4D80" w:rsidRDefault="007914A5" w:rsidP="007B2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Речицкий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CA4D80" w:rsidRDefault="007914A5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</w:t>
            </w:r>
          </w:p>
          <w:p w:rsidR="007914A5" w:rsidRPr="00CA4D80" w:rsidRDefault="007914A5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CA4D80" w:rsidRDefault="007914A5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CA4D80" w:rsidRDefault="007914A5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5  рабочих дней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CA4D80" w:rsidRDefault="007914A5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7914A5" w:rsidRPr="00CA4D80" w:rsidTr="007B2556">
        <w:trPr>
          <w:trHeight w:val="711"/>
        </w:trPr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A662C6" w:rsidRDefault="007914A5" w:rsidP="007B2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A662C6">
              <w:rPr>
                <w:rFonts w:ascii="Times New Roman" w:eastAsia="Calibri" w:hAnsi="Times New Roman" w:cs="Times New Roman"/>
                <w:b/>
                <w:bCs/>
                <w:caps/>
                <w:color w:val="000000" w:themeColor="text1"/>
              </w:rPr>
              <w:t>ГЛАВА 18</w:t>
            </w:r>
            <w:r w:rsidRPr="00A662C6">
              <w:rPr>
                <w:rFonts w:ascii="Times New Roman" w:eastAsia="Calibri" w:hAnsi="Times New Roman" w:cs="Times New Roman"/>
                <w:b/>
                <w:bCs/>
                <w:caps/>
                <w:color w:val="000000" w:themeColor="text1"/>
              </w:rPr>
              <w:br/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7914A5" w:rsidRPr="00CA4D80" w:rsidTr="00AE3071">
        <w:trPr>
          <w:trHeight w:val="297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7914A5" w:rsidP="007B25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671">
              <w:rPr>
                <w:rFonts w:ascii="Times New Roman" w:hAnsi="Times New Roman" w:cs="Times New Roman"/>
                <w:sz w:val="20"/>
                <w:szCs w:val="20"/>
              </w:rPr>
              <w:t xml:space="preserve">18.14. </w:t>
            </w:r>
            <w:proofErr w:type="gramStart"/>
            <w:r w:rsidRPr="00A02671">
              <w:rPr>
                <w:rFonts w:ascii="Times New Roman" w:hAnsi="Times New Roman" w:cs="Times New Roman"/>
                <w:sz w:val="20"/>
                <w:szCs w:val="20"/>
              </w:rPr>
              <w:t xml:space="preserve">Выдача справки, подтверждающей, что реализуемая </w:t>
            </w:r>
            <w:proofErr w:type="spellStart"/>
            <w:r w:rsidRPr="00A02671">
              <w:rPr>
                <w:rFonts w:ascii="Times New Roman" w:hAnsi="Times New Roman" w:cs="Times New Roman"/>
                <w:sz w:val="20"/>
                <w:szCs w:val="20"/>
              </w:rPr>
              <w:t>продук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2671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  <w:r w:rsidRPr="00A02671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произведена </w:t>
            </w:r>
            <w:proofErr w:type="spellStart"/>
            <w:r w:rsidRPr="00A02671">
              <w:rPr>
                <w:rFonts w:ascii="Times New Roman" w:hAnsi="Times New Roman" w:cs="Times New Roman"/>
                <w:sz w:val="20"/>
                <w:szCs w:val="20"/>
              </w:rPr>
              <w:t>физи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2671">
              <w:rPr>
                <w:rFonts w:ascii="Times New Roman" w:hAnsi="Times New Roman" w:cs="Times New Roman"/>
                <w:sz w:val="20"/>
                <w:szCs w:val="20"/>
              </w:rPr>
              <w:t>ческим</w:t>
            </w:r>
            <w:proofErr w:type="spellEnd"/>
            <w:r w:rsidRPr="00A02671">
              <w:rPr>
                <w:rFonts w:ascii="Times New Roman" w:hAnsi="Times New Roman" w:cs="Times New Roman"/>
                <w:sz w:val="20"/>
                <w:szCs w:val="20"/>
              </w:rPr>
              <w:t xml:space="preserve"> лицом и (или) лицами, состоящими с ним в отношениях близкого родства (родители (</w:t>
            </w:r>
            <w:proofErr w:type="spellStart"/>
            <w:r w:rsidRPr="00A02671">
              <w:rPr>
                <w:rFonts w:ascii="Times New Roman" w:hAnsi="Times New Roman" w:cs="Times New Roman"/>
                <w:sz w:val="20"/>
                <w:szCs w:val="20"/>
              </w:rPr>
              <w:t>усыновите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2671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 w:rsidRPr="00A026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02671">
              <w:rPr>
                <w:rFonts w:ascii="Times New Roman" w:hAnsi="Times New Roman" w:cs="Times New Roman"/>
                <w:sz w:val="20"/>
                <w:szCs w:val="20"/>
              </w:rPr>
              <w:t>удочерители</w:t>
            </w:r>
            <w:proofErr w:type="spellEnd"/>
            <w:r w:rsidRPr="00A02671">
              <w:rPr>
                <w:rFonts w:ascii="Times New Roman" w:hAnsi="Times New Roman" w:cs="Times New Roman"/>
                <w:sz w:val="20"/>
                <w:szCs w:val="20"/>
              </w:rPr>
              <w:t xml:space="preserve">), дети (в том числе </w:t>
            </w:r>
            <w:proofErr w:type="spellStart"/>
            <w:r w:rsidRPr="00A02671">
              <w:rPr>
                <w:rFonts w:ascii="Times New Roman" w:hAnsi="Times New Roman" w:cs="Times New Roman"/>
                <w:sz w:val="20"/>
                <w:szCs w:val="20"/>
              </w:rPr>
              <w:t>усынов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2671">
              <w:rPr>
                <w:rFonts w:ascii="Times New Roman" w:hAnsi="Times New Roman" w:cs="Times New Roman"/>
                <w:sz w:val="20"/>
                <w:szCs w:val="20"/>
              </w:rPr>
              <w:t>ленные</w:t>
            </w:r>
            <w:proofErr w:type="spellEnd"/>
            <w:r w:rsidRPr="00A02671">
              <w:rPr>
                <w:rFonts w:ascii="Times New Roman" w:hAnsi="Times New Roman" w:cs="Times New Roman"/>
                <w:sz w:val="20"/>
                <w:szCs w:val="20"/>
              </w:rPr>
              <w:t xml:space="preserve">, удочеренные), родные братья и </w:t>
            </w:r>
            <w:proofErr w:type="spellStart"/>
            <w:r w:rsidRPr="00A02671">
              <w:rPr>
                <w:rFonts w:ascii="Times New Roman" w:hAnsi="Times New Roman" w:cs="Times New Roman"/>
                <w:sz w:val="20"/>
                <w:szCs w:val="20"/>
              </w:rPr>
              <w:t>сест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2671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  <w:r w:rsidRPr="00A02671">
              <w:rPr>
                <w:rFonts w:ascii="Times New Roman" w:hAnsi="Times New Roman" w:cs="Times New Roman"/>
                <w:sz w:val="20"/>
                <w:szCs w:val="20"/>
              </w:rPr>
              <w:t xml:space="preserve">, дед, бабка, внуки, прадед, прабабка, правнуки, супруги) или свойства (близкие родственники другого супруга, в том числе умершего), опекуна, попечителя и </w:t>
            </w:r>
            <w:proofErr w:type="spellStart"/>
            <w:r w:rsidRPr="00A02671">
              <w:rPr>
                <w:rFonts w:ascii="Times New Roman" w:hAnsi="Times New Roman" w:cs="Times New Roman"/>
                <w:sz w:val="20"/>
                <w:szCs w:val="20"/>
              </w:rPr>
              <w:t>подопеч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2671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A02671">
              <w:rPr>
                <w:rFonts w:ascii="Times New Roman" w:hAnsi="Times New Roman" w:cs="Times New Roman"/>
                <w:sz w:val="20"/>
                <w:szCs w:val="20"/>
              </w:rPr>
              <w:t xml:space="preserve">, на земельном участке, находящемся на территории </w:t>
            </w:r>
            <w:proofErr w:type="spellStart"/>
            <w:r w:rsidRPr="00A02671">
              <w:rPr>
                <w:rFonts w:ascii="Times New Roman" w:hAnsi="Times New Roman" w:cs="Times New Roman"/>
                <w:sz w:val="20"/>
                <w:szCs w:val="20"/>
              </w:rPr>
              <w:t>Респуб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2671">
              <w:rPr>
                <w:rFonts w:ascii="Times New Roman" w:hAnsi="Times New Roman" w:cs="Times New Roman"/>
                <w:sz w:val="20"/>
                <w:szCs w:val="20"/>
              </w:rPr>
              <w:t>лики</w:t>
            </w:r>
            <w:proofErr w:type="spellEnd"/>
            <w:proofErr w:type="gramEnd"/>
            <w:r w:rsidRPr="00A02671">
              <w:rPr>
                <w:rFonts w:ascii="Times New Roman" w:hAnsi="Times New Roman" w:cs="Times New Roman"/>
                <w:sz w:val="20"/>
                <w:szCs w:val="20"/>
              </w:rPr>
              <w:t xml:space="preserve"> Беларусь и </w:t>
            </w:r>
            <w:proofErr w:type="spellStart"/>
            <w:r w:rsidRPr="00A02671"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2671">
              <w:rPr>
                <w:rFonts w:ascii="Times New Roman" w:hAnsi="Times New Roman" w:cs="Times New Roman"/>
                <w:sz w:val="20"/>
                <w:szCs w:val="20"/>
              </w:rPr>
              <w:t>доставленном</w:t>
            </w:r>
            <w:proofErr w:type="spellEnd"/>
            <w:r w:rsidRPr="00A02671">
              <w:rPr>
                <w:rFonts w:ascii="Times New Roman" w:hAnsi="Times New Roman" w:cs="Times New Roman"/>
                <w:sz w:val="20"/>
                <w:szCs w:val="20"/>
              </w:rPr>
              <w:t xml:space="preserve"> ему и (или) таким лицам для строительства и (или) обслуживания </w:t>
            </w:r>
            <w:proofErr w:type="spellStart"/>
            <w:r w:rsidRPr="00A02671"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2671">
              <w:rPr>
                <w:rFonts w:ascii="Times New Roman" w:hAnsi="Times New Roman" w:cs="Times New Roman"/>
                <w:sz w:val="20"/>
                <w:szCs w:val="20"/>
              </w:rPr>
              <w:t>квартирного</w:t>
            </w:r>
            <w:proofErr w:type="spellEnd"/>
            <w:r w:rsidRPr="00A02671">
              <w:rPr>
                <w:rFonts w:ascii="Times New Roman" w:hAnsi="Times New Roman" w:cs="Times New Roman"/>
                <w:sz w:val="20"/>
                <w:szCs w:val="20"/>
              </w:rPr>
              <w:t xml:space="preserve"> жилого дома, </w:t>
            </w:r>
            <w:proofErr w:type="spellStart"/>
            <w:r w:rsidRPr="00A02671">
              <w:rPr>
                <w:rFonts w:ascii="Times New Roman" w:hAnsi="Times New Roman" w:cs="Times New Roman"/>
                <w:sz w:val="20"/>
                <w:szCs w:val="20"/>
              </w:rPr>
              <w:t>зарегистрирован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2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</w:t>
            </w:r>
            <w:proofErr w:type="spellEnd"/>
            <w:r w:rsidRPr="00A0267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 </w:t>
            </w:r>
            <w:proofErr w:type="gramStart"/>
            <w:r w:rsidRPr="00A0267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A0267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</w:t>
            </w:r>
            <w:proofErr w:type="spellStart"/>
            <w:r w:rsidRPr="00A02671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2671">
              <w:rPr>
                <w:rFonts w:ascii="Times New Roman" w:hAnsi="Times New Roman" w:cs="Times New Roman"/>
                <w:sz w:val="20"/>
                <w:szCs w:val="20"/>
              </w:rPr>
              <w:t>гистрации</w:t>
            </w:r>
            <w:proofErr w:type="spellEnd"/>
            <w:r w:rsidRPr="00A02671"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14A5" w:rsidRPr="00A02671" w:rsidRDefault="007914A5" w:rsidP="007B25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671">
              <w:rPr>
                <w:rFonts w:ascii="Times New Roman" w:hAnsi="Times New Roman" w:cs="Times New Roman"/>
                <w:sz w:val="20"/>
                <w:szCs w:val="20"/>
              </w:rPr>
              <w:t xml:space="preserve">го имущества, прав на него и сделок с ним квартиры в </w:t>
            </w:r>
            <w:proofErr w:type="spellStart"/>
            <w:proofErr w:type="gramStart"/>
            <w:r w:rsidRPr="00A02671">
              <w:rPr>
                <w:rFonts w:ascii="Times New Roman" w:hAnsi="Times New Roman" w:cs="Times New Roman"/>
                <w:sz w:val="20"/>
                <w:szCs w:val="20"/>
              </w:rPr>
              <w:t>блокиро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2671">
              <w:rPr>
                <w:rFonts w:ascii="Times New Roman" w:hAnsi="Times New Roman" w:cs="Times New Roman"/>
                <w:sz w:val="20"/>
                <w:szCs w:val="20"/>
              </w:rPr>
              <w:t>ванном</w:t>
            </w:r>
            <w:proofErr w:type="spellEnd"/>
            <w:proofErr w:type="gramEnd"/>
            <w:r w:rsidRPr="00A02671">
              <w:rPr>
                <w:rFonts w:ascii="Times New Roman" w:hAnsi="Times New Roman" w:cs="Times New Roman"/>
                <w:sz w:val="20"/>
                <w:szCs w:val="20"/>
              </w:rPr>
              <w:t xml:space="preserve"> жилом доме, ведения личного </w:t>
            </w:r>
            <w:proofErr w:type="spellStart"/>
            <w:r w:rsidRPr="00A02671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2671">
              <w:rPr>
                <w:rFonts w:ascii="Times New Roman" w:hAnsi="Times New Roman" w:cs="Times New Roman"/>
                <w:sz w:val="20"/>
                <w:szCs w:val="20"/>
              </w:rPr>
              <w:t>собного</w:t>
            </w:r>
            <w:proofErr w:type="spellEnd"/>
            <w:r w:rsidRPr="00A02671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хозяйства, огородничества, </w:t>
            </w:r>
            <w:proofErr w:type="spellStart"/>
            <w:r w:rsidRPr="00A02671">
              <w:rPr>
                <w:rFonts w:ascii="Times New Roman" w:hAnsi="Times New Roman" w:cs="Times New Roman"/>
                <w:sz w:val="20"/>
                <w:szCs w:val="20"/>
              </w:rPr>
              <w:t>сено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2671">
              <w:rPr>
                <w:rFonts w:ascii="Times New Roman" w:hAnsi="Times New Roman" w:cs="Times New Roman"/>
                <w:sz w:val="20"/>
                <w:szCs w:val="20"/>
              </w:rPr>
              <w:t>кошения</w:t>
            </w:r>
            <w:proofErr w:type="spellEnd"/>
            <w:r w:rsidRPr="00A02671">
              <w:rPr>
                <w:rFonts w:ascii="Times New Roman" w:hAnsi="Times New Roman" w:cs="Times New Roman"/>
                <w:sz w:val="20"/>
                <w:szCs w:val="20"/>
              </w:rPr>
              <w:t xml:space="preserve"> и выпаса сельскохозяйственных животных, </w:t>
            </w:r>
            <w:proofErr w:type="spellStart"/>
            <w:r w:rsidRPr="00A02671">
              <w:rPr>
                <w:rFonts w:ascii="Times New Roman" w:hAnsi="Times New Roman" w:cs="Times New Roman"/>
                <w:sz w:val="20"/>
                <w:szCs w:val="20"/>
              </w:rPr>
              <w:t>садоводст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2671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A02671">
              <w:rPr>
                <w:rFonts w:ascii="Times New Roman" w:hAnsi="Times New Roman" w:cs="Times New Roman"/>
                <w:sz w:val="20"/>
                <w:szCs w:val="20"/>
              </w:rPr>
              <w:t xml:space="preserve">, дачного </w:t>
            </w:r>
            <w:proofErr w:type="spellStart"/>
            <w:r w:rsidRPr="00A02671">
              <w:rPr>
                <w:rFonts w:ascii="Times New Roman" w:hAnsi="Times New Roman" w:cs="Times New Roman"/>
                <w:sz w:val="20"/>
                <w:szCs w:val="20"/>
              </w:rPr>
              <w:t>строитель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2671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proofErr w:type="spellEnd"/>
            <w:r w:rsidRPr="00A02671">
              <w:rPr>
                <w:rFonts w:ascii="Times New Roman" w:hAnsi="Times New Roman" w:cs="Times New Roman"/>
                <w:sz w:val="20"/>
                <w:szCs w:val="20"/>
              </w:rPr>
              <w:t xml:space="preserve">, в виде </w:t>
            </w:r>
            <w:proofErr w:type="spellStart"/>
            <w:r w:rsidRPr="00A02671">
              <w:rPr>
                <w:rFonts w:ascii="Times New Roman" w:hAnsi="Times New Roman" w:cs="Times New Roman"/>
                <w:sz w:val="20"/>
                <w:szCs w:val="20"/>
              </w:rPr>
              <w:t>служебно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267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A02671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надела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CA4D80" w:rsidRDefault="007914A5" w:rsidP="007B2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Речицкий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7914A5" w:rsidP="007B2556">
            <w:pPr>
              <w:pStyle w:val="table10"/>
            </w:pPr>
            <w:proofErr w:type="gramStart"/>
            <w:r>
              <w:t>заявление</w:t>
            </w:r>
            <w:r>
              <w:br/>
            </w:r>
            <w:r w:rsidRPr="00A8234E">
              <w:rPr>
                <w:sz w:val="8"/>
                <w:szCs w:val="8"/>
              </w:rPr>
              <w:br/>
            </w:r>
            <w:r>
              <w:t>паспорт или иной документ, удостоверяющий личность</w:t>
            </w:r>
            <w:r>
              <w:br/>
            </w:r>
            <w:r w:rsidRPr="00A8234E">
              <w:rPr>
                <w:sz w:val="8"/>
                <w:szCs w:val="8"/>
              </w:rPr>
              <w:br/>
            </w:r>
            <w:r>
              <w:t xml:space="preserve">документы, подтверждающие отношения близкого родства (родители (усыновители, </w:t>
            </w:r>
            <w:proofErr w:type="spellStart"/>
            <w:r>
              <w:t>удочерители</w:t>
            </w:r>
            <w:proofErr w:type="spellEnd"/>
            <w:r>
      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 – в случае, если продукция произведена лицами, с которыми заявитель состоит в таких отношениях</w:t>
            </w:r>
            <w:r>
              <w:br/>
              <w:t>документ</w:t>
            </w:r>
            <w:proofErr w:type="gramEnd"/>
            <w:r>
              <w:t xml:space="preserve">, </w:t>
            </w:r>
            <w:proofErr w:type="gramStart"/>
            <w:r>
              <w:t>подтверждающий право на земельный участок (при его наличии)</w:t>
            </w:r>
            <w:proofErr w:type="gram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7914A5" w:rsidP="007B2556">
            <w:pPr>
              <w:pStyle w:val="table10"/>
            </w:pPr>
            <w:r>
              <w:t>бесплатно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7914A5" w:rsidP="007B2556">
            <w:pPr>
              <w:pStyle w:val="table10"/>
            </w:pPr>
            <w:r>
              <w:t>5 дней со дня подачи заявления, а в случае запроса документов и (или) сведений от других государственных органов, иных организаций – 15 дней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7914A5" w:rsidP="007B2556">
            <w:pPr>
              <w:pStyle w:val="table10"/>
            </w:pPr>
            <w:r>
              <w:t>до завершения реализации указанной в справке продукции, но не более 1 года со дня выдачи справки</w:t>
            </w:r>
          </w:p>
        </w:tc>
      </w:tr>
      <w:tr w:rsidR="007914A5" w:rsidRPr="00CA4D80" w:rsidTr="007B2556">
        <w:trPr>
          <w:trHeight w:val="510"/>
        </w:trPr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A662C6" w:rsidRDefault="007914A5" w:rsidP="007B2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62C6">
              <w:rPr>
                <w:rFonts w:ascii="Times New Roman" w:eastAsia="Calibri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lastRenderedPageBreak/>
              <w:t>ГЛАВА 22</w:t>
            </w:r>
            <w:r w:rsidRPr="00A662C6">
              <w:rPr>
                <w:rFonts w:ascii="Times New Roman" w:eastAsia="Calibri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br/>
              <w:t>ГОСУДАРСТВЕННАЯ РЕГИСТРАЦИЯ НЕДВИЖИМОГО ИМУЩЕСТВА, ПРАВ НА НЕГО И СДЕЛОК С НИМ</w:t>
            </w:r>
          </w:p>
        </w:tc>
      </w:tr>
      <w:tr w:rsidR="007914A5" w:rsidRPr="00CA4D80" w:rsidTr="00AE3071">
        <w:trPr>
          <w:trHeight w:val="51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AE3071" w:rsidRDefault="007914A5" w:rsidP="00AE30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r w:rsidRPr="00AE3071">
              <w:rPr>
                <w:rFonts w:ascii="Times New Roman" w:hAnsi="Times New Roman" w:cs="Times New Roman"/>
                <w:sz w:val="20"/>
                <w:szCs w:val="20"/>
              </w:rPr>
              <w:t xml:space="preserve">22.8. Принятие решения, подтверждающего </w:t>
            </w:r>
            <w:proofErr w:type="spellStart"/>
            <w:r w:rsidRPr="00AE3071">
              <w:rPr>
                <w:rFonts w:ascii="Times New Roman" w:hAnsi="Times New Roman" w:cs="Times New Roman"/>
                <w:sz w:val="20"/>
                <w:szCs w:val="20"/>
              </w:rPr>
              <w:t>приобретательную</w:t>
            </w:r>
            <w:proofErr w:type="spellEnd"/>
            <w:r w:rsidRPr="00AE3071">
              <w:rPr>
                <w:rFonts w:ascii="Times New Roman" w:hAnsi="Times New Roman" w:cs="Times New Roman"/>
                <w:sz w:val="20"/>
                <w:szCs w:val="20"/>
              </w:rPr>
              <w:t xml:space="preserve"> давность на недвижимое имущество, сведения о котором отсутствуют в едином государственном регистре недвижимого имущества, прав на него и сделок с ним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7914A5" w:rsidP="00AE3071">
            <w:pPr>
              <w:jc w:val="center"/>
            </w:pPr>
            <w:proofErr w:type="spellStart"/>
            <w:r w:rsidRPr="00090357">
              <w:rPr>
                <w:rFonts w:ascii="Times New Roman" w:eastAsia="Calibri" w:hAnsi="Times New Roman" w:cs="Times New Roman"/>
                <w:sz w:val="20"/>
                <w:szCs w:val="20"/>
              </w:rPr>
              <w:t>Речицкий</w:t>
            </w:r>
            <w:proofErr w:type="spellEnd"/>
            <w:r w:rsidRPr="0009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0357">
              <w:rPr>
                <w:rFonts w:ascii="Times New Roman" w:eastAsia="Calibri" w:hAnsi="Times New Roman" w:cs="Times New Roman"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AE3071" w:rsidRDefault="007914A5" w:rsidP="00AE30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color w:val="000000" w:themeColor="text1"/>
                <w:sz w:val="20"/>
                <w:szCs w:val="20"/>
              </w:rPr>
            </w:pPr>
            <w:r w:rsidRPr="00AE3071">
              <w:rPr>
                <w:rFonts w:ascii="Times New Roman" w:hAnsi="Times New Roman" w:cs="Times New Roman"/>
                <w:sz w:val="20"/>
                <w:szCs w:val="20"/>
              </w:rPr>
              <w:t>заявление с указанием сведений, подтверждающих факт добросовестного, открытого и непрерывного владения недвижимым имуществом в течение 15 лет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A662C6" w:rsidRDefault="007914A5" w:rsidP="007B2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AE3071" w:rsidRDefault="007914A5" w:rsidP="007B2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000000" w:themeColor="text1"/>
                <w:sz w:val="20"/>
                <w:szCs w:val="20"/>
              </w:rPr>
            </w:pPr>
            <w:r w:rsidRPr="00AE3071">
              <w:rPr>
                <w:rFonts w:ascii="Times New Roman" w:hAnsi="Times New Roman" w:cs="Times New Roman"/>
                <w:sz w:val="20"/>
                <w:szCs w:val="2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AE3071" w:rsidRDefault="007914A5" w:rsidP="007B2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AE3071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7914A5" w:rsidRPr="00CA4D80" w:rsidTr="00AE3071">
        <w:trPr>
          <w:trHeight w:val="235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CA4D80" w:rsidRDefault="007914A5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22.9.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      </w:r>
          </w:p>
          <w:p w:rsidR="007914A5" w:rsidRPr="00CA4D80" w:rsidRDefault="007914A5" w:rsidP="007B25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7914A5" w:rsidP="007B2556">
            <w:proofErr w:type="spellStart"/>
            <w:r w:rsidRPr="00090357">
              <w:rPr>
                <w:rFonts w:ascii="Times New Roman" w:eastAsia="Calibri" w:hAnsi="Times New Roman" w:cs="Times New Roman"/>
                <w:sz w:val="20"/>
                <w:szCs w:val="20"/>
              </w:rPr>
              <w:t>Речицкий</w:t>
            </w:r>
            <w:proofErr w:type="spellEnd"/>
            <w:r w:rsidRPr="0009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0357">
              <w:rPr>
                <w:rFonts w:ascii="Times New Roman" w:eastAsia="Calibri" w:hAnsi="Times New Roman" w:cs="Times New Roman"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CA4D80" w:rsidRDefault="007914A5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</w:t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паспорт или иной документ, удостоверяющий личность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CA4D80" w:rsidRDefault="007914A5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D8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7914A5" w:rsidP="007B2556">
            <w:pPr>
              <w:pStyle w:val="table10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7914A5" w:rsidP="007B2556">
            <w:pPr>
              <w:pStyle w:val="table10"/>
            </w:pPr>
            <w:r>
              <w:t>6 месяцев</w:t>
            </w:r>
          </w:p>
        </w:tc>
      </w:tr>
      <w:tr w:rsidR="007914A5" w:rsidRPr="00CA4D80" w:rsidTr="00AE3071">
        <w:trPr>
          <w:trHeight w:val="235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AE3071" w:rsidRDefault="007914A5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3071">
              <w:rPr>
                <w:rFonts w:ascii="Times New Roman" w:hAnsi="Times New Roman" w:cs="Times New Roman"/>
                <w:sz w:val="20"/>
                <w:szCs w:val="20"/>
              </w:rPr>
              <w:t>22.9</w:t>
            </w:r>
            <w:r w:rsidRPr="00AE30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AE3071">
              <w:rPr>
                <w:rFonts w:ascii="Times New Roman" w:hAnsi="Times New Roman" w:cs="Times New Roman"/>
                <w:sz w:val="20"/>
                <w:szCs w:val="20"/>
              </w:rPr>
              <w:t xml:space="preserve">. Принятие решения о возможности изменения назначения капитального строения, изолированного помещения, </w:t>
            </w:r>
            <w:proofErr w:type="spellStart"/>
            <w:r w:rsidRPr="00AE307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  <w:r w:rsidRPr="00AE3071">
              <w:rPr>
                <w:rFonts w:ascii="Times New Roman" w:hAnsi="Times New Roman" w:cs="Times New Roman"/>
                <w:sz w:val="20"/>
                <w:szCs w:val="20"/>
              </w:rPr>
              <w:t xml:space="preserve"> по единой </w:t>
            </w:r>
            <w:proofErr w:type="spellStart"/>
            <w:r w:rsidRPr="00AE3071">
              <w:rPr>
                <w:rFonts w:ascii="Times New Roman" w:hAnsi="Times New Roman" w:cs="Times New Roman"/>
                <w:sz w:val="20"/>
                <w:szCs w:val="20"/>
              </w:rPr>
              <w:t>кла</w:t>
            </w:r>
            <w:proofErr w:type="gramStart"/>
            <w:r w:rsidRPr="00AE307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AE3071">
              <w:rPr>
                <w:rFonts w:ascii="Times New Roman" w:hAnsi="Times New Roman" w:cs="Times New Roman"/>
                <w:sz w:val="20"/>
                <w:szCs w:val="20"/>
              </w:rPr>
              <w:t>сификации</w:t>
            </w:r>
            <w:proofErr w:type="spellEnd"/>
            <w:r w:rsidRPr="00AE3071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 объектов недвижимого имущества без проведения строительно-монтажных работ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090357" w:rsidRDefault="007914A5" w:rsidP="007B25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Речицкий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AE3071" w:rsidRDefault="007914A5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3071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Pr="00AE30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E3071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технический паспорт или ведомость технических характеристик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CA4D80" w:rsidRDefault="007914A5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7914A5" w:rsidP="007B2556">
            <w:pPr>
              <w:pStyle w:val="table10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7914A5" w:rsidP="007B2556">
            <w:pPr>
              <w:pStyle w:val="table10"/>
            </w:pPr>
            <w:r>
              <w:t>бессрочно</w:t>
            </w:r>
          </w:p>
        </w:tc>
      </w:tr>
      <w:tr w:rsidR="007914A5" w:rsidRPr="00CA4D80" w:rsidTr="00AE3071">
        <w:trPr>
          <w:trHeight w:val="235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AE3071" w:rsidRDefault="007914A5" w:rsidP="007B25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0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22.9</w:t>
            </w:r>
            <w:r w:rsidRPr="00AE30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AE307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AE3071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об определении назначения капитального строения (здания, сооружения), изолированного помещения, </w:t>
            </w:r>
            <w:proofErr w:type="spellStart"/>
            <w:r w:rsidRPr="00AE307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  <w:r w:rsidRPr="00AE307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</w:t>
            </w:r>
            <w:proofErr w:type="spellStart"/>
            <w:r w:rsidRPr="00AE3071">
              <w:rPr>
                <w:rFonts w:ascii="Times New Roman" w:hAnsi="Times New Roman" w:cs="Times New Roman"/>
                <w:sz w:val="20"/>
                <w:szCs w:val="20"/>
              </w:rPr>
              <w:t>машино-мест</w:t>
            </w:r>
            <w:proofErr w:type="spellEnd"/>
            <w:r w:rsidRPr="00AE3071">
              <w:rPr>
                <w:rFonts w:ascii="Times New Roman" w:hAnsi="Times New Roman" w:cs="Times New Roman"/>
                <w:sz w:val="20"/>
                <w:szCs w:val="20"/>
              </w:rPr>
              <w:t xml:space="preserve"> ******</w:t>
            </w:r>
            <w:proofErr w:type="gramEnd"/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7914A5" w:rsidP="007B25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Речицкий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AE3071" w:rsidRDefault="007914A5" w:rsidP="007B25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071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Pr="00AE30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E3071">
              <w:rPr>
                <w:rFonts w:ascii="Times New Roman" w:hAnsi="Times New Roman" w:cs="Times New Roman"/>
                <w:sz w:val="20"/>
                <w:szCs w:val="20"/>
              </w:rPr>
              <w:br/>
              <w:t>разрешительная документация на строительство объекта</w:t>
            </w:r>
            <w:r w:rsidRPr="00AE30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E3071">
              <w:rPr>
                <w:rFonts w:ascii="Times New Roman" w:hAnsi="Times New Roman" w:cs="Times New Roman"/>
                <w:sz w:val="20"/>
                <w:szCs w:val="20"/>
              </w:rPr>
              <w:br/>
              <w:t>проектная документация (в случае, если объект не закончен строительством)</w:t>
            </w:r>
            <w:r w:rsidRPr="00AE30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E3071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технический паспорт или ведомость технических характеристик (в случае, если объект закончен строительством)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CA4D80" w:rsidRDefault="007914A5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7914A5" w:rsidP="007B2556">
            <w:pPr>
              <w:pStyle w:val="table10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7914A5" w:rsidP="007B2556">
            <w:pPr>
              <w:pStyle w:val="table10"/>
            </w:pPr>
            <w:r>
              <w:t>бессрочно</w:t>
            </w:r>
          </w:p>
        </w:tc>
      </w:tr>
      <w:tr w:rsidR="007914A5" w:rsidRPr="00AE3071" w:rsidTr="00AE3071">
        <w:trPr>
          <w:trHeight w:val="235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AE3071" w:rsidRDefault="007914A5" w:rsidP="007B25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071">
              <w:rPr>
                <w:rFonts w:ascii="Times New Roman" w:hAnsi="Times New Roman" w:cs="Times New Roman"/>
                <w:sz w:val="20"/>
                <w:szCs w:val="20"/>
              </w:rPr>
              <w:t>22.9</w:t>
            </w:r>
            <w:r w:rsidRPr="00AE30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AE3071">
              <w:rPr>
                <w:rFonts w:ascii="Times New Roman" w:hAnsi="Times New Roman" w:cs="Times New Roman"/>
                <w:sz w:val="20"/>
                <w:szCs w:val="20"/>
              </w:rPr>
              <w:t xml:space="preserve">. Принятие решения о возможности использования капитального строения, изолированного помещения или </w:t>
            </w:r>
            <w:proofErr w:type="spellStart"/>
            <w:r w:rsidRPr="00AE3071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  <w:r w:rsidRPr="00AE3071">
              <w:rPr>
                <w:rFonts w:ascii="Times New Roman" w:hAnsi="Times New Roman" w:cs="Times New Roman"/>
                <w:sz w:val="20"/>
                <w:szCs w:val="20"/>
              </w:rPr>
              <w:t>, часть которого погибла, по назначению в соответствии с единой классификацией назначения объектов недвижимого имущества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AE3071" w:rsidRDefault="007914A5" w:rsidP="007B25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Речицкий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553885" w:rsidRDefault="007914A5" w:rsidP="007B25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885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Pr="0055388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388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заключение о надежности несущей способности и устойчивости конструкции капитального строения, изолированного помещения, </w:t>
            </w:r>
            <w:proofErr w:type="spellStart"/>
            <w:r w:rsidRPr="00553885">
              <w:rPr>
                <w:rFonts w:ascii="Times New Roman" w:hAnsi="Times New Roman" w:cs="Times New Roman"/>
                <w:sz w:val="20"/>
                <w:szCs w:val="20"/>
              </w:rPr>
              <w:t>машино-места</w:t>
            </w:r>
            <w:proofErr w:type="spellEnd"/>
            <w:r w:rsidRPr="00553885">
              <w:rPr>
                <w:rFonts w:ascii="Times New Roman" w:hAnsi="Times New Roman" w:cs="Times New Roman"/>
                <w:sz w:val="20"/>
                <w:szCs w:val="20"/>
              </w:rPr>
              <w:t>, часть которого погибла, – для построек более одного этажа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AE3071" w:rsidRDefault="007914A5" w:rsidP="007B25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7914A5" w:rsidP="00F52FEB">
            <w:pPr>
              <w:pStyle w:val="table10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AE3071" w:rsidRDefault="007914A5" w:rsidP="007B2556">
            <w:pPr>
              <w:pStyle w:val="table10"/>
            </w:pPr>
            <w:r>
              <w:t>бессрочно</w:t>
            </w:r>
          </w:p>
        </w:tc>
      </w:tr>
      <w:tr w:rsidR="007914A5" w:rsidRPr="00CA4D80" w:rsidTr="00AE3071">
        <w:trPr>
          <w:trHeight w:val="54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7914A5" w:rsidP="007B2556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22.24. </w:t>
            </w:r>
            <w:proofErr w:type="gramStart"/>
            <w:r>
              <w:rPr>
                <w:b w:val="0"/>
                <w:sz w:val="20"/>
                <w:szCs w:val="20"/>
              </w:rPr>
              <w:t xml:space="preserve">Выдача справки, подтверждающей возведение до 8 мая 2003 г.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</w:t>
            </w:r>
            <w:proofErr w:type="spellStart"/>
            <w:r>
              <w:rPr>
                <w:b w:val="0"/>
                <w:sz w:val="20"/>
                <w:szCs w:val="20"/>
              </w:rPr>
              <w:t>похозяйственную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книгу сельского (поселкового) исполнительного и распорядительного </w:t>
            </w:r>
            <w:r>
              <w:rPr>
                <w:b w:val="0"/>
                <w:sz w:val="20"/>
                <w:szCs w:val="20"/>
              </w:rPr>
              <w:lastRenderedPageBreak/>
              <w:t>органа, с указанием его</w:t>
            </w:r>
            <w:proofErr w:type="gramEnd"/>
            <w:r>
              <w:rPr>
                <w:b w:val="0"/>
                <w:sz w:val="20"/>
                <w:szCs w:val="20"/>
              </w:rPr>
              <w:t xml:space="preserve">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 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7914A5" w:rsidP="007B2556">
            <w:proofErr w:type="spellStart"/>
            <w:r w:rsidRPr="000903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Речицкий</w:t>
            </w:r>
            <w:proofErr w:type="spellEnd"/>
            <w:r w:rsidRPr="0009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0357">
              <w:rPr>
                <w:rFonts w:ascii="Times New Roman" w:eastAsia="Calibri" w:hAnsi="Times New Roman" w:cs="Times New Roman"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7914A5" w:rsidP="007B2556">
            <w:pPr>
              <w:pStyle w:val="table10"/>
            </w:pPr>
            <w:r>
              <w:t>паспорт или иной документ, удостоверяющий личность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7914A5" w:rsidP="007B2556">
            <w:pPr>
              <w:pStyle w:val="table10"/>
            </w:pPr>
            <w:r>
              <w:t>бесплатно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7914A5" w:rsidP="007B2556">
            <w:pPr>
              <w:pStyle w:val="table10"/>
            </w:pPr>
            <w:r>
              <w:t>1 месяц со дня обращения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7914A5" w:rsidP="007B2556">
            <w:pPr>
              <w:pStyle w:val="table10"/>
            </w:pPr>
            <w:r>
              <w:t>бессрочно</w:t>
            </w:r>
          </w:p>
        </w:tc>
      </w:tr>
      <w:tr w:rsidR="007914A5" w:rsidRPr="00CA4D80" w:rsidTr="00AE3071">
        <w:trPr>
          <w:trHeight w:val="54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7914A5" w:rsidP="007B2556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22.24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Выдача справки, подтверждающей внесение в </w:t>
            </w:r>
            <w:proofErr w:type="spellStart"/>
            <w:r>
              <w:rPr>
                <w:b w:val="0"/>
                <w:sz w:val="20"/>
                <w:szCs w:val="20"/>
              </w:rPr>
              <w:t>похозяйственную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книгу сельского (поселкового) исполнительного комитета до 8 мая 2003 г. сведений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7914A5">
            <w:proofErr w:type="spellStart"/>
            <w:r w:rsidRPr="004078C2">
              <w:rPr>
                <w:rFonts w:ascii="Times New Roman" w:eastAsia="Calibri" w:hAnsi="Times New Roman" w:cs="Times New Roman"/>
                <w:sz w:val="20"/>
                <w:szCs w:val="20"/>
              </w:rPr>
              <w:t>Речицкий</w:t>
            </w:r>
            <w:proofErr w:type="spellEnd"/>
            <w:r w:rsidRPr="004078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78C2">
              <w:rPr>
                <w:rFonts w:ascii="Times New Roman" w:eastAsia="Calibri" w:hAnsi="Times New Roman" w:cs="Times New Roman"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7B0196" w:rsidRDefault="007914A5">
            <w:pPr>
              <w:rPr>
                <w:rFonts w:ascii="Times New Roman" w:hAnsi="Times New Roman" w:cs="Times New Roman"/>
              </w:rPr>
            </w:pPr>
            <w:r w:rsidRPr="007B0196">
              <w:rPr>
                <w:rFonts w:ascii="Times New Roman" w:hAnsi="Times New Roman" w:cs="Times New Roman"/>
              </w:rPr>
              <w:t>заявление</w:t>
            </w:r>
            <w:r w:rsidRPr="007B0196">
              <w:rPr>
                <w:rFonts w:ascii="Times New Roman" w:hAnsi="Times New Roman" w:cs="Times New Roman"/>
              </w:rPr>
              <w:br/>
            </w:r>
            <w:r w:rsidRPr="007B0196">
              <w:rPr>
                <w:rFonts w:ascii="Times New Roman" w:hAnsi="Times New Roman" w:cs="Times New Roman"/>
              </w:rPr>
              <w:br/>
              <w:t>паспорт или иной документ, удостоверяющий личность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7914A5" w:rsidP="007B2556">
            <w:pPr>
              <w:pStyle w:val="table10"/>
            </w:pPr>
            <w:r>
              <w:t>бесплатно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7B0196" w:rsidRDefault="007914A5">
            <w:pPr>
              <w:rPr>
                <w:rFonts w:ascii="Times New Roman" w:hAnsi="Times New Roman" w:cs="Times New Roman"/>
              </w:rPr>
            </w:pPr>
            <w:r w:rsidRPr="007B0196">
              <w:rPr>
                <w:rFonts w:ascii="Times New Roman" w:hAnsi="Times New Roman" w:cs="Times New Roman"/>
              </w:rPr>
              <w:t>15 дней со дня подачи заявления, а в случае запроса документов и (или) сведений от других государственных органов, иных организаций – 1 месяц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7914A5" w:rsidP="007B2556">
            <w:pPr>
              <w:pStyle w:val="table10"/>
            </w:pPr>
            <w:r>
              <w:t>бессрочно</w:t>
            </w:r>
          </w:p>
        </w:tc>
      </w:tr>
      <w:tr w:rsidR="007914A5" w:rsidRPr="00CA4D80" w:rsidTr="00AE3071">
        <w:trPr>
          <w:trHeight w:val="54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7914A5" w:rsidP="007B2556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22.24</w:t>
            </w:r>
            <w:r>
              <w:rPr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b w:val="0"/>
                <w:sz w:val="20"/>
                <w:szCs w:val="20"/>
              </w:rPr>
              <w:t xml:space="preserve">. </w:t>
            </w:r>
            <w:proofErr w:type="gramStart"/>
            <w:r>
              <w:rPr>
                <w:b w:val="0"/>
                <w:sz w:val="20"/>
                <w:szCs w:val="20"/>
              </w:rPr>
              <w:t>Выдача справки, подтверждающей эксплуатацию до 8 мая 2003 г. одноквартирного, блокированного жилого дома с хозяйственными и иными постройками или без них, квартиры в блокированном жилом доме, расположенных в сельской местности********** и возведенных на земельном участке, предоставленном гражданину в соответствии с законодательством об охране и использовании земель (если такие дом, квартира не внесены в </w:t>
            </w:r>
            <w:proofErr w:type="spellStart"/>
            <w:r>
              <w:rPr>
                <w:b w:val="0"/>
                <w:sz w:val="20"/>
                <w:szCs w:val="20"/>
              </w:rPr>
              <w:t>похозяйственную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книгу сельского (поселкового) исполнительного комитета)</w:t>
            </w:r>
            <w:proofErr w:type="gramEnd"/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7914A5">
            <w:proofErr w:type="spellStart"/>
            <w:r w:rsidRPr="004078C2">
              <w:rPr>
                <w:rFonts w:ascii="Times New Roman" w:eastAsia="Calibri" w:hAnsi="Times New Roman" w:cs="Times New Roman"/>
                <w:sz w:val="20"/>
                <w:szCs w:val="20"/>
              </w:rPr>
              <w:t>Речицкий</w:t>
            </w:r>
            <w:proofErr w:type="spellEnd"/>
            <w:r w:rsidRPr="004078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78C2">
              <w:rPr>
                <w:rFonts w:ascii="Times New Roman" w:eastAsia="Calibri" w:hAnsi="Times New Roman" w:cs="Times New Roman"/>
                <w:sz w:val="20"/>
                <w:szCs w:val="20"/>
              </w:rPr>
              <w:t>сельисполком</w:t>
            </w:r>
            <w:proofErr w:type="spellEnd"/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7B0196" w:rsidRDefault="007914A5">
            <w:pPr>
              <w:rPr>
                <w:rFonts w:ascii="Times New Roman" w:hAnsi="Times New Roman" w:cs="Times New Roman"/>
              </w:rPr>
            </w:pPr>
            <w:r w:rsidRPr="007B0196">
              <w:rPr>
                <w:rFonts w:ascii="Times New Roman" w:hAnsi="Times New Roman" w:cs="Times New Roman"/>
              </w:rPr>
              <w:t>заявление</w:t>
            </w:r>
            <w:r w:rsidRPr="007B0196">
              <w:rPr>
                <w:rFonts w:ascii="Times New Roman" w:hAnsi="Times New Roman" w:cs="Times New Roman"/>
              </w:rPr>
              <w:br/>
            </w:r>
            <w:r w:rsidRPr="007B0196">
              <w:rPr>
                <w:rFonts w:ascii="Times New Roman" w:hAnsi="Times New Roman" w:cs="Times New Roman"/>
              </w:rPr>
              <w:br/>
              <w:t>паспорт или иной документ, удостоверяющий личность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7914A5" w:rsidP="007B2556">
            <w:pPr>
              <w:pStyle w:val="table10"/>
            </w:pPr>
            <w:r>
              <w:t xml:space="preserve">бесплатно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Pr="007B0196" w:rsidRDefault="007914A5">
            <w:pPr>
              <w:rPr>
                <w:rFonts w:ascii="Times New Roman" w:hAnsi="Times New Roman" w:cs="Times New Roman"/>
              </w:rPr>
            </w:pPr>
            <w:r w:rsidRPr="007B0196">
              <w:rPr>
                <w:rFonts w:ascii="Times New Roman" w:hAnsi="Times New Roman" w:cs="Times New Roman"/>
              </w:rPr>
              <w:t>15 дней со дня подачи заявления, а в случае запроса документов и (или) сведений от других государственных органов, иных организаций – 1 месяц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5" w:rsidRDefault="007914A5" w:rsidP="007B2556">
            <w:pPr>
              <w:pStyle w:val="table10"/>
            </w:pPr>
            <w:r>
              <w:t xml:space="preserve">бессрочно </w:t>
            </w:r>
          </w:p>
        </w:tc>
      </w:tr>
      <w:tr w:rsidR="007914A5" w:rsidRPr="00CA4D80" w:rsidTr="007B2556">
        <w:tc>
          <w:tcPr>
            <w:tcW w:w="1148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4A5" w:rsidRPr="00CA4D80" w:rsidRDefault="007914A5" w:rsidP="007B25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63FBD" w:rsidRDefault="00063FBD" w:rsidP="0024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63FBD" w:rsidRDefault="00063FBD" w:rsidP="0024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B363F" w:rsidRDefault="004B363F" w:rsidP="004B363F">
      <w:pPr>
        <w:pStyle w:val="snoski"/>
      </w:pPr>
      <w: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4B363F" w:rsidRDefault="004B363F" w:rsidP="004B363F">
      <w:pPr>
        <w:pStyle w:val="snoski"/>
      </w:pPr>
      <w:proofErr w:type="gramStart"/>
      <w:r>
        <w:t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пространства).</w:t>
      </w:r>
      <w:proofErr w:type="gramEnd"/>
    </w:p>
    <w:p w:rsidR="004B363F" w:rsidRDefault="004B363F" w:rsidP="004B363F">
      <w:pPr>
        <w:pStyle w:val="snoski"/>
      </w:pPr>
      <w:r>
        <w:t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требуется.</w:t>
      </w:r>
    </w:p>
    <w:p w:rsidR="004B363F" w:rsidRDefault="004B363F" w:rsidP="004B363F">
      <w:pPr>
        <w:pStyle w:val="snoski"/>
      </w:pPr>
      <w:r>
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</w:r>
    </w:p>
    <w:p w:rsidR="004B363F" w:rsidRDefault="004B363F" w:rsidP="004B363F">
      <w:pPr>
        <w:pStyle w:val="snoski"/>
      </w:pPr>
      <w:r>
        <w:t>***Пункты в настоящем перечне обозначаются несколькими арабскими цифрами, разделенными точками. Цифры до точки обозначают номер главы, а после точки – порядковый номер в пределах главы.</w:t>
      </w:r>
    </w:p>
    <w:p w:rsidR="004B363F" w:rsidRDefault="004B363F" w:rsidP="004B363F">
      <w:pPr>
        <w:pStyle w:val="snoski"/>
      </w:pPr>
      <w:r>
        <w:t>***** Предоставляется заявителем по запросу местного исполнительного комитета в случае принятия решения, не связанного с отказом в осуществлении административной процедуры.</w:t>
      </w:r>
    </w:p>
    <w:p w:rsidR="004B363F" w:rsidRDefault="004B363F" w:rsidP="004B363F">
      <w:pPr>
        <w:pStyle w:val="snoski"/>
      </w:pPr>
      <w:proofErr w:type="gramStart"/>
      <w:r>
        <w:t>****** Осуществляется в случае, если назначение капитального строения (здания, сооружения)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(о разрешении проведения проектно-изыскательских работ и строительства объекта, о продолжении строительства или о принятии самовольной постройки в эксплуатацию и ее государственной регистрации в установленном порядке, ином решении).</w:t>
      </w:r>
      <w:proofErr w:type="gramEnd"/>
    </w:p>
    <w:p w:rsidR="004B363F" w:rsidRDefault="004B363F" w:rsidP="004B363F">
      <w:pPr>
        <w:pStyle w:val="snoski"/>
        <w:spacing w:after="240"/>
      </w:pPr>
      <w:r>
        <w:t> </w:t>
      </w:r>
    </w:p>
    <w:p w:rsidR="0064080F" w:rsidRPr="0064080F" w:rsidRDefault="002460DC" w:rsidP="006408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65E">
        <w:rPr>
          <w:rFonts w:ascii="Times New Roman" w:eastAsia="Times New Roman" w:hAnsi="Times New Roman" w:cs="Times New Roman"/>
          <w:sz w:val="24"/>
          <w:szCs w:val="24"/>
        </w:rPr>
        <w:tab/>
      </w:r>
      <w:r w:rsidR="0064080F">
        <w:rPr>
          <w:rFonts w:ascii="Times New Roman" w:eastAsia="Times New Roman" w:hAnsi="Times New Roman" w:cs="Times New Roman"/>
          <w:sz w:val="24"/>
          <w:szCs w:val="24"/>
        </w:rPr>
        <w:t>Банковские р</w:t>
      </w:r>
      <w:r w:rsidRPr="00A4465E">
        <w:rPr>
          <w:rFonts w:ascii="Times New Roman" w:eastAsia="Times New Roman" w:hAnsi="Times New Roman" w:cs="Times New Roman"/>
          <w:sz w:val="24"/>
          <w:szCs w:val="24"/>
        </w:rPr>
        <w:t xml:space="preserve">еквизиты </w:t>
      </w:r>
      <w:proofErr w:type="spellStart"/>
      <w:r w:rsidRPr="00A4465E">
        <w:rPr>
          <w:rFonts w:ascii="Times New Roman" w:eastAsia="Times New Roman" w:hAnsi="Times New Roman" w:cs="Times New Roman"/>
          <w:sz w:val="24"/>
          <w:szCs w:val="24"/>
        </w:rPr>
        <w:t>Речицкого</w:t>
      </w:r>
      <w:proofErr w:type="spellEnd"/>
      <w:r w:rsidRPr="00A44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465E">
        <w:rPr>
          <w:rFonts w:ascii="Times New Roman" w:eastAsia="Times New Roman" w:hAnsi="Times New Roman" w:cs="Times New Roman"/>
          <w:sz w:val="24"/>
          <w:szCs w:val="24"/>
        </w:rPr>
        <w:t>сельисполкома</w:t>
      </w:r>
      <w:proofErr w:type="spellEnd"/>
      <w:r w:rsidRPr="00A4465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="0064080F" w:rsidRPr="0064080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р</w:t>
      </w:r>
      <w:proofErr w:type="spellEnd"/>
      <w:proofErr w:type="gramEnd"/>
      <w:r w:rsidR="0064080F" w:rsidRPr="0064080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/с</w:t>
      </w:r>
      <w:r w:rsidR="0064080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 w:rsidR="0064080F" w:rsidRPr="0064080F">
        <w:rPr>
          <w:rFonts w:ascii="Times New Roman" w:eastAsia="Calibri" w:hAnsi="Times New Roman" w:cs="Times New Roman"/>
          <w:sz w:val="24"/>
          <w:szCs w:val="24"/>
          <w:u w:val="single"/>
          <w:lang w:val="en-US" w:eastAsia="en-US"/>
        </w:rPr>
        <w:t>BY</w:t>
      </w:r>
      <w:r w:rsidR="0055388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08</w:t>
      </w:r>
      <w:r w:rsidR="0064080F" w:rsidRPr="0064080F">
        <w:rPr>
          <w:rFonts w:ascii="Times New Roman" w:eastAsia="Calibri" w:hAnsi="Times New Roman" w:cs="Times New Roman"/>
          <w:sz w:val="24"/>
          <w:szCs w:val="24"/>
          <w:u w:val="single"/>
          <w:lang w:val="en-US" w:eastAsia="en-US"/>
        </w:rPr>
        <w:t>AKBB</w:t>
      </w:r>
      <w:r w:rsidR="0064080F" w:rsidRPr="0064080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360</w:t>
      </w:r>
      <w:r w:rsidR="0055388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0</w:t>
      </w:r>
      <w:r w:rsidR="0064080F" w:rsidRPr="0064080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730040</w:t>
      </w:r>
      <w:r w:rsidR="0055388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12</w:t>
      </w:r>
      <w:r w:rsidR="0064080F" w:rsidRPr="0064080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7</w:t>
      </w:r>
      <w:r w:rsidR="0055388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00</w:t>
      </w:r>
      <w:r w:rsidR="0064080F" w:rsidRPr="0064080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00000, ОАО "АСБ </w:t>
      </w:r>
      <w:proofErr w:type="spellStart"/>
      <w:r w:rsidR="0064080F" w:rsidRPr="0064080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Беларусбанк</w:t>
      </w:r>
      <w:proofErr w:type="spellEnd"/>
      <w:r w:rsidR="0064080F" w:rsidRPr="0064080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», г. </w:t>
      </w:r>
      <w:r w:rsidR="0055388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Минск</w:t>
      </w:r>
      <w:r w:rsidR="0064080F" w:rsidRPr="0064080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, </w:t>
      </w:r>
      <w:r w:rsidR="0064080F" w:rsidRPr="00640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БИК АКВВВY2Х     УНН 700026540 , ОКПО 044332567000 </w:t>
      </w:r>
    </w:p>
    <w:p w:rsidR="0064080F" w:rsidRPr="0064080F" w:rsidRDefault="0064080F" w:rsidP="0064080F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0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</w:p>
    <w:sectPr w:rsidR="0064080F" w:rsidRPr="0064080F" w:rsidSect="001705EB">
      <w:pgSz w:w="11906" w:h="16838"/>
      <w:pgMar w:top="709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60DC"/>
    <w:rsid w:val="00000570"/>
    <w:rsid w:val="00050976"/>
    <w:rsid w:val="00053F8A"/>
    <w:rsid w:val="00063FBD"/>
    <w:rsid w:val="000800C0"/>
    <w:rsid w:val="000F6F02"/>
    <w:rsid w:val="00187BA6"/>
    <w:rsid w:val="001C7F29"/>
    <w:rsid w:val="002243CF"/>
    <w:rsid w:val="002460DC"/>
    <w:rsid w:val="002E029E"/>
    <w:rsid w:val="0038282E"/>
    <w:rsid w:val="00432344"/>
    <w:rsid w:val="004B363F"/>
    <w:rsid w:val="00544941"/>
    <w:rsid w:val="00553885"/>
    <w:rsid w:val="0064080F"/>
    <w:rsid w:val="00663A1E"/>
    <w:rsid w:val="006C12AF"/>
    <w:rsid w:val="006D619C"/>
    <w:rsid w:val="007914A5"/>
    <w:rsid w:val="007B0196"/>
    <w:rsid w:val="007F3728"/>
    <w:rsid w:val="00AE3071"/>
    <w:rsid w:val="00B7510C"/>
    <w:rsid w:val="00CA5046"/>
    <w:rsid w:val="00CF6432"/>
    <w:rsid w:val="00D2427B"/>
    <w:rsid w:val="00D7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2460D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rticle">
    <w:name w:val="article"/>
    <w:basedOn w:val="a"/>
    <w:rsid w:val="002460DC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basedOn w:val="a"/>
    <w:uiPriority w:val="1"/>
    <w:qFormat/>
    <w:rsid w:val="002460DC"/>
    <w:pPr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</w:style>
  <w:style w:type="paragraph" w:customStyle="1" w:styleId="newncpi0">
    <w:name w:val="newncpi0"/>
    <w:basedOn w:val="a"/>
    <w:rsid w:val="002460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2460D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u">
    <w:name w:val="titleu"/>
    <w:basedOn w:val="a"/>
    <w:rsid w:val="002460DC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rticleintext">
    <w:name w:val="articleintext"/>
    <w:basedOn w:val="a"/>
    <w:rsid w:val="00CA5046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mment">
    <w:name w:val="comment"/>
    <w:basedOn w:val="a"/>
    <w:rsid w:val="004B363F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4B363F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E584E-7284-4F7E-A143-7B5C9AF9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23</Pages>
  <Words>7981</Words>
  <Characters>45492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2022-09-30T10:49:00Z</cp:lastPrinted>
  <dcterms:created xsi:type="dcterms:W3CDTF">2022-09-20T13:56:00Z</dcterms:created>
  <dcterms:modified xsi:type="dcterms:W3CDTF">2022-09-30T10:57:00Z</dcterms:modified>
</cp:coreProperties>
</file>