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F4C71" w:rsidRPr="00E66E6C" w:rsidTr="00435121">
        <w:trPr>
          <w:cantSplit/>
          <w:trHeight w:val="297"/>
        </w:trPr>
        <w:tc>
          <w:tcPr>
            <w:tcW w:w="9923" w:type="dxa"/>
            <w:tcBorders>
              <w:bottom w:val="nil"/>
            </w:tcBorders>
          </w:tcPr>
          <w:p w:rsidR="00682922" w:rsidRPr="00E66E6C" w:rsidRDefault="00682922" w:rsidP="00682922">
            <w:pPr>
              <w:pStyle w:val="2"/>
              <w:spacing w:line="280" w:lineRule="exact"/>
              <w:rPr>
                <w:sz w:val="30"/>
                <w:szCs w:val="30"/>
              </w:rPr>
            </w:pPr>
            <w:bookmarkStart w:id="0" w:name="_GoBack"/>
            <w:bookmarkEnd w:id="0"/>
            <w:r w:rsidRPr="00E66E6C">
              <w:rPr>
                <w:sz w:val="30"/>
                <w:szCs w:val="30"/>
              </w:rPr>
              <w:t xml:space="preserve">О безопасной эксплуатации </w:t>
            </w:r>
          </w:p>
          <w:p w:rsidR="002F4C71" w:rsidRPr="00E66E6C" w:rsidRDefault="00F81279" w:rsidP="00682922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E66E6C">
              <w:rPr>
                <w:sz w:val="30"/>
                <w:szCs w:val="30"/>
              </w:rPr>
              <w:t>конвейеров</w:t>
            </w:r>
          </w:p>
        </w:tc>
      </w:tr>
    </w:tbl>
    <w:p w:rsidR="002F4C71" w:rsidRPr="00E66E6C" w:rsidRDefault="002F4C71" w:rsidP="002F4C71">
      <w:pPr>
        <w:pStyle w:val="af0"/>
        <w:spacing w:line="280" w:lineRule="exact"/>
        <w:jc w:val="both"/>
        <w:rPr>
          <w:rFonts w:ascii="Times New Roman" w:hAnsi="Times New Roman"/>
          <w:sz w:val="30"/>
          <w:szCs w:val="30"/>
        </w:rPr>
      </w:pPr>
    </w:p>
    <w:p w:rsidR="0015515A" w:rsidRPr="00E66E6C" w:rsidRDefault="0015515A" w:rsidP="002F4C71">
      <w:pPr>
        <w:pStyle w:val="af0"/>
        <w:spacing w:line="280" w:lineRule="exact"/>
        <w:jc w:val="both"/>
        <w:rPr>
          <w:rFonts w:ascii="Times New Roman" w:hAnsi="Times New Roman"/>
          <w:sz w:val="30"/>
          <w:szCs w:val="30"/>
        </w:rPr>
      </w:pPr>
    </w:p>
    <w:p w:rsidR="00682922" w:rsidRPr="00E66E6C" w:rsidRDefault="00435121" w:rsidP="00682922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F81279" w:rsidRPr="00E66E6C">
        <w:rPr>
          <w:rFonts w:ascii="Times New Roman" w:hAnsi="Times New Roman"/>
          <w:sz w:val="30"/>
          <w:szCs w:val="30"/>
        </w:rPr>
        <w:t xml:space="preserve">о итогам 2021 года </w:t>
      </w:r>
      <w:r w:rsidR="002A3675" w:rsidRPr="00E66E6C">
        <w:rPr>
          <w:rFonts w:ascii="Times New Roman" w:hAnsi="Times New Roman"/>
          <w:sz w:val="30"/>
          <w:szCs w:val="30"/>
        </w:rPr>
        <w:t>в организациях области у</w:t>
      </w:r>
      <w:r w:rsidR="00F81279" w:rsidRPr="00E66E6C">
        <w:rPr>
          <w:rFonts w:ascii="Times New Roman" w:hAnsi="Times New Roman"/>
          <w:sz w:val="30"/>
          <w:szCs w:val="30"/>
        </w:rPr>
        <w:t xml:space="preserve">величилось </w:t>
      </w:r>
      <w:r w:rsidR="00F949E7" w:rsidRPr="00E66E6C">
        <w:rPr>
          <w:rFonts w:ascii="Times New Roman" w:hAnsi="Times New Roman"/>
          <w:sz w:val="30"/>
          <w:szCs w:val="30"/>
        </w:rPr>
        <w:t xml:space="preserve">в сравнении с 2020 годом </w:t>
      </w:r>
      <w:r w:rsidR="00F81279" w:rsidRPr="00E66E6C">
        <w:rPr>
          <w:rFonts w:ascii="Times New Roman" w:hAnsi="Times New Roman"/>
          <w:sz w:val="30"/>
          <w:szCs w:val="30"/>
        </w:rPr>
        <w:t>число несчастных случаев с тяжелыми последствиями, происшедших при эксплуатации конвейеров</w:t>
      </w:r>
      <w:r w:rsidR="00682922" w:rsidRPr="00E66E6C">
        <w:rPr>
          <w:rFonts w:ascii="Times New Roman" w:hAnsi="Times New Roman"/>
          <w:sz w:val="30"/>
          <w:szCs w:val="30"/>
        </w:rPr>
        <w:t>.</w:t>
      </w:r>
      <w:r w:rsidR="00F81279" w:rsidRPr="00E66E6C">
        <w:rPr>
          <w:rFonts w:ascii="Times New Roman" w:hAnsi="Times New Roman"/>
          <w:sz w:val="30"/>
          <w:szCs w:val="30"/>
        </w:rPr>
        <w:t xml:space="preserve"> Так</w:t>
      </w:r>
      <w:r w:rsidR="00E66E6C" w:rsidRPr="00E66E6C">
        <w:rPr>
          <w:rFonts w:ascii="Times New Roman" w:hAnsi="Times New Roman"/>
          <w:sz w:val="30"/>
          <w:szCs w:val="30"/>
        </w:rPr>
        <w:t>,</w:t>
      </w:r>
      <w:r w:rsidR="00F81279" w:rsidRPr="00E66E6C">
        <w:rPr>
          <w:rFonts w:ascii="Times New Roman" w:hAnsi="Times New Roman"/>
          <w:sz w:val="30"/>
          <w:szCs w:val="30"/>
        </w:rPr>
        <w:t xml:space="preserve"> если в 2020 году был зарегистрирован 1 несчастный случай, приведший к тяжелой производственной травме, то в 2021 году </w:t>
      </w:r>
      <w:r w:rsidR="003F073B">
        <w:rPr>
          <w:rFonts w:ascii="Times New Roman" w:hAnsi="Times New Roman"/>
          <w:sz w:val="30"/>
          <w:szCs w:val="30"/>
        </w:rPr>
        <w:t>–</w:t>
      </w:r>
      <w:r w:rsidR="002A3675" w:rsidRPr="00E66E6C">
        <w:rPr>
          <w:rFonts w:ascii="Times New Roman" w:hAnsi="Times New Roman"/>
          <w:sz w:val="30"/>
          <w:szCs w:val="30"/>
        </w:rPr>
        <w:t xml:space="preserve"> 4</w:t>
      </w:r>
      <w:r w:rsidR="003F073B">
        <w:rPr>
          <w:rFonts w:ascii="Times New Roman" w:hAnsi="Times New Roman"/>
          <w:sz w:val="30"/>
          <w:szCs w:val="30"/>
        </w:rPr>
        <w:t xml:space="preserve"> </w:t>
      </w:r>
      <w:r w:rsidR="002A3675" w:rsidRPr="00E66E6C">
        <w:rPr>
          <w:rFonts w:ascii="Times New Roman" w:hAnsi="Times New Roman"/>
          <w:sz w:val="30"/>
          <w:szCs w:val="30"/>
        </w:rPr>
        <w:t>таких несчастных случая.</w:t>
      </w:r>
    </w:p>
    <w:p w:rsidR="003B79A3" w:rsidRPr="00E66E6C" w:rsidRDefault="003B79A3" w:rsidP="003B79A3">
      <w:pPr>
        <w:tabs>
          <w:tab w:val="left" w:pos="3119"/>
        </w:tabs>
        <w:ind w:firstLine="709"/>
        <w:jc w:val="both"/>
        <w:rPr>
          <w:b/>
          <w:sz w:val="30"/>
          <w:szCs w:val="30"/>
        </w:rPr>
      </w:pPr>
      <w:r w:rsidRPr="00E66E6C">
        <w:rPr>
          <w:sz w:val="30"/>
          <w:szCs w:val="30"/>
        </w:rPr>
        <w:t>11</w:t>
      </w:r>
      <w:r w:rsidRPr="00E66E6C">
        <w:rPr>
          <w:sz w:val="30"/>
          <w:szCs w:val="30"/>
          <w:lang w:val="be-BY"/>
        </w:rPr>
        <w:t xml:space="preserve">.11.2020 </w:t>
      </w:r>
      <w:r w:rsidRPr="00E66E6C">
        <w:rPr>
          <w:sz w:val="30"/>
          <w:szCs w:val="30"/>
        </w:rPr>
        <w:t xml:space="preserve">произошел несчастный случай, приведший к тяжелой производственной травме, </w:t>
      </w:r>
      <w:r w:rsidRPr="00E66E6C">
        <w:rPr>
          <w:sz w:val="30"/>
          <w:szCs w:val="30"/>
          <w:lang w:val="be-BY"/>
        </w:rPr>
        <w:t xml:space="preserve">с оператором сушильного оборудования республиканского </w:t>
      </w:r>
      <w:r w:rsidRPr="00E66E6C">
        <w:rPr>
          <w:sz w:val="30"/>
          <w:szCs w:val="30"/>
        </w:rPr>
        <w:t>унитарного производственного предприятия «ИК 9».</w:t>
      </w:r>
    </w:p>
    <w:p w:rsidR="003B79A3" w:rsidRPr="00E66E6C" w:rsidRDefault="003B79A3" w:rsidP="003B79A3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В конце рабочей смены, для проведения очередного отбора проб опилок, потерпевший решил произвести отбор не с установленного технологическим регламентом места (площадки бункера-накопителя), а через имеющийся в корпусе скребкового конвейера проем. Когда потерпевший опустил правую руку с лотком влагомера в проем, лоток выпал из руки и упал между цепным скребковым конвейером и стенкой корпуса конвейера. Не останавливая работу конвейера, потерпевший попытался достать лоток с опилками, однако в этот момент рукав куртки зацепился за цепь конвейера, и руку потянуло вниз, в результате чего потерпевший получил тяжелую травму.</w:t>
      </w:r>
    </w:p>
    <w:p w:rsidR="003B79A3" w:rsidRPr="00E66E6C" w:rsidRDefault="003B79A3" w:rsidP="003B79A3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Причинами несчастного случая явились:</w:t>
      </w:r>
    </w:p>
    <w:p w:rsidR="003B79A3" w:rsidRPr="00E66E6C" w:rsidRDefault="003B79A3" w:rsidP="003B79A3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не ограждение цепного скребкового конвейера по всей его длине;</w:t>
      </w:r>
    </w:p>
    <w:p w:rsidR="003B79A3" w:rsidRPr="00E66E6C" w:rsidRDefault="003B79A3" w:rsidP="003B79A3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нарушение потерпевшим требований инструкции по охране труд</w:t>
      </w:r>
      <w:r w:rsidR="003F073B">
        <w:rPr>
          <w:bCs/>
          <w:sz w:val="30"/>
          <w:szCs w:val="30"/>
        </w:rPr>
        <w:t xml:space="preserve">а, выразившееся в выполнении </w:t>
      </w:r>
      <w:proofErr w:type="spellStart"/>
      <w:r w:rsidR="003F073B">
        <w:rPr>
          <w:bCs/>
          <w:sz w:val="30"/>
          <w:szCs w:val="30"/>
        </w:rPr>
        <w:t>не</w:t>
      </w:r>
      <w:r w:rsidRPr="00E66E6C">
        <w:rPr>
          <w:bCs/>
          <w:sz w:val="30"/>
          <w:szCs w:val="30"/>
        </w:rPr>
        <w:t>порученной</w:t>
      </w:r>
      <w:proofErr w:type="spellEnd"/>
      <w:r w:rsidRPr="00E66E6C">
        <w:rPr>
          <w:bCs/>
          <w:sz w:val="30"/>
          <w:szCs w:val="30"/>
        </w:rPr>
        <w:t xml:space="preserve"> работы по отбору проб сырья не с технологической площадки бункера-накопителя, а </w:t>
      </w:r>
      <w:proofErr w:type="gramStart"/>
      <w:r w:rsidRPr="00E66E6C">
        <w:rPr>
          <w:bCs/>
          <w:sz w:val="30"/>
          <w:szCs w:val="30"/>
        </w:rPr>
        <w:t>из</w:t>
      </w:r>
      <w:proofErr w:type="gramEnd"/>
      <w:r w:rsidRPr="00E66E6C">
        <w:rPr>
          <w:bCs/>
          <w:sz w:val="30"/>
          <w:szCs w:val="30"/>
        </w:rPr>
        <w:t xml:space="preserve"> имеющегося на </w:t>
      </w:r>
      <w:proofErr w:type="gramStart"/>
      <w:r w:rsidRPr="00E66E6C">
        <w:rPr>
          <w:bCs/>
          <w:sz w:val="30"/>
          <w:szCs w:val="30"/>
        </w:rPr>
        <w:t>корпусе</w:t>
      </w:r>
      <w:proofErr w:type="gramEnd"/>
      <w:r w:rsidRPr="00E66E6C">
        <w:rPr>
          <w:bCs/>
          <w:sz w:val="30"/>
          <w:szCs w:val="30"/>
        </w:rPr>
        <w:t xml:space="preserve"> конвейера технологического проема.</w:t>
      </w:r>
    </w:p>
    <w:p w:rsidR="0089647F" w:rsidRPr="00E66E6C" w:rsidRDefault="0089647F" w:rsidP="0089647F">
      <w:pPr>
        <w:widowControl w:val="0"/>
        <w:shd w:val="clear" w:color="auto" w:fill="FFFFFF"/>
        <w:ind w:firstLine="708"/>
        <w:jc w:val="both"/>
        <w:rPr>
          <w:bCs/>
          <w:sz w:val="30"/>
          <w:szCs w:val="30"/>
        </w:rPr>
      </w:pPr>
      <w:r w:rsidRPr="00E66E6C">
        <w:rPr>
          <w:sz w:val="30"/>
          <w:szCs w:val="30"/>
        </w:rPr>
        <w:t xml:space="preserve">03.03.2021 произошел несчастный случай, приведший к тяжелой производственной травме, с </w:t>
      </w:r>
      <w:r w:rsidRPr="00E66E6C">
        <w:rPr>
          <w:bCs/>
          <w:sz w:val="30"/>
          <w:szCs w:val="30"/>
        </w:rPr>
        <w:t xml:space="preserve">оператором агрегатных линий сортировки и переработки бревен </w:t>
      </w:r>
      <w:r w:rsidRPr="00E66E6C">
        <w:rPr>
          <w:sz w:val="30"/>
          <w:szCs w:val="30"/>
        </w:rPr>
        <w:t>открытого акционерного общества «</w:t>
      </w:r>
      <w:proofErr w:type="spellStart"/>
      <w:r w:rsidRPr="00E66E6C">
        <w:rPr>
          <w:sz w:val="30"/>
          <w:szCs w:val="30"/>
        </w:rPr>
        <w:t>ФанДОК</w:t>
      </w:r>
      <w:proofErr w:type="spellEnd"/>
      <w:r w:rsidRPr="00E66E6C">
        <w:rPr>
          <w:sz w:val="30"/>
          <w:szCs w:val="30"/>
        </w:rPr>
        <w:t>»</w:t>
      </w:r>
      <w:r w:rsidR="00A94093">
        <w:rPr>
          <w:sz w:val="30"/>
          <w:szCs w:val="30"/>
        </w:rPr>
        <w:t>.</w:t>
      </w:r>
    </w:p>
    <w:p w:rsidR="0089647F" w:rsidRPr="00E66E6C" w:rsidRDefault="0089647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Потерпевший выполнял работу на навесном </w:t>
      </w:r>
      <w:proofErr w:type="gramStart"/>
      <w:r w:rsidRPr="00E66E6C">
        <w:rPr>
          <w:bCs/>
          <w:sz w:val="30"/>
          <w:szCs w:val="30"/>
        </w:rPr>
        <w:t>рольганге</w:t>
      </w:r>
      <w:proofErr w:type="gramEnd"/>
      <w:r w:rsidRPr="00E66E6C">
        <w:rPr>
          <w:bCs/>
          <w:sz w:val="30"/>
          <w:szCs w:val="30"/>
        </w:rPr>
        <w:t xml:space="preserve">  в помещении сортировочной площадки лесопильного цеха. Доски, поступавшие из зоны обработки многопильного станка, стали накапливаться на рольганге, и он, не выключая рольганг, руками решил сбросить </w:t>
      </w:r>
      <w:r w:rsidR="003F073B">
        <w:rPr>
          <w:bCs/>
          <w:sz w:val="30"/>
          <w:szCs w:val="30"/>
        </w:rPr>
        <w:t>их</w:t>
      </w:r>
      <w:r w:rsidRPr="00E66E6C">
        <w:rPr>
          <w:bCs/>
          <w:sz w:val="30"/>
          <w:szCs w:val="30"/>
        </w:rPr>
        <w:t xml:space="preserve">. В этот момент левый рукав его куртки попал на шестерню (звездочку) секции привода конвейера, которая в тот момент вращалась, в результате чего была захвачена левая рука. Пытаясь освободить левую руку от захвата, он начал отталкиваться правой рукой от рольганга, вследствие чего правая рука также была травмирована. </w:t>
      </w:r>
    </w:p>
    <w:p w:rsidR="00303724" w:rsidRDefault="002A66B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proofErr w:type="gramStart"/>
      <w:r>
        <w:rPr>
          <w:bCs/>
          <w:sz w:val="30"/>
          <w:szCs w:val="30"/>
        </w:rPr>
        <w:t xml:space="preserve">В настоящее время проводится дополнительное специальное расследование данного несчастного случая, вместе с тем, уже </w:t>
      </w:r>
      <w:r>
        <w:rPr>
          <w:bCs/>
          <w:sz w:val="30"/>
          <w:szCs w:val="30"/>
        </w:rPr>
        <w:lastRenderedPageBreak/>
        <w:t xml:space="preserve">установлено, что </w:t>
      </w:r>
      <w:r w:rsidR="0089647F" w:rsidRPr="00E66E6C">
        <w:rPr>
          <w:bCs/>
          <w:sz w:val="30"/>
          <w:szCs w:val="30"/>
        </w:rPr>
        <w:t>рольганг навесно</w:t>
      </w:r>
      <w:r>
        <w:rPr>
          <w:bCs/>
          <w:sz w:val="30"/>
          <w:szCs w:val="30"/>
        </w:rPr>
        <w:t>й</w:t>
      </w:r>
      <w:r w:rsidR="003F073B">
        <w:rPr>
          <w:bCs/>
          <w:sz w:val="30"/>
          <w:szCs w:val="30"/>
        </w:rPr>
        <w:t xml:space="preserve"> </w:t>
      </w:r>
      <w:r w:rsidR="0089647F" w:rsidRPr="00E66E6C">
        <w:rPr>
          <w:bCs/>
          <w:sz w:val="30"/>
          <w:szCs w:val="30"/>
        </w:rPr>
        <w:t>эксплуат</w:t>
      </w:r>
      <w:r>
        <w:rPr>
          <w:bCs/>
          <w:sz w:val="30"/>
          <w:szCs w:val="30"/>
        </w:rPr>
        <w:t>ировался</w:t>
      </w:r>
      <w:r w:rsidR="0089647F" w:rsidRPr="00E66E6C">
        <w:rPr>
          <w:bCs/>
          <w:sz w:val="30"/>
          <w:szCs w:val="30"/>
        </w:rPr>
        <w:t xml:space="preserve"> при отсутствии запирающих устройств силового электрического шкафа, в котором располагался автомат управления рольганг</w:t>
      </w:r>
      <w:r w:rsidR="003F073B">
        <w:rPr>
          <w:bCs/>
          <w:sz w:val="30"/>
          <w:szCs w:val="30"/>
        </w:rPr>
        <w:t>ом</w:t>
      </w:r>
      <w:r w:rsidR="0089647F" w:rsidRPr="00E66E6C">
        <w:rPr>
          <w:bCs/>
          <w:sz w:val="30"/>
          <w:szCs w:val="30"/>
        </w:rPr>
        <w:t xml:space="preserve">, препятствующих доступу в него </w:t>
      </w:r>
      <w:proofErr w:type="spellStart"/>
      <w:r w:rsidR="0089647F" w:rsidRPr="00E66E6C">
        <w:rPr>
          <w:bCs/>
          <w:sz w:val="30"/>
          <w:szCs w:val="30"/>
        </w:rPr>
        <w:t>неэлектротехнического</w:t>
      </w:r>
      <w:proofErr w:type="spellEnd"/>
      <w:r w:rsidR="0089647F" w:rsidRPr="00E66E6C">
        <w:rPr>
          <w:bCs/>
          <w:sz w:val="30"/>
          <w:szCs w:val="30"/>
        </w:rPr>
        <w:t xml:space="preserve"> персонала и посторонних лиц</w:t>
      </w:r>
      <w:r>
        <w:rPr>
          <w:bCs/>
          <w:sz w:val="30"/>
          <w:szCs w:val="30"/>
        </w:rPr>
        <w:t xml:space="preserve">, </w:t>
      </w:r>
      <w:r w:rsidR="00303724">
        <w:rPr>
          <w:bCs/>
          <w:sz w:val="30"/>
          <w:szCs w:val="30"/>
        </w:rPr>
        <w:t xml:space="preserve">без </w:t>
      </w:r>
      <w:r w:rsidR="00303724" w:rsidRPr="00E83C4F">
        <w:rPr>
          <w:sz w:val="28"/>
          <w:szCs w:val="28"/>
        </w:rPr>
        <w:t>перил высотой не менее 1 м от уровня пола и защитн</w:t>
      </w:r>
      <w:r w:rsidR="00A94093">
        <w:rPr>
          <w:sz w:val="28"/>
          <w:szCs w:val="28"/>
        </w:rPr>
        <w:t>ого</w:t>
      </w:r>
      <w:r w:rsidR="00303724" w:rsidRPr="00E83C4F">
        <w:rPr>
          <w:sz w:val="28"/>
          <w:szCs w:val="28"/>
        </w:rPr>
        <w:t xml:space="preserve"> ограждени</w:t>
      </w:r>
      <w:r w:rsidR="00A94093">
        <w:rPr>
          <w:sz w:val="28"/>
          <w:szCs w:val="28"/>
        </w:rPr>
        <w:t>я</w:t>
      </w:r>
      <w:r w:rsidR="00303724" w:rsidRPr="00E83C4F">
        <w:rPr>
          <w:sz w:val="28"/>
          <w:szCs w:val="28"/>
        </w:rPr>
        <w:t xml:space="preserve"> или ин</w:t>
      </w:r>
      <w:r w:rsidR="00A94093">
        <w:rPr>
          <w:sz w:val="28"/>
          <w:szCs w:val="28"/>
        </w:rPr>
        <w:t>ого</w:t>
      </w:r>
      <w:r w:rsidR="00303724" w:rsidRPr="00E83C4F">
        <w:rPr>
          <w:sz w:val="28"/>
          <w:szCs w:val="28"/>
        </w:rPr>
        <w:t xml:space="preserve"> защитн</w:t>
      </w:r>
      <w:r w:rsidR="00A94093">
        <w:rPr>
          <w:sz w:val="28"/>
          <w:szCs w:val="28"/>
        </w:rPr>
        <w:t>ого</w:t>
      </w:r>
      <w:r w:rsidR="00303724" w:rsidRPr="00E83C4F">
        <w:rPr>
          <w:sz w:val="28"/>
          <w:szCs w:val="28"/>
        </w:rPr>
        <w:t xml:space="preserve"> устройств</w:t>
      </w:r>
      <w:r w:rsidR="00A94093">
        <w:rPr>
          <w:sz w:val="28"/>
          <w:szCs w:val="28"/>
        </w:rPr>
        <w:t>а</w:t>
      </w:r>
      <w:r w:rsidR="00303724" w:rsidRPr="00E83C4F">
        <w:rPr>
          <w:sz w:val="28"/>
          <w:szCs w:val="28"/>
        </w:rPr>
        <w:t xml:space="preserve"> между рабочим</w:t>
      </w:r>
      <w:proofErr w:type="gramEnd"/>
      <w:r w:rsidR="00303724" w:rsidRPr="00E83C4F">
        <w:rPr>
          <w:sz w:val="28"/>
          <w:szCs w:val="28"/>
        </w:rPr>
        <w:t xml:space="preserve"> местом оператора и зоной движения цепей поперечного транспортёра</w:t>
      </w:r>
      <w:r>
        <w:rPr>
          <w:bCs/>
          <w:sz w:val="30"/>
          <w:szCs w:val="30"/>
        </w:rPr>
        <w:t xml:space="preserve">. </w:t>
      </w:r>
    </w:p>
    <w:p w:rsidR="0089647F" w:rsidRPr="00E66E6C" w:rsidRDefault="002A66B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Кроме того, </w:t>
      </w:r>
      <w:r w:rsidR="0089647F" w:rsidRPr="00E66E6C">
        <w:rPr>
          <w:bCs/>
          <w:sz w:val="30"/>
          <w:szCs w:val="30"/>
        </w:rPr>
        <w:t>потерпевши</w:t>
      </w:r>
      <w:r>
        <w:rPr>
          <w:bCs/>
          <w:sz w:val="30"/>
          <w:szCs w:val="30"/>
        </w:rPr>
        <w:t>й,</w:t>
      </w:r>
      <w:r w:rsidR="0089647F" w:rsidRPr="00E66E6C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в </w:t>
      </w:r>
      <w:r w:rsidRPr="00E66E6C">
        <w:rPr>
          <w:bCs/>
          <w:sz w:val="30"/>
          <w:szCs w:val="30"/>
        </w:rPr>
        <w:t>наруш</w:t>
      </w:r>
      <w:r>
        <w:rPr>
          <w:bCs/>
          <w:sz w:val="30"/>
          <w:szCs w:val="30"/>
        </w:rPr>
        <w:t xml:space="preserve">ение </w:t>
      </w:r>
      <w:r w:rsidR="0089647F" w:rsidRPr="00E66E6C">
        <w:rPr>
          <w:bCs/>
          <w:sz w:val="30"/>
          <w:szCs w:val="30"/>
        </w:rPr>
        <w:t>требовани</w:t>
      </w:r>
      <w:r>
        <w:rPr>
          <w:bCs/>
          <w:sz w:val="30"/>
          <w:szCs w:val="30"/>
        </w:rPr>
        <w:t>й</w:t>
      </w:r>
      <w:r w:rsidR="0089647F" w:rsidRPr="00E66E6C">
        <w:rPr>
          <w:bCs/>
          <w:sz w:val="30"/>
          <w:szCs w:val="30"/>
        </w:rPr>
        <w:t xml:space="preserve"> инструкции по охране труда</w:t>
      </w:r>
      <w:r>
        <w:rPr>
          <w:bCs/>
          <w:sz w:val="30"/>
          <w:szCs w:val="30"/>
        </w:rPr>
        <w:t>, нахо</w:t>
      </w:r>
      <w:r w:rsidR="0089647F" w:rsidRPr="00E66E6C">
        <w:rPr>
          <w:bCs/>
          <w:sz w:val="30"/>
          <w:szCs w:val="30"/>
        </w:rPr>
        <w:t>ди</w:t>
      </w:r>
      <w:r>
        <w:rPr>
          <w:bCs/>
          <w:sz w:val="30"/>
          <w:szCs w:val="30"/>
        </w:rPr>
        <w:t>лся</w:t>
      </w:r>
      <w:r w:rsidR="0089647F" w:rsidRPr="00E66E6C">
        <w:rPr>
          <w:bCs/>
          <w:sz w:val="30"/>
          <w:szCs w:val="30"/>
        </w:rPr>
        <w:t xml:space="preserve"> в зоне воздействия опасных производственных факторов (перемещающихся цепей поперечного транспортера, винтовых роликов рольганга навесного, шестерней и вала секции привода конвейера) и выполн</w:t>
      </w:r>
      <w:r>
        <w:rPr>
          <w:bCs/>
          <w:sz w:val="30"/>
          <w:szCs w:val="30"/>
        </w:rPr>
        <w:t>ял</w:t>
      </w:r>
      <w:r w:rsidR="0089647F" w:rsidRPr="00E66E6C">
        <w:rPr>
          <w:bCs/>
          <w:sz w:val="30"/>
          <w:szCs w:val="30"/>
        </w:rPr>
        <w:t xml:space="preserve"> работ</w:t>
      </w:r>
      <w:r>
        <w:rPr>
          <w:bCs/>
          <w:sz w:val="30"/>
          <w:szCs w:val="30"/>
        </w:rPr>
        <w:t>ы</w:t>
      </w:r>
      <w:r w:rsidR="0089647F" w:rsidRPr="00E66E6C">
        <w:rPr>
          <w:bCs/>
          <w:sz w:val="30"/>
          <w:szCs w:val="30"/>
        </w:rPr>
        <w:t xml:space="preserve"> по сбрасыванию досок с рольганга навесного без </w:t>
      </w:r>
      <w:r w:rsidR="003F073B">
        <w:rPr>
          <w:bCs/>
          <w:sz w:val="30"/>
          <w:szCs w:val="30"/>
        </w:rPr>
        <w:t xml:space="preserve">его </w:t>
      </w:r>
      <w:r w:rsidR="0089647F" w:rsidRPr="00E66E6C">
        <w:rPr>
          <w:bCs/>
          <w:sz w:val="30"/>
          <w:szCs w:val="30"/>
        </w:rPr>
        <w:t>отключения.</w:t>
      </w:r>
    </w:p>
    <w:p w:rsidR="00FE010A" w:rsidRPr="00E66E6C" w:rsidRDefault="003B79A3" w:rsidP="00FE010A">
      <w:pPr>
        <w:tabs>
          <w:tab w:val="left" w:pos="142"/>
        </w:tabs>
        <w:ind w:firstLine="709"/>
        <w:contextualSpacing/>
        <w:jc w:val="both"/>
        <w:rPr>
          <w:bCs/>
          <w:sz w:val="30"/>
          <w:szCs w:val="30"/>
        </w:rPr>
      </w:pPr>
      <w:r w:rsidRPr="00E66E6C">
        <w:rPr>
          <w:sz w:val="30"/>
          <w:szCs w:val="30"/>
        </w:rPr>
        <w:t xml:space="preserve">27.06.2021 </w:t>
      </w:r>
      <w:proofErr w:type="gramStart"/>
      <w:r w:rsidR="003F073B">
        <w:rPr>
          <w:sz w:val="30"/>
          <w:szCs w:val="30"/>
        </w:rPr>
        <w:t>травмирован</w:t>
      </w:r>
      <w:proofErr w:type="gramEnd"/>
      <w:r w:rsidR="003F073B">
        <w:rPr>
          <w:sz w:val="30"/>
          <w:szCs w:val="30"/>
        </w:rPr>
        <w:t xml:space="preserve"> работающий</w:t>
      </w:r>
      <w:r w:rsidRPr="00E66E6C">
        <w:rPr>
          <w:sz w:val="30"/>
          <w:szCs w:val="30"/>
        </w:rPr>
        <w:t>, выполнявши</w:t>
      </w:r>
      <w:r w:rsidR="00FE010A" w:rsidRPr="00E66E6C">
        <w:rPr>
          <w:sz w:val="30"/>
          <w:szCs w:val="30"/>
        </w:rPr>
        <w:t>й</w:t>
      </w:r>
      <w:r w:rsidRPr="00E66E6C">
        <w:rPr>
          <w:sz w:val="30"/>
          <w:szCs w:val="30"/>
        </w:rPr>
        <w:t xml:space="preserve"> работы по договору подряда, заключенному с обществом с дополнительной ответственностью «</w:t>
      </w:r>
      <w:proofErr w:type="spellStart"/>
      <w:r w:rsidRPr="00E66E6C">
        <w:rPr>
          <w:sz w:val="30"/>
          <w:szCs w:val="30"/>
        </w:rPr>
        <w:t>БелИмпЭксДрев</w:t>
      </w:r>
      <w:proofErr w:type="spellEnd"/>
      <w:r w:rsidRPr="00E66E6C">
        <w:rPr>
          <w:sz w:val="30"/>
          <w:szCs w:val="30"/>
        </w:rPr>
        <w:t>»</w:t>
      </w:r>
      <w:r w:rsidR="003F073B">
        <w:rPr>
          <w:sz w:val="30"/>
          <w:szCs w:val="30"/>
        </w:rPr>
        <w:t>. Потерпевший</w:t>
      </w:r>
      <w:r w:rsidR="00FE010A" w:rsidRPr="00E66E6C">
        <w:rPr>
          <w:sz w:val="30"/>
          <w:szCs w:val="30"/>
        </w:rPr>
        <w:t xml:space="preserve"> </w:t>
      </w:r>
      <w:r w:rsidR="00FE010A" w:rsidRPr="00E66E6C">
        <w:rPr>
          <w:bCs/>
          <w:sz w:val="30"/>
          <w:szCs w:val="30"/>
        </w:rPr>
        <w:t xml:space="preserve">убирал мелкие щепки древесины с асфальта вдоль подающего конвейера </w:t>
      </w:r>
      <w:proofErr w:type="spellStart"/>
      <w:r w:rsidR="00FE010A" w:rsidRPr="00E66E6C">
        <w:rPr>
          <w:bCs/>
          <w:sz w:val="30"/>
          <w:szCs w:val="30"/>
        </w:rPr>
        <w:t>рубительной</w:t>
      </w:r>
      <w:proofErr w:type="spellEnd"/>
      <w:r w:rsidR="00FE010A" w:rsidRPr="00E66E6C">
        <w:rPr>
          <w:bCs/>
          <w:sz w:val="30"/>
          <w:szCs w:val="30"/>
        </w:rPr>
        <w:t xml:space="preserve"> машины. Подымая очередную щепку он присел возле конвейера, правой рукой взял щепку с асфальта и откинул в сторону, а левой рукой облокотился о ленту конвейера и вдруг </w:t>
      </w:r>
      <w:proofErr w:type="gramStart"/>
      <w:r w:rsidR="00FE010A" w:rsidRPr="00E66E6C">
        <w:rPr>
          <w:bCs/>
          <w:sz w:val="30"/>
          <w:szCs w:val="30"/>
        </w:rPr>
        <w:t>почувствовал</w:t>
      </w:r>
      <w:proofErr w:type="gramEnd"/>
      <w:r w:rsidR="00FE010A" w:rsidRPr="00E66E6C">
        <w:rPr>
          <w:bCs/>
          <w:sz w:val="30"/>
          <w:szCs w:val="30"/>
        </w:rPr>
        <w:t xml:space="preserve"> как его левую руку затягивает между лентой конвейера и натяжным барабаном.</w:t>
      </w:r>
      <w:r w:rsidR="00FE010A" w:rsidRPr="00E66E6C">
        <w:rPr>
          <w:sz w:val="30"/>
          <w:szCs w:val="30"/>
        </w:rPr>
        <w:t xml:space="preserve"> В результате происшедшего потерпевший получил тяжелую производственную травму.</w:t>
      </w:r>
    </w:p>
    <w:p w:rsidR="00FE010A" w:rsidRPr="00E66E6C" w:rsidRDefault="00FE010A" w:rsidP="00FE010A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Причинами данного несчастного случая явились:</w:t>
      </w:r>
    </w:p>
    <w:p w:rsidR="00FE010A" w:rsidRPr="00E66E6C" w:rsidRDefault="00FE010A" w:rsidP="00FE010A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допуск к эксплуатации подающего конвейера </w:t>
      </w:r>
      <w:proofErr w:type="spellStart"/>
      <w:r w:rsidRPr="00E66E6C">
        <w:rPr>
          <w:bCs/>
          <w:sz w:val="30"/>
          <w:szCs w:val="30"/>
        </w:rPr>
        <w:t>рубительной</w:t>
      </w:r>
      <w:proofErr w:type="spellEnd"/>
      <w:r w:rsidRPr="00E66E6C">
        <w:rPr>
          <w:bCs/>
          <w:sz w:val="30"/>
          <w:szCs w:val="30"/>
        </w:rPr>
        <w:t xml:space="preserve"> машины, не имеющего защитного ограждения натяжного барабана в зоне возможного нахождения людей, аварийных кнопок для остановки «Стоп» грибкового типа в хвостовой и головной части;</w:t>
      </w:r>
    </w:p>
    <w:p w:rsidR="00FE010A" w:rsidRPr="00E66E6C" w:rsidRDefault="00FE010A" w:rsidP="00FE010A">
      <w:pPr>
        <w:widowControl w:val="0"/>
        <w:shd w:val="clear" w:color="auto" w:fill="FFFFFF"/>
        <w:ind w:firstLine="708"/>
        <w:jc w:val="both"/>
        <w:rPr>
          <w:bCs/>
          <w:sz w:val="30"/>
          <w:szCs w:val="30"/>
        </w:rPr>
      </w:pPr>
      <w:proofErr w:type="spellStart"/>
      <w:r w:rsidRPr="00E66E6C">
        <w:rPr>
          <w:bCs/>
          <w:sz w:val="30"/>
          <w:szCs w:val="30"/>
        </w:rPr>
        <w:t>непроведение</w:t>
      </w:r>
      <w:proofErr w:type="spellEnd"/>
      <w:r w:rsidRPr="00E66E6C">
        <w:rPr>
          <w:bCs/>
          <w:sz w:val="30"/>
          <w:szCs w:val="30"/>
        </w:rPr>
        <w:t xml:space="preserve"> потерпевшему, выполнявшему работы по профессии машинист </w:t>
      </w:r>
      <w:proofErr w:type="spellStart"/>
      <w:r w:rsidRPr="00E66E6C">
        <w:rPr>
          <w:bCs/>
          <w:sz w:val="30"/>
          <w:szCs w:val="30"/>
        </w:rPr>
        <w:t>рубительной</w:t>
      </w:r>
      <w:proofErr w:type="spellEnd"/>
      <w:r w:rsidRPr="00E66E6C">
        <w:rPr>
          <w:bCs/>
          <w:sz w:val="30"/>
          <w:szCs w:val="30"/>
        </w:rPr>
        <w:t xml:space="preserve"> машины, в установленном порядке обучения, первичного на рабочем месте инструктажа, стажировки и первичной проверки знаний по вопросам охраны труда.</w:t>
      </w:r>
    </w:p>
    <w:p w:rsidR="0089647F" w:rsidRPr="00E66E6C" w:rsidRDefault="0089647F" w:rsidP="0089647F">
      <w:pPr>
        <w:widowControl w:val="0"/>
        <w:shd w:val="clear" w:color="auto" w:fill="FFFFFF"/>
        <w:ind w:firstLine="708"/>
        <w:jc w:val="both"/>
        <w:rPr>
          <w:bCs/>
          <w:sz w:val="30"/>
          <w:szCs w:val="30"/>
        </w:rPr>
      </w:pPr>
      <w:r w:rsidRPr="00E66E6C">
        <w:rPr>
          <w:sz w:val="30"/>
          <w:szCs w:val="30"/>
        </w:rPr>
        <w:t xml:space="preserve">16.08.2021 тяжелую производственную травму получил слесарь-ремонтник общества с ограниченной ответственностью </w:t>
      </w:r>
      <w:r w:rsidRPr="00E66E6C">
        <w:rPr>
          <w:bCs/>
          <w:color w:val="242424"/>
          <w:sz w:val="30"/>
          <w:szCs w:val="30"/>
          <w:shd w:val="clear" w:color="auto" w:fill="FFFFFF"/>
        </w:rPr>
        <w:t>«</w:t>
      </w:r>
      <w:proofErr w:type="spellStart"/>
      <w:r w:rsidRPr="00E66E6C">
        <w:rPr>
          <w:bCs/>
          <w:color w:val="242424"/>
          <w:sz w:val="30"/>
          <w:szCs w:val="30"/>
          <w:shd w:val="clear" w:color="auto" w:fill="FFFFFF"/>
        </w:rPr>
        <w:t>Экогран-пром</w:t>
      </w:r>
      <w:proofErr w:type="spellEnd"/>
      <w:r w:rsidRPr="00E66E6C">
        <w:rPr>
          <w:bCs/>
          <w:color w:val="242424"/>
          <w:sz w:val="30"/>
          <w:szCs w:val="30"/>
          <w:shd w:val="clear" w:color="auto" w:fill="FFFFFF"/>
        </w:rPr>
        <w:t xml:space="preserve"> плюс», который</w:t>
      </w:r>
      <w:r w:rsidR="003F073B">
        <w:rPr>
          <w:bCs/>
          <w:color w:val="242424"/>
          <w:sz w:val="30"/>
          <w:szCs w:val="30"/>
          <w:shd w:val="clear" w:color="auto" w:fill="FFFFFF"/>
        </w:rPr>
        <w:t>,</w:t>
      </w:r>
      <w:r w:rsidRPr="00E66E6C">
        <w:rPr>
          <w:bCs/>
          <w:color w:val="242424"/>
          <w:sz w:val="30"/>
          <w:szCs w:val="30"/>
          <w:shd w:val="clear" w:color="auto" w:fill="FFFFFF"/>
        </w:rPr>
        <w:t xml:space="preserve"> находясь в</w:t>
      </w:r>
      <w:r w:rsidRPr="00E66E6C">
        <w:rPr>
          <w:bCs/>
          <w:sz w:val="30"/>
          <w:szCs w:val="30"/>
        </w:rPr>
        <w:t xml:space="preserve"> загрузочной воронке винтового конвейера</w:t>
      </w:r>
      <w:r w:rsidR="003F073B">
        <w:rPr>
          <w:bCs/>
          <w:sz w:val="30"/>
          <w:szCs w:val="30"/>
        </w:rPr>
        <w:t>,</w:t>
      </w:r>
      <w:r w:rsidRPr="00E66E6C">
        <w:rPr>
          <w:bCs/>
          <w:sz w:val="30"/>
          <w:szCs w:val="30"/>
        </w:rPr>
        <w:t xml:space="preserve"> производил очистку шнека. Внезапно винтовой конвейер был включен другим </w:t>
      </w:r>
      <w:proofErr w:type="gramStart"/>
      <w:r w:rsidRPr="00E66E6C">
        <w:rPr>
          <w:bCs/>
          <w:sz w:val="30"/>
          <w:szCs w:val="30"/>
        </w:rPr>
        <w:t>работником</w:t>
      </w:r>
      <w:proofErr w:type="gramEnd"/>
      <w:r w:rsidRPr="00E66E6C">
        <w:rPr>
          <w:bCs/>
          <w:sz w:val="30"/>
          <w:szCs w:val="30"/>
        </w:rPr>
        <w:t xml:space="preserve"> и ноги </w:t>
      </w:r>
      <w:r w:rsidR="003F073B">
        <w:rPr>
          <w:bCs/>
          <w:sz w:val="30"/>
          <w:szCs w:val="30"/>
        </w:rPr>
        <w:t>потерпевшего</w:t>
      </w:r>
      <w:r w:rsidRPr="00E66E6C">
        <w:rPr>
          <w:bCs/>
          <w:sz w:val="30"/>
          <w:szCs w:val="30"/>
        </w:rPr>
        <w:t xml:space="preserve"> зажало вращающимся шнеком. </w:t>
      </w:r>
    </w:p>
    <w:p w:rsidR="0089647F" w:rsidRPr="00E66E6C" w:rsidRDefault="0089647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Причинами данного несчастного случая явились:</w:t>
      </w:r>
    </w:p>
    <w:p w:rsidR="0089647F" w:rsidRPr="00E66E6C" w:rsidRDefault="00FE5569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1. </w:t>
      </w:r>
      <w:r w:rsidR="003F073B">
        <w:rPr>
          <w:bCs/>
          <w:sz w:val="30"/>
          <w:szCs w:val="30"/>
        </w:rPr>
        <w:t>Н</w:t>
      </w:r>
      <w:r w:rsidR="0089647F" w:rsidRPr="00E66E6C">
        <w:rPr>
          <w:bCs/>
          <w:sz w:val="30"/>
          <w:szCs w:val="30"/>
        </w:rPr>
        <w:t xml:space="preserve">еобеспечение требований безопасности при эксплуатации шнекового конвейера линии прессования растительных отходов, </w:t>
      </w:r>
      <w:proofErr w:type="gramStart"/>
      <w:r w:rsidR="0089647F" w:rsidRPr="00E66E6C">
        <w:rPr>
          <w:bCs/>
          <w:sz w:val="30"/>
          <w:szCs w:val="30"/>
        </w:rPr>
        <w:t>выразившееся</w:t>
      </w:r>
      <w:proofErr w:type="gramEnd"/>
      <w:r w:rsidR="0089647F" w:rsidRPr="00E66E6C">
        <w:rPr>
          <w:bCs/>
          <w:sz w:val="30"/>
          <w:szCs w:val="30"/>
        </w:rPr>
        <w:t xml:space="preserve"> в:</w:t>
      </w:r>
    </w:p>
    <w:p w:rsidR="0089647F" w:rsidRPr="00E66E6C" w:rsidRDefault="0089647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- эксплуатации шнекового конвейера без ограждения (прочной решетки) открытой части шнека конвейера в месте загрузки топлива, сблокированной с пусковым устройством электродвигателя для его </w:t>
      </w:r>
      <w:r w:rsidRPr="00E66E6C">
        <w:rPr>
          <w:bCs/>
          <w:sz w:val="30"/>
          <w:szCs w:val="30"/>
        </w:rPr>
        <w:lastRenderedPageBreak/>
        <w:t>отключения и предотвращения пуска при открывании или снятии ограждения;</w:t>
      </w:r>
    </w:p>
    <w:p w:rsidR="0089647F" w:rsidRPr="00E66E6C" w:rsidRDefault="0089647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- </w:t>
      </w:r>
      <w:proofErr w:type="gramStart"/>
      <w:r w:rsidRPr="00E66E6C">
        <w:rPr>
          <w:bCs/>
          <w:sz w:val="30"/>
          <w:szCs w:val="30"/>
        </w:rPr>
        <w:t>использовании</w:t>
      </w:r>
      <w:proofErr w:type="gramEnd"/>
      <w:r w:rsidRPr="00E66E6C">
        <w:rPr>
          <w:bCs/>
          <w:sz w:val="30"/>
          <w:szCs w:val="30"/>
        </w:rPr>
        <w:t xml:space="preserve"> шнекового конвейера не по назначению, а именно, для транспортировки древесных материалов, зернистость которых значительно превышает размеры, предусмотренные руководством по эксплуатации конвейера шнекового стационарного;</w:t>
      </w:r>
    </w:p>
    <w:p w:rsidR="0089647F" w:rsidRPr="00E66E6C" w:rsidRDefault="0089647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- </w:t>
      </w:r>
      <w:proofErr w:type="gramStart"/>
      <w:r w:rsidRPr="00E66E6C">
        <w:rPr>
          <w:bCs/>
          <w:sz w:val="30"/>
          <w:szCs w:val="30"/>
        </w:rPr>
        <w:t>допуске</w:t>
      </w:r>
      <w:proofErr w:type="gramEnd"/>
      <w:r w:rsidRPr="00E66E6C">
        <w:rPr>
          <w:bCs/>
          <w:sz w:val="30"/>
          <w:szCs w:val="30"/>
        </w:rPr>
        <w:t xml:space="preserve"> аппаратчиков производственной линии к эксплуатации линии, в том числе к эксплуатации транспортных средств непрерывного действия (шнековых конвейеров)</w:t>
      </w:r>
      <w:r w:rsidR="003F073B">
        <w:rPr>
          <w:bCs/>
          <w:sz w:val="30"/>
          <w:szCs w:val="30"/>
        </w:rPr>
        <w:t>,</w:t>
      </w:r>
      <w:r w:rsidRPr="00E66E6C">
        <w:rPr>
          <w:bCs/>
          <w:sz w:val="30"/>
          <w:szCs w:val="30"/>
        </w:rPr>
        <w:t xml:space="preserve"> не прошедших обучение, инструктаж и проверку знаний по вопросам охраны труда.</w:t>
      </w:r>
    </w:p>
    <w:p w:rsidR="0089647F" w:rsidRPr="00E66E6C" w:rsidRDefault="00FE5569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2. </w:t>
      </w:r>
      <w:r w:rsidR="003F073B">
        <w:rPr>
          <w:bCs/>
          <w:sz w:val="30"/>
          <w:szCs w:val="30"/>
        </w:rPr>
        <w:t>Н</w:t>
      </w:r>
      <w:r w:rsidR="0089647F" w:rsidRPr="00E66E6C">
        <w:rPr>
          <w:bCs/>
          <w:sz w:val="30"/>
          <w:szCs w:val="30"/>
        </w:rPr>
        <w:t xml:space="preserve">арушение потерпевшим требований инструкции  по охране труда, выразившееся в выполнении </w:t>
      </w:r>
      <w:proofErr w:type="spellStart"/>
      <w:r w:rsidR="0089647F" w:rsidRPr="00E66E6C">
        <w:rPr>
          <w:bCs/>
          <w:sz w:val="30"/>
          <w:szCs w:val="30"/>
        </w:rPr>
        <w:t>непорученной</w:t>
      </w:r>
      <w:proofErr w:type="spellEnd"/>
      <w:r w:rsidR="0089647F" w:rsidRPr="00E66E6C">
        <w:rPr>
          <w:bCs/>
          <w:sz w:val="30"/>
          <w:szCs w:val="30"/>
        </w:rPr>
        <w:t xml:space="preserve"> работы по извлечению застрявшей палки из шнекового конвейера при </w:t>
      </w:r>
      <w:proofErr w:type="spellStart"/>
      <w:r w:rsidR="0089647F" w:rsidRPr="00E66E6C">
        <w:rPr>
          <w:bCs/>
          <w:sz w:val="30"/>
          <w:szCs w:val="30"/>
        </w:rPr>
        <w:t>неотключенном</w:t>
      </w:r>
      <w:proofErr w:type="spellEnd"/>
      <w:r w:rsidR="0089647F" w:rsidRPr="00E66E6C">
        <w:rPr>
          <w:bCs/>
          <w:sz w:val="30"/>
          <w:szCs w:val="30"/>
        </w:rPr>
        <w:t xml:space="preserve"> электроприводе и не вывешенном плакате «Не включать, работают люди», при этом находясь в состоянии алкогольного опьянения.</w:t>
      </w:r>
    </w:p>
    <w:p w:rsidR="0089647F" w:rsidRPr="00E66E6C" w:rsidRDefault="00FE5569" w:rsidP="00FE010A">
      <w:pPr>
        <w:widowControl w:val="0"/>
        <w:shd w:val="clear" w:color="auto" w:fill="FFFFFF"/>
        <w:ind w:firstLine="708"/>
        <w:jc w:val="both"/>
        <w:rPr>
          <w:sz w:val="30"/>
          <w:szCs w:val="30"/>
        </w:rPr>
      </w:pPr>
      <w:r w:rsidRPr="00E66E6C">
        <w:rPr>
          <w:bCs/>
          <w:color w:val="000000"/>
          <w:sz w:val="30"/>
          <w:szCs w:val="30"/>
        </w:rPr>
        <w:t>18.09.2021</w:t>
      </w:r>
      <w:r w:rsidRPr="00E66E6C">
        <w:rPr>
          <w:bCs/>
          <w:sz w:val="30"/>
          <w:szCs w:val="30"/>
        </w:rPr>
        <w:t xml:space="preserve"> </w:t>
      </w:r>
      <w:r w:rsidRPr="00E66E6C">
        <w:rPr>
          <w:bCs/>
          <w:color w:val="000000"/>
          <w:sz w:val="30"/>
          <w:szCs w:val="30"/>
        </w:rPr>
        <w:t>тяжелую производственную травму получил</w:t>
      </w:r>
      <w:r w:rsidRPr="00E66E6C">
        <w:rPr>
          <w:bCs/>
          <w:sz w:val="30"/>
          <w:szCs w:val="30"/>
        </w:rPr>
        <w:t xml:space="preserve"> </w:t>
      </w:r>
      <w:r w:rsidRPr="00E66E6C">
        <w:rPr>
          <w:sz w:val="30"/>
          <w:szCs w:val="30"/>
        </w:rPr>
        <w:t>станочник деревообрабатывающих станков государственного лесохозяйственного учреждения «</w:t>
      </w:r>
      <w:proofErr w:type="spellStart"/>
      <w:r w:rsidRPr="00E66E6C">
        <w:rPr>
          <w:sz w:val="30"/>
          <w:szCs w:val="30"/>
        </w:rPr>
        <w:t>Бобруйский</w:t>
      </w:r>
      <w:proofErr w:type="spellEnd"/>
      <w:r w:rsidRPr="00E66E6C">
        <w:rPr>
          <w:sz w:val="30"/>
          <w:szCs w:val="30"/>
        </w:rPr>
        <w:t xml:space="preserve"> лесхоз».</w:t>
      </w:r>
    </w:p>
    <w:p w:rsidR="00FE5569" w:rsidRPr="00E66E6C" w:rsidRDefault="00FE5569" w:rsidP="00FE5569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При выполнении работ на наклонном поперечном цепном транспортере потерпевший заметил, что между валом привода транспортера и транспортером станка для обработки горбыля произошло </w:t>
      </w:r>
      <w:proofErr w:type="spellStart"/>
      <w:r w:rsidRPr="00E66E6C">
        <w:rPr>
          <w:bCs/>
          <w:sz w:val="30"/>
          <w:szCs w:val="30"/>
        </w:rPr>
        <w:t>застревание</w:t>
      </w:r>
      <w:proofErr w:type="spellEnd"/>
      <w:r w:rsidRPr="00E66E6C">
        <w:rPr>
          <w:bCs/>
          <w:sz w:val="30"/>
          <w:szCs w:val="30"/>
        </w:rPr>
        <w:t xml:space="preserve"> горбыля, который мешал транспортировке других материалов. Не отключая транспортер, потерпевший наклонился над ним для извлечения куска горбыля. В этот момент куртку потерпевшего начало наматывать на вращающиеся элементы транспортера.</w:t>
      </w:r>
    </w:p>
    <w:p w:rsidR="003F073B" w:rsidRDefault="00FE5569" w:rsidP="00FE5569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Причинами данного несчастного случая явились:</w:t>
      </w:r>
    </w:p>
    <w:p w:rsidR="00FE5569" w:rsidRPr="00E66E6C" w:rsidRDefault="00FE5569" w:rsidP="00FE5569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допуск к эксплуатации наклонного поперечного цепного транспортера без ограждения по всей его длине;</w:t>
      </w:r>
    </w:p>
    <w:p w:rsidR="00FE5569" w:rsidRPr="00E66E6C" w:rsidRDefault="00FE5569" w:rsidP="00FE5569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недостаточный </w:t>
      </w:r>
      <w:proofErr w:type="gramStart"/>
      <w:r w:rsidRPr="00E66E6C">
        <w:rPr>
          <w:bCs/>
          <w:sz w:val="30"/>
          <w:szCs w:val="30"/>
        </w:rPr>
        <w:t>контроль за</w:t>
      </w:r>
      <w:proofErr w:type="gramEnd"/>
      <w:r w:rsidRPr="00E66E6C">
        <w:rPr>
          <w:bCs/>
          <w:sz w:val="30"/>
          <w:szCs w:val="30"/>
        </w:rPr>
        <w:t xml:space="preserve"> соблюдением требований по охране, что привело к допуску к эксплуатации наклонного поперечного цепного транспортера;</w:t>
      </w:r>
    </w:p>
    <w:p w:rsidR="00FE5569" w:rsidRPr="00E66E6C" w:rsidRDefault="00FE5569" w:rsidP="00FE5569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нарушение потерпевшим требований инструкции по охране труда, выразившееся в извлечении из наклонного поперечного цепного транспортера застрявшего горбыля при его работе.</w:t>
      </w:r>
    </w:p>
    <w:p w:rsidR="00FE5569" w:rsidRPr="008F57E7" w:rsidRDefault="003C4405" w:rsidP="008F57E7">
      <w:pPr>
        <w:ind w:firstLine="709"/>
        <w:jc w:val="both"/>
        <w:rPr>
          <w:sz w:val="30"/>
          <w:szCs w:val="30"/>
          <w:shd w:val="clear" w:color="auto" w:fill="F5F5F5"/>
        </w:rPr>
      </w:pPr>
      <w:r w:rsidRPr="008F57E7">
        <w:rPr>
          <w:bCs/>
          <w:sz w:val="30"/>
          <w:szCs w:val="30"/>
        </w:rPr>
        <w:t xml:space="preserve">Следует отметить, что требования безопасности при эксплуатации конвейеров определены </w:t>
      </w:r>
      <w:r w:rsidRPr="008F57E7">
        <w:rPr>
          <w:rStyle w:val="word-wrapper"/>
          <w:sz w:val="30"/>
          <w:szCs w:val="30"/>
          <w:shd w:val="clear" w:color="auto" w:fill="FFFFFF"/>
        </w:rPr>
        <w:t>Межотраслевыми правилами</w:t>
      </w:r>
      <w:r w:rsidRPr="008F57E7">
        <w:rPr>
          <w:rStyle w:val="fake-non-breaking-space"/>
          <w:sz w:val="30"/>
          <w:szCs w:val="30"/>
          <w:shd w:val="clear" w:color="auto" w:fill="FFFFFF"/>
        </w:rPr>
        <w:t> </w:t>
      </w:r>
      <w:r w:rsidRPr="008F57E7">
        <w:rPr>
          <w:rStyle w:val="word-wrapper"/>
          <w:sz w:val="30"/>
          <w:szCs w:val="30"/>
          <w:shd w:val="clear" w:color="auto" w:fill="FFFFFF"/>
        </w:rPr>
        <w:t>по охране труда при эксплуатации конвейерных, трубопроводных и других транспортных средств непрерывного действия, утвержденными постановлением Министерства труда и социальной защиты Республики Беларусь от</w:t>
      </w:r>
      <w:r w:rsidR="008F57E7" w:rsidRPr="008F57E7">
        <w:rPr>
          <w:rStyle w:val="word-wrapper"/>
          <w:sz w:val="30"/>
          <w:szCs w:val="30"/>
          <w:shd w:val="clear" w:color="auto" w:fill="FFFFFF"/>
        </w:rPr>
        <w:t xml:space="preserve"> 10.04.2007 № 54 (далее – Правила).</w:t>
      </w:r>
    </w:p>
    <w:p w:rsidR="003C4405" w:rsidRPr="008F57E7" w:rsidRDefault="008F57E7" w:rsidP="008F57E7">
      <w:pPr>
        <w:ind w:firstLine="709"/>
        <w:jc w:val="both"/>
        <w:rPr>
          <w:sz w:val="30"/>
          <w:szCs w:val="30"/>
        </w:rPr>
      </w:pPr>
      <w:r w:rsidRPr="008F57E7">
        <w:rPr>
          <w:rStyle w:val="word-wrapper"/>
          <w:sz w:val="30"/>
          <w:szCs w:val="30"/>
        </w:rPr>
        <w:t>Так в соответствии с Правилами безопасность</w:t>
      </w:r>
      <w:r w:rsidR="003C4405" w:rsidRPr="008F57E7">
        <w:rPr>
          <w:rStyle w:val="word-wrapper"/>
          <w:sz w:val="30"/>
          <w:szCs w:val="30"/>
        </w:rPr>
        <w:t xml:space="preserve"> транспортных средств непрерывного действия обеспечивается: выбором их типа и конструктивного исполнения, соответствующих условиям применения; </w:t>
      </w:r>
      <w:r w:rsidR="003C4405" w:rsidRPr="008F57E7">
        <w:rPr>
          <w:rStyle w:val="word-wrapper"/>
          <w:sz w:val="30"/>
          <w:szCs w:val="30"/>
        </w:rPr>
        <w:lastRenderedPageBreak/>
        <w:t>применением средств автоматизации и дистанционного управления, средств защиты; выполнением эргономических требований; включением требований безопасности в техническую документацию на их монтаж, эксплуатацию, ремонт, транспортировку и хранение.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8F57E7">
        <w:rPr>
          <w:rStyle w:val="word-wrapper"/>
          <w:sz w:val="30"/>
          <w:szCs w:val="30"/>
        </w:rPr>
        <w:t>Движущиеся части конвейеров должны быть ограждены в зонах постоянных рабочих мест, связанных с технологическим процессом на</w:t>
      </w:r>
      <w:r w:rsidRPr="00E66E6C">
        <w:rPr>
          <w:rStyle w:val="word-wrapper"/>
          <w:color w:val="242424"/>
          <w:sz w:val="30"/>
          <w:szCs w:val="30"/>
        </w:rPr>
        <w:t xml:space="preserve"> конвейере, или по всей трассе конвейера, если имеет место свободный доступ или постоянный проход вблизи конвейера лиц, не связанных с обслуживанием конвейера.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Ограждения изготавлива</w:t>
      </w:r>
      <w:r w:rsidR="003F073B">
        <w:rPr>
          <w:rStyle w:val="word-wrapper"/>
          <w:color w:val="242424"/>
          <w:sz w:val="30"/>
          <w:szCs w:val="30"/>
        </w:rPr>
        <w:t>ю</w:t>
      </w:r>
      <w:r w:rsidRPr="00E66E6C">
        <w:rPr>
          <w:rStyle w:val="word-wrapper"/>
          <w:color w:val="242424"/>
          <w:sz w:val="30"/>
          <w:szCs w:val="30"/>
        </w:rPr>
        <w:t xml:space="preserve">тся из металлических листов, сетки и других прочных материалов, </w:t>
      </w:r>
      <w:proofErr w:type="gramStart"/>
      <w:r w:rsidRPr="00E66E6C">
        <w:rPr>
          <w:rStyle w:val="word-wrapper"/>
          <w:color w:val="242424"/>
          <w:sz w:val="30"/>
          <w:szCs w:val="30"/>
        </w:rPr>
        <w:t>при чем</w:t>
      </w:r>
      <w:proofErr w:type="gramEnd"/>
      <w:r w:rsidRPr="00E66E6C">
        <w:rPr>
          <w:rStyle w:val="word-wrapper"/>
          <w:color w:val="242424"/>
          <w:sz w:val="30"/>
          <w:szCs w:val="30"/>
        </w:rPr>
        <w:t xml:space="preserve"> в сетчатых ограждениях размер ячейки должен быть выбран таким, чтобы исключался доступ к огражденным частям конвейера.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 xml:space="preserve">Защитные ограждения конвейеров должны быть надежными, прочными, открывающимися (на </w:t>
      </w:r>
      <w:proofErr w:type="gramStart"/>
      <w:r w:rsidRPr="00E66E6C">
        <w:rPr>
          <w:rStyle w:val="word-wrapper"/>
          <w:color w:val="242424"/>
          <w:sz w:val="30"/>
          <w:szCs w:val="30"/>
        </w:rPr>
        <w:t>петлях</w:t>
      </w:r>
      <w:proofErr w:type="gramEnd"/>
      <w:r w:rsidRPr="00E66E6C">
        <w:rPr>
          <w:rStyle w:val="word-wrapper"/>
          <w:color w:val="242424"/>
          <w:sz w:val="30"/>
          <w:szCs w:val="30"/>
        </w:rPr>
        <w:t>, шарнирах) или съемными, изготовленными из отдельных секций. Для удобства обслуживания конвейеров в ограждениях должны быть предусмотрены дверцы и крышки.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Ограждения приводных и натяжных станций конвейеров, дверцы и крышки, позволяющие их снять или открыть без применения специального инструмента, должны быть снабжены приспособлениями для надежного удержания их в закрытом (рабочем) положении и сблокированы с приводом конвейера для его отключения при снятии (открытии) ограждения.</w:t>
      </w:r>
    </w:p>
    <w:p w:rsidR="003C4405" w:rsidRPr="00E66E6C" w:rsidRDefault="003C4405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Для предупреждения об опасности при работе транспортных средств непрерывного действия должна применяться звуковая и световая сигнализация, сигналы которой должны быть легко различимы в производственных условиях.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bCs/>
          <w:sz w:val="30"/>
          <w:szCs w:val="30"/>
        </w:rPr>
        <w:t xml:space="preserve">Необходимо помнить, что </w:t>
      </w:r>
      <w:r w:rsidRPr="00E66E6C">
        <w:rPr>
          <w:rStyle w:val="word-wrapper"/>
          <w:color w:val="242424"/>
          <w:sz w:val="30"/>
          <w:szCs w:val="30"/>
        </w:rPr>
        <w:t>основными условиями безопасности при эксплуатации конвейеров являются: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выполнение работ по техническому обслуживанию, ремонту и регулировке конвейера (исправление смещения (сбега) ленты, устранение ее пробуксовки и тому подобные работы) - только после остановки конвейера;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ограждение приводных и натяжных барабанов, тяговых органов конвейера;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установка на подвижной каретке натяжной станции двух концевых выключателей: одного - для отключения конвейера при перегрузке тяговых органов, другого - для остановки конвейера при обрыве тягового органа;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 xml:space="preserve">рациональное устройство загрузочных лотков, воронок и сбрасывателей материала с грузонесущего полотна, обеспечение </w:t>
      </w:r>
      <w:r w:rsidRPr="00E66E6C">
        <w:rPr>
          <w:rStyle w:val="word-wrapper"/>
          <w:color w:val="242424"/>
          <w:sz w:val="30"/>
          <w:szCs w:val="30"/>
        </w:rPr>
        <w:lastRenderedPageBreak/>
        <w:t>равномерной и центрированной подачи (разгрузки) грузов на конвейер (с конвейера);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применение устройств, исключающих или уменьшающих необходимость ручного труда (скребки и щетки для удаления налипшего и намерзшего материала и другие).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  <w:shd w:val="clear" w:color="auto" w:fill="FFFFFF"/>
        </w:rPr>
        <w:t>К эксплуатации транспортных средств непрерывного действия допускаются лица соответствующей профессии, должности и квалификации, прошедшие обучение, инструктаж и проверку знаний по вопросам охраны труда.</w:t>
      </w:r>
    </w:p>
    <w:p w:rsidR="003C4405" w:rsidRDefault="006F1D4E" w:rsidP="00FE010A">
      <w:pPr>
        <w:widowControl w:val="0"/>
        <w:shd w:val="clear" w:color="auto" w:fill="FFFFFF"/>
        <w:ind w:firstLine="708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Кроме того, Правила также </w:t>
      </w:r>
      <w:r w:rsidR="00B45300" w:rsidRPr="00E66E6C">
        <w:rPr>
          <w:bCs/>
          <w:sz w:val="30"/>
          <w:szCs w:val="30"/>
        </w:rPr>
        <w:t>определяю</w:t>
      </w:r>
      <w:r w:rsidRPr="00E66E6C">
        <w:rPr>
          <w:bCs/>
          <w:sz w:val="30"/>
          <w:szCs w:val="30"/>
        </w:rPr>
        <w:t>т специальные требования к отдельным типам конвейеров (ленточным, винтовым, пластинчатым, цепным, тележечным и другим).</w:t>
      </w:r>
    </w:p>
    <w:p w:rsidR="00435121" w:rsidRDefault="00435121" w:rsidP="00FE010A">
      <w:pPr>
        <w:widowControl w:val="0"/>
        <w:shd w:val="clear" w:color="auto" w:fill="FFFFFF"/>
        <w:ind w:firstLine="708"/>
        <w:jc w:val="both"/>
        <w:rPr>
          <w:bCs/>
          <w:sz w:val="30"/>
          <w:szCs w:val="30"/>
        </w:rPr>
      </w:pPr>
    </w:p>
    <w:p w:rsidR="00435121" w:rsidRDefault="00435121" w:rsidP="00FE010A">
      <w:pPr>
        <w:widowControl w:val="0"/>
        <w:shd w:val="clear" w:color="auto" w:fill="FFFFFF"/>
        <w:ind w:firstLine="708"/>
        <w:jc w:val="both"/>
        <w:rPr>
          <w:bCs/>
          <w:sz w:val="30"/>
          <w:szCs w:val="30"/>
        </w:rPr>
      </w:pPr>
    </w:p>
    <w:p w:rsidR="00435121" w:rsidRDefault="00435121" w:rsidP="00FE010A">
      <w:pPr>
        <w:widowControl w:val="0"/>
        <w:shd w:val="clear" w:color="auto" w:fill="FFFFFF"/>
        <w:ind w:firstLine="708"/>
        <w:jc w:val="both"/>
        <w:rPr>
          <w:bCs/>
          <w:sz w:val="30"/>
          <w:szCs w:val="30"/>
        </w:rPr>
      </w:pPr>
    </w:p>
    <w:p w:rsidR="00435121" w:rsidRDefault="00435121" w:rsidP="00FE010A">
      <w:pPr>
        <w:widowControl w:val="0"/>
        <w:shd w:val="clear" w:color="auto" w:fill="FFFFFF"/>
        <w:ind w:firstLine="708"/>
        <w:jc w:val="both"/>
        <w:rPr>
          <w:bCs/>
          <w:sz w:val="30"/>
          <w:szCs w:val="30"/>
        </w:rPr>
      </w:pPr>
    </w:p>
    <w:p w:rsidR="00435121" w:rsidRPr="00435121" w:rsidRDefault="00435121" w:rsidP="00FE010A">
      <w:pPr>
        <w:widowControl w:val="0"/>
        <w:shd w:val="clear" w:color="auto" w:fill="FFFFFF"/>
        <w:ind w:firstLine="708"/>
        <w:jc w:val="both"/>
        <w:rPr>
          <w:bCs/>
          <w:i/>
          <w:sz w:val="30"/>
          <w:szCs w:val="30"/>
        </w:rPr>
      </w:pPr>
      <w:r w:rsidRPr="00435121">
        <w:rPr>
          <w:bCs/>
          <w:i/>
          <w:sz w:val="30"/>
          <w:szCs w:val="30"/>
        </w:rPr>
        <w:t xml:space="preserve">Управление по труду, занятости и социальной защите </w:t>
      </w:r>
    </w:p>
    <w:p w:rsidR="00435121" w:rsidRPr="00435121" w:rsidRDefault="00435121" w:rsidP="00FE010A">
      <w:pPr>
        <w:widowControl w:val="0"/>
        <w:shd w:val="clear" w:color="auto" w:fill="FFFFFF"/>
        <w:ind w:firstLine="708"/>
        <w:jc w:val="both"/>
        <w:rPr>
          <w:bCs/>
          <w:i/>
          <w:sz w:val="30"/>
          <w:szCs w:val="30"/>
        </w:rPr>
      </w:pPr>
      <w:proofErr w:type="spellStart"/>
      <w:r w:rsidRPr="00435121">
        <w:rPr>
          <w:bCs/>
          <w:i/>
          <w:sz w:val="30"/>
          <w:szCs w:val="30"/>
        </w:rPr>
        <w:t>Чериковского</w:t>
      </w:r>
      <w:proofErr w:type="spellEnd"/>
      <w:r w:rsidRPr="00435121">
        <w:rPr>
          <w:bCs/>
          <w:i/>
          <w:sz w:val="30"/>
          <w:szCs w:val="30"/>
        </w:rPr>
        <w:t xml:space="preserve"> райисполкома</w:t>
      </w:r>
    </w:p>
    <w:sectPr w:rsidR="00435121" w:rsidRPr="00435121" w:rsidSect="005E11B6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E4" w:rsidRDefault="004C3AE4" w:rsidP="00AE296C">
      <w:r>
        <w:separator/>
      </w:r>
    </w:p>
  </w:endnote>
  <w:endnote w:type="continuationSeparator" w:id="0">
    <w:p w:rsidR="004C3AE4" w:rsidRDefault="004C3AE4" w:rsidP="00AE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E4" w:rsidRDefault="004C3AE4" w:rsidP="00AE296C">
      <w:r>
        <w:separator/>
      </w:r>
    </w:p>
  </w:footnote>
  <w:footnote w:type="continuationSeparator" w:id="0">
    <w:p w:rsidR="004C3AE4" w:rsidRDefault="004C3AE4" w:rsidP="00AE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352"/>
    <w:multiLevelType w:val="hybridMultilevel"/>
    <w:tmpl w:val="FF82DF9C"/>
    <w:lvl w:ilvl="0" w:tplc="7464A3D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54C3E8F"/>
    <w:multiLevelType w:val="hybridMultilevel"/>
    <w:tmpl w:val="C0E80250"/>
    <w:lvl w:ilvl="0" w:tplc="87CE73B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334AA"/>
    <w:multiLevelType w:val="multilevel"/>
    <w:tmpl w:val="39D0339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9E320F2"/>
    <w:multiLevelType w:val="multilevel"/>
    <w:tmpl w:val="1F1A707E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E040A4"/>
    <w:multiLevelType w:val="multilevel"/>
    <w:tmpl w:val="0BA042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55BA12A1"/>
    <w:multiLevelType w:val="multilevel"/>
    <w:tmpl w:val="CDD2A59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62B7653A"/>
    <w:multiLevelType w:val="multilevel"/>
    <w:tmpl w:val="53F2CEB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61"/>
    <w:rsid w:val="00000433"/>
    <w:rsid w:val="000008C8"/>
    <w:rsid w:val="00001A3C"/>
    <w:rsid w:val="00001B43"/>
    <w:rsid w:val="000027E6"/>
    <w:rsid w:val="000057AF"/>
    <w:rsid w:val="00006365"/>
    <w:rsid w:val="00017926"/>
    <w:rsid w:val="00020BE2"/>
    <w:rsid w:val="00020F01"/>
    <w:rsid w:val="000225BC"/>
    <w:rsid w:val="00024109"/>
    <w:rsid w:val="00025018"/>
    <w:rsid w:val="00026A96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5CA4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5724"/>
    <w:rsid w:val="0006716B"/>
    <w:rsid w:val="00067563"/>
    <w:rsid w:val="00067C0D"/>
    <w:rsid w:val="000701D8"/>
    <w:rsid w:val="00071F95"/>
    <w:rsid w:val="00072EE7"/>
    <w:rsid w:val="00073C80"/>
    <w:rsid w:val="000744AA"/>
    <w:rsid w:val="00075A08"/>
    <w:rsid w:val="00077080"/>
    <w:rsid w:val="000827EF"/>
    <w:rsid w:val="00086401"/>
    <w:rsid w:val="00090588"/>
    <w:rsid w:val="00090C5E"/>
    <w:rsid w:val="000918F0"/>
    <w:rsid w:val="0009352A"/>
    <w:rsid w:val="000941C6"/>
    <w:rsid w:val="00094E41"/>
    <w:rsid w:val="00095F3A"/>
    <w:rsid w:val="000972BF"/>
    <w:rsid w:val="000A4A32"/>
    <w:rsid w:val="000A6252"/>
    <w:rsid w:val="000A7768"/>
    <w:rsid w:val="000A7DBE"/>
    <w:rsid w:val="000B2CA4"/>
    <w:rsid w:val="000B3066"/>
    <w:rsid w:val="000B63F4"/>
    <w:rsid w:val="000B7EBE"/>
    <w:rsid w:val="000C011C"/>
    <w:rsid w:val="000C1DF0"/>
    <w:rsid w:val="000C1ED6"/>
    <w:rsid w:val="000C5903"/>
    <w:rsid w:val="000C6469"/>
    <w:rsid w:val="000C68DA"/>
    <w:rsid w:val="000D0294"/>
    <w:rsid w:val="000D0DF6"/>
    <w:rsid w:val="000D0FBB"/>
    <w:rsid w:val="000D2696"/>
    <w:rsid w:val="000D2A93"/>
    <w:rsid w:val="000D2D5D"/>
    <w:rsid w:val="000D3F24"/>
    <w:rsid w:val="000D570F"/>
    <w:rsid w:val="000D6157"/>
    <w:rsid w:val="000D720D"/>
    <w:rsid w:val="000D722F"/>
    <w:rsid w:val="000E0A5B"/>
    <w:rsid w:val="000E1B93"/>
    <w:rsid w:val="000E33BC"/>
    <w:rsid w:val="000E731B"/>
    <w:rsid w:val="000F32D2"/>
    <w:rsid w:val="000F3889"/>
    <w:rsid w:val="000F4818"/>
    <w:rsid w:val="000F4ECA"/>
    <w:rsid w:val="000F5A91"/>
    <w:rsid w:val="000F7D47"/>
    <w:rsid w:val="00101A12"/>
    <w:rsid w:val="00103993"/>
    <w:rsid w:val="00103BFB"/>
    <w:rsid w:val="00103E92"/>
    <w:rsid w:val="00104377"/>
    <w:rsid w:val="0010445C"/>
    <w:rsid w:val="00105079"/>
    <w:rsid w:val="001052E3"/>
    <w:rsid w:val="00105A9B"/>
    <w:rsid w:val="00105F24"/>
    <w:rsid w:val="00106078"/>
    <w:rsid w:val="001067DB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14D9"/>
    <w:rsid w:val="00121FC1"/>
    <w:rsid w:val="00122686"/>
    <w:rsid w:val="0012316F"/>
    <w:rsid w:val="00123359"/>
    <w:rsid w:val="00125CFD"/>
    <w:rsid w:val="00126DA6"/>
    <w:rsid w:val="001276DD"/>
    <w:rsid w:val="0013084D"/>
    <w:rsid w:val="00130D34"/>
    <w:rsid w:val="0013140F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3011"/>
    <w:rsid w:val="00146543"/>
    <w:rsid w:val="00152C48"/>
    <w:rsid w:val="0015515A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71176"/>
    <w:rsid w:val="001716BA"/>
    <w:rsid w:val="001720D3"/>
    <w:rsid w:val="00172F14"/>
    <w:rsid w:val="00174630"/>
    <w:rsid w:val="001778CE"/>
    <w:rsid w:val="00181661"/>
    <w:rsid w:val="00182D9B"/>
    <w:rsid w:val="0018506E"/>
    <w:rsid w:val="001852A3"/>
    <w:rsid w:val="00185638"/>
    <w:rsid w:val="00186BF2"/>
    <w:rsid w:val="0019273C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712A"/>
    <w:rsid w:val="001A757D"/>
    <w:rsid w:val="001A7EC6"/>
    <w:rsid w:val="001B010F"/>
    <w:rsid w:val="001B1E6F"/>
    <w:rsid w:val="001B7BAE"/>
    <w:rsid w:val="001B7F2F"/>
    <w:rsid w:val="001C25D9"/>
    <w:rsid w:val="001C3979"/>
    <w:rsid w:val="001C527A"/>
    <w:rsid w:val="001C52F8"/>
    <w:rsid w:val="001C5AB6"/>
    <w:rsid w:val="001C6A84"/>
    <w:rsid w:val="001D0C81"/>
    <w:rsid w:val="001D122D"/>
    <w:rsid w:val="001D2C05"/>
    <w:rsid w:val="001D2C8E"/>
    <w:rsid w:val="001D566C"/>
    <w:rsid w:val="001D5EED"/>
    <w:rsid w:val="001D5F0F"/>
    <w:rsid w:val="001D7B02"/>
    <w:rsid w:val="001E013D"/>
    <w:rsid w:val="001E18F5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45D"/>
    <w:rsid w:val="00214E1E"/>
    <w:rsid w:val="00216C47"/>
    <w:rsid w:val="002246A8"/>
    <w:rsid w:val="00226DE2"/>
    <w:rsid w:val="00231C67"/>
    <w:rsid w:val="00232558"/>
    <w:rsid w:val="00232EAC"/>
    <w:rsid w:val="00233C8F"/>
    <w:rsid w:val="002371F9"/>
    <w:rsid w:val="00240C5D"/>
    <w:rsid w:val="002417B7"/>
    <w:rsid w:val="00245A9A"/>
    <w:rsid w:val="002460E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3761"/>
    <w:rsid w:val="00264FCD"/>
    <w:rsid w:val="002655EF"/>
    <w:rsid w:val="00266689"/>
    <w:rsid w:val="00266FB1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4405"/>
    <w:rsid w:val="00285A2A"/>
    <w:rsid w:val="002873C0"/>
    <w:rsid w:val="00287AF6"/>
    <w:rsid w:val="002924DD"/>
    <w:rsid w:val="002927D3"/>
    <w:rsid w:val="00292C82"/>
    <w:rsid w:val="00293471"/>
    <w:rsid w:val="00293964"/>
    <w:rsid w:val="00293D6E"/>
    <w:rsid w:val="00295CA0"/>
    <w:rsid w:val="0029677D"/>
    <w:rsid w:val="00296A49"/>
    <w:rsid w:val="002A01D2"/>
    <w:rsid w:val="002A196A"/>
    <w:rsid w:val="002A1B5B"/>
    <w:rsid w:val="002A3675"/>
    <w:rsid w:val="002A48BB"/>
    <w:rsid w:val="002A4ED6"/>
    <w:rsid w:val="002A5777"/>
    <w:rsid w:val="002A66BF"/>
    <w:rsid w:val="002B237D"/>
    <w:rsid w:val="002B3B9A"/>
    <w:rsid w:val="002B715A"/>
    <w:rsid w:val="002C5167"/>
    <w:rsid w:val="002D27AB"/>
    <w:rsid w:val="002D2B50"/>
    <w:rsid w:val="002D4E42"/>
    <w:rsid w:val="002D53CA"/>
    <w:rsid w:val="002D604F"/>
    <w:rsid w:val="002D7C2E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01EC"/>
    <w:rsid w:val="002F22E8"/>
    <w:rsid w:val="002F230E"/>
    <w:rsid w:val="002F2FB8"/>
    <w:rsid w:val="002F35A5"/>
    <w:rsid w:val="002F4C71"/>
    <w:rsid w:val="00303724"/>
    <w:rsid w:val="00304BBD"/>
    <w:rsid w:val="00306C38"/>
    <w:rsid w:val="00306CF1"/>
    <w:rsid w:val="00306E67"/>
    <w:rsid w:val="00311CCD"/>
    <w:rsid w:val="00312388"/>
    <w:rsid w:val="00315A90"/>
    <w:rsid w:val="00317478"/>
    <w:rsid w:val="00317673"/>
    <w:rsid w:val="00320B88"/>
    <w:rsid w:val="003235F3"/>
    <w:rsid w:val="00323F7E"/>
    <w:rsid w:val="00331815"/>
    <w:rsid w:val="00332E34"/>
    <w:rsid w:val="00333796"/>
    <w:rsid w:val="003340BB"/>
    <w:rsid w:val="00334AAB"/>
    <w:rsid w:val="0033550F"/>
    <w:rsid w:val="00335C3F"/>
    <w:rsid w:val="003405C3"/>
    <w:rsid w:val="00340A15"/>
    <w:rsid w:val="003418FA"/>
    <w:rsid w:val="00342B40"/>
    <w:rsid w:val="0034315E"/>
    <w:rsid w:val="0034328A"/>
    <w:rsid w:val="0034697C"/>
    <w:rsid w:val="00350CDE"/>
    <w:rsid w:val="003514AB"/>
    <w:rsid w:val="00351B12"/>
    <w:rsid w:val="00353143"/>
    <w:rsid w:val="00354621"/>
    <w:rsid w:val="00356191"/>
    <w:rsid w:val="0035648D"/>
    <w:rsid w:val="003567CA"/>
    <w:rsid w:val="00357B85"/>
    <w:rsid w:val="00361213"/>
    <w:rsid w:val="00363852"/>
    <w:rsid w:val="00364BD3"/>
    <w:rsid w:val="00367752"/>
    <w:rsid w:val="003678A6"/>
    <w:rsid w:val="003709C6"/>
    <w:rsid w:val="00371F7D"/>
    <w:rsid w:val="003725C7"/>
    <w:rsid w:val="003730C1"/>
    <w:rsid w:val="0038073D"/>
    <w:rsid w:val="00380E63"/>
    <w:rsid w:val="003813B7"/>
    <w:rsid w:val="003826A5"/>
    <w:rsid w:val="00382E35"/>
    <w:rsid w:val="00384351"/>
    <w:rsid w:val="0038718A"/>
    <w:rsid w:val="0038753C"/>
    <w:rsid w:val="00397201"/>
    <w:rsid w:val="003A2D52"/>
    <w:rsid w:val="003A5CAB"/>
    <w:rsid w:val="003A5E1B"/>
    <w:rsid w:val="003A6FE6"/>
    <w:rsid w:val="003B663D"/>
    <w:rsid w:val="003B6845"/>
    <w:rsid w:val="003B79A3"/>
    <w:rsid w:val="003C0E33"/>
    <w:rsid w:val="003C14F5"/>
    <w:rsid w:val="003C32AD"/>
    <w:rsid w:val="003C3522"/>
    <w:rsid w:val="003C4405"/>
    <w:rsid w:val="003C4E54"/>
    <w:rsid w:val="003D08A9"/>
    <w:rsid w:val="003D0B11"/>
    <w:rsid w:val="003D0BC9"/>
    <w:rsid w:val="003D1C7D"/>
    <w:rsid w:val="003D2237"/>
    <w:rsid w:val="003D375C"/>
    <w:rsid w:val="003D4876"/>
    <w:rsid w:val="003D4CFE"/>
    <w:rsid w:val="003E25C5"/>
    <w:rsid w:val="003F0075"/>
    <w:rsid w:val="003F073B"/>
    <w:rsid w:val="003F07ED"/>
    <w:rsid w:val="003F1F29"/>
    <w:rsid w:val="003F2A2C"/>
    <w:rsid w:val="003F2D71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2BE2"/>
    <w:rsid w:val="00413491"/>
    <w:rsid w:val="00414E35"/>
    <w:rsid w:val="00415203"/>
    <w:rsid w:val="00415EA7"/>
    <w:rsid w:val="00416DE7"/>
    <w:rsid w:val="00420865"/>
    <w:rsid w:val="00422030"/>
    <w:rsid w:val="00427780"/>
    <w:rsid w:val="00431A5A"/>
    <w:rsid w:val="00432F69"/>
    <w:rsid w:val="004336D7"/>
    <w:rsid w:val="0043416C"/>
    <w:rsid w:val="00435121"/>
    <w:rsid w:val="00435A9C"/>
    <w:rsid w:val="00436448"/>
    <w:rsid w:val="00436B00"/>
    <w:rsid w:val="00437F7E"/>
    <w:rsid w:val="00441C83"/>
    <w:rsid w:val="00444044"/>
    <w:rsid w:val="00444473"/>
    <w:rsid w:val="0045168F"/>
    <w:rsid w:val="004528FA"/>
    <w:rsid w:val="00452E7C"/>
    <w:rsid w:val="004531B6"/>
    <w:rsid w:val="004639A7"/>
    <w:rsid w:val="00463BE7"/>
    <w:rsid w:val="00463C7B"/>
    <w:rsid w:val="0046405D"/>
    <w:rsid w:val="004647C1"/>
    <w:rsid w:val="0046618C"/>
    <w:rsid w:val="00467A0A"/>
    <w:rsid w:val="00471AAB"/>
    <w:rsid w:val="0047460C"/>
    <w:rsid w:val="00475E16"/>
    <w:rsid w:val="004764DB"/>
    <w:rsid w:val="00476C86"/>
    <w:rsid w:val="0048082F"/>
    <w:rsid w:val="00480CCB"/>
    <w:rsid w:val="004860D6"/>
    <w:rsid w:val="0048744D"/>
    <w:rsid w:val="00487BFA"/>
    <w:rsid w:val="00490A93"/>
    <w:rsid w:val="00491995"/>
    <w:rsid w:val="00492917"/>
    <w:rsid w:val="00494355"/>
    <w:rsid w:val="00494B65"/>
    <w:rsid w:val="00496B93"/>
    <w:rsid w:val="004971A3"/>
    <w:rsid w:val="00497D4F"/>
    <w:rsid w:val="004A053E"/>
    <w:rsid w:val="004A1CCB"/>
    <w:rsid w:val="004A2BBD"/>
    <w:rsid w:val="004A4F6A"/>
    <w:rsid w:val="004A5844"/>
    <w:rsid w:val="004A5EE0"/>
    <w:rsid w:val="004B0404"/>
    <w:rsid w:val="004B09DB"/>
    <w:rsid w:val="004B1DCE"/>
    <w:rsid w:val="004B29F4"/>
    <w:rsid w:val="004C1734"/>
    <w:rsid w:val="004C20B6"/>
    <w:rsid w:val="004C2C98"/>
    <w:rsid w:val="004C3AE4"/>
    <w:rsid w:val="004C60DE"/>
    <w:rsid w:val="004C64AD"/>
    <w:rsid w:val="004C7DC7"/>
    <w:rsid w:val="004D04EF"/>
    <w:rsid w:val="004D2CA5"/>
    <w:rsid w:val="004D3124"/>
    <w:rsid w:val="004D7F94"/>
    <w:rsid w:val="004E10D4"/>
    <w:rsid w:val="004E141B"/>
    <w:rsid w:val="004E22DA"/>
    <w:rsid w:val="004E68E3"/>
    <w:rsid w:val="004E6E13"/>
    <w:rsid w:val="004E6F9C"/>
    <w:rsid w:val="004F0147"/>
    <w:rsid w:val="004F1CC3"/>
    <w:rsid w:val="004F2D5E"/>
    <w:rsid w:val="004F3B22"/>
    <w:rsid w:val="004F6025"/>
    <w:rsid w:val="004F67DB"/>
    <w:rsid w:val="004F7671"/>
    <w:rsid w:val="00504EE5"/>
    <w:rsid w:val="00505E0F"/>
    <w:rsid w:val="00507317"/>
    <w:rsid w:val="00514B63"/>
    <w:rsid w:val="00516F50"/>
    <w:rsid w:val="005172A9"/>
    <w:rsid w:val="00517D7A"/>
    <w:rsid w:val="005211D8"/>
    <w:rsid w:val="005232C1"/>
    <w:rsid w:val="005242CE"/>
    <w:rsid w:val="005246C4"/>
    <w:rsid w:val="00526636"/>
    <w:rsid w:val="00527AAB"/>
    <w:rsid w:val="00527C8C"/>
    <w:rsid w:val="00530630"/>
    <w:rsid w:val="0053400E"/>
    <w:rsid w:val="00534A40"/>
    <w:rsid w:val="0053510F"/>
    <w:rsid w:val="00540810"/>
    <w:rsid w:val="00540992"/>
    <w:rsid w:val="00542A83"/>
    <w:rsid w:val="00542E47"/>
    <w:rsid w:val="00546253"/>
    <w:rsid w:val="0054627D"/>
    <w:rsid w:val="00547EC8"/>
    <w:rsid w:val="0055031C"/>
    <w:rsid w:val="00551F10"/>
    <w:rsid w:val="00555516"/>
    <w:rsid w:val="00555898"/>
    <w:rsid w:val="00557353"/>
    <w:rsid w:val="005606F7"/>
    <w:rsid w:val="0056164D"/>
    <w:rsid w:val="00561BF0"/>
    <w:rsid w:val="005629F0"/>
    <w:rsid w:val="00563A0F"/>
    <w:rsid w:val="00567B36"/>
    <w:rsid w:val="00567BBF"/>
    <w:rsid w:val="00567F26"/>
    <w:rsid w:val="00572687"/>
    <w:rsid w:val="00573E93"/>
    <w:rsid w:val="00575B3F"/>
    <w:rsid w:val="005761BA"/>
    <w:rsid w:val="00577B49"/>
    <w:rsid w:val="00581ED4"/>
    <w:rsid w:val="00583481"/>
    <w:rsid w:val="00583DBB"/>
    <w:rsid w:val="005848F3"/>
    <w:rsid w:val="00585C8F"/>
    <w:rsid w:val="0058638E"/>
    <w:rsid w:val="00587DD4"/>
    <w:rsid w:val="00590643"/>
    <w:rsid w:val="005924C0"/>
    <w:rsid w:val="00592DF5"/>
    <w:rsid w:val="0059450C"/>
    <w:rsid w:val="00594A33"/>
    <w:rsid w:val="00594C45"/>
    <w:rsid w:val="00595CC4"/>
    <w:rsid w:val="005969D4"/>
    <w:rsid w:val="005A2287"/>
    <w:rsid w:val="005A2C59"/>
    <w:rsid w:val="005A40E7"/>
    <w:rsid w:val="005A56E2"/>
    <w:rsid w:val="005A5FD1"/>
    <w:rsid w:val="005B13F8"/>
    <w:rsid w:val="005B2712"/>
    <w:rsid w:val="005B3F18"/>
    <w:rsid w:val="005B47B6"/>
    <w:rsid w:val="005C0564"/>
    <w:rsid w:val="005C1031"/>
    <w:rsid w:val="005C1203"/>
    <w:rsid w:val="005C259F"/>
    <w:rsid w:val="005C2794"/>
    <w:rsid w:val="005C3D49"/>
    <w:rsid w:val="005C4EEA"/>
    <w:rsid w:val="005C53FF"/>
    <w:rsid w:val="005C5955"/>
    <w:rsid w:val="005C5F99"/>
    <w:rsid w:val="005D24E3"/>
    <w:rsid w:val="005D45A1"/>
    <w:rsid w:val="005D5333"/>
    <w:rsid w:val="005D7DBB"/>
    <w:rsid w:val="005E11B6"/>
    <w:rsid w:val="005E20F6"/>
    <w:rsid w:val="005E29BB"/>
    <w:rsid w:val="005E66E8"/>
    <w:rsid w:val="005E7743"/>
    <w:rsid w:val="005F1535"/>
    <w:rsid w:val="005F1839"/>
    <w:rsid w:val="005F25E3"/>
    <w:rsid w:val="005F327C"/>
    <w:rsid w:val="00600623"/>
    <w:rsid w:val="00600AF3"/>
    <w:rsid w:val="006019FF"/>
    <w:rsid w:val="00601C1A"/>
    <w:rsid w:val="00602762"/>
    <w:rsid w:val="006032D6"/>
    <w:rsid w:val="00603411"/>
    <w:rsid w:val="006038B1"/>
    <w:rsid w:val="00605366"/>
    <w:rsid w:val="00607950"/>
    <w:rsid w:val="00610F4C"/>
    <w:rsid w:val="00612EB2"/>
    <w:rsid w:val="00614BB3"/>
    <w:rsid w:val="00616B41"/>
    <w:rsid w:val="00616CEA"/>
    <w:rsid w:val="00617E0A"/>
    <w:rsid w:val="00620E24"/>
    <w:rsid w:val="00621E4B"/>
    <w:rsid w:val="006263C4"/>
    <w:rsid w:val="00626C84"/>
    <w:rsid w:val="00630B5C"/>
    <w:rsid w:val="00632DE8"/>
    <w:rsid w:val="0063466D"/>
    <w:rsid w:val="0064073C"/>
    <w:rsid w:val="00641B1F"/>
    <w:rsid w:val="00642ECF"/>
    <w:rsid w:val="00644EA7"/>
    <w:rsid w:val="006455C3"/>
    <w:rsid w:val="006456DA"/>
    <w:rsid w:val="006456F8"/>
    <w:rsid w:val="00645C03"/>
    <w:rsid w:val="00647550"/>
    <w:rsid w:val="006505BF"/>
    <w:rsid w:val="0065257D"/>
    <w:rsid w:val="00652960"/>
    <w:rsid w:val="00652E6B"/>
    <w:rsid w:val="00653591"/>
    <w:rsid w:val="00654B1B"/>
    <w:rsid w:val="00655D43"/>
    <w:rsid w:val="00656122"/>
    <w:rsid w:val="00660778"/>
    <w:rsid w:val="00662B50"/>
    <w:rsid w:val="00666969"/>
    <w:rsid w:val="00671A05"/>
    <w:rsid w:val="00671F2A"/>
    <w:rsid w:val="00672FD0"/>
    <w:rsid w:val="006767D9"/>
    <w:rsid w:val="00677962"/>
    <w:rsid w:val="00682922"/>
    <w:rsid w:val="00684FC0"/>
    <w:rsid w:val="0068630F"/>
    <w:rsid w:val="00686A46"/>
    <w:rsid w:val="00687C06"/>
    <w:rsid w:val="00691EB7"/>
    <w:rsid w:val="00692388"/>
    <w:rsid w:val="00694EA2"/>
    <w:rsid w:val="006966B9"/>
    <w:rsid w:val="0069779D"/>
    <w:rsid w:val="00697874"/>
    <w:rsid w:val="006A76A6"/>
    <w:rsid w:val="006A798C"/>
    <w:rsid w:val="006B01FB"/>
    <w:rsid w:val="006B2CAC"/>
    <w:rsid w:val="006B3FE6"/>
    <w:rsid w:val="006B530D"/>
    <w:rsid w:val="006C13BD"/>
    <w:rsid w:val="006C45D5"/>
    <w:rsid w:val="006C4C1A"/>
    <w:rsid w:val="006C52A0"/>
    <w:rsid w:val="006C5E3B"/>
    <w:rsid w:val="006D0DAA"/>
    <w:rsid w:val="006D16EE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3BE"/>
    <w:rsid w:val="006E1413"/>
    <w:rsid w:val="006E1EC6"/>
    <w:rsid w:val="006E3B0E"/>
    <w:rsid w:val="006E421F"/>
    <w:rsid w:val="006E4EB5"/>
    <w:rsid w:val="006E5D84"/>
    <w:rsid w:val="006E67D5"/>
    <w:rsid w:val="006E7DB0"/>
    <w:rsid w:val="006F02BE"/>
    <w:rsid w:val="006F0E5E"/>
    <w:rsid w:val="006F1D4E"/>
    <w:rsid w:val="006F2209"/>
    <w:rsid w:val="006F2DBA"/>
    <w:rsid w:val="006F3ACB"/>
    <w:rsid w:val="006F4339"/>
    <w:rsid w:val="006F4E0F"/>
    <w:rsid w:val="006F6D92"/>
    <w:rsid w:val="006F7739"/>
    <w:rsid w:val="006F7A4B"/>
    <w:rsid w:val="007001A5"/>
    <w:rsid w:val="00700627"/>
    <w:rsid w:val="007055CD"/>
    <w:rsid w:val="00705640"/>
    <w:rsid w:val="0070638F"/>
    <w:rsid w:val="00706E70"/>
    <w:rsid w:val="00714C27"/>
    <w:rsid w:val="00715129"/>
    <w:rsid w:val="00720941"/>
    <w:rsid w:val="0072353A"/>
    <w:rsid w:val="00723985"/>
    <w:rsid w:val="00723F45"/>
    <w:rsid w:val="0072448C"/>
    <w:rsid w:val="00724ADF"/>
    <w:rsid w:val="007257DB"/>
    <w:rsid w:val="00726893"/>
    <w:rsid w:val="00727BE7"/>
    <w:rsid w:val="0073143E"/>
    <w:rsid w:val="00731867"/>
    <w:rsid w:val="00731DD4"/>
    <w:rsid w:val="00731EE3"/>
    <w:rsid w:val="0073270C"/>
    <w:rsid w:val="0073285F"/>
    <w:rsid w:val="007328C8"/>
    <w:rsid w:val="00733C94"/>
    <w:rsid w:val="00733D86"/>
    <w:rsid w:val="00735504"/>
    <w:rsid w:val="00736361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A5F"/>
    <w:rsid w:val="00757F72"/>
    <w:rsid w:val="00763079"/>
    <w:rsid w:val="00764A45"/>
    <w:rsid w:val="00764A56"/>
    <w:rsid w:val="00770289"/>
    <w:rsid w:val="007724EE"/>
    <w:rsid w:val="00777744"/>
    <w:rsid w:val="007819BE"/>
    <w:rsid w:val="00782817"/>
    <w:rsid w:val="00782DA3"/>
    <w:rsid w:val="007836D1"/>
    <w:rsid w:val="007837D3"/>
    <w:rsid w:val="00786B9E"/>
    <w:rsid w:val="00786F7A"/>
    <w:rsid w:val="0078733D"/>
    <w:rsid w:val="00787AAA"/>
    <w:rsid w:val="00790414"/>
    <w:rsid w:val="007913E0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A6DB8"/>
    <w:rsid w:val="007A7FDD"/>
    <w:rsid w:val="007B0981"/>
    <w:rsid w:val="007B2A5F"/>
    <w:rsid w:val="007B2EC3"/>
    <w:rsid w:val="007B5928"/>
    <w:rsid w:val="007B6EA7"/>
    <w:rsid w:val="007C38A5"/>
    <w:rsid w:val="007C5A47"/>
    <w:rsid w:val="007C6B79"/>
    <w:rsid w:val="007C71D3"/>
    <w:rsid w:val="007D4288"/>
    <w:rsid w:val="007D7CF5"/>
    <w:rsid w:val="007E0D21"/>
    <w:rsid w:val="007E1FAA"/>
    <w:rsid w:val="007E6A72"/>
    <w:rsid w:val="007E6CC1"/>
    <w:rsid w:val="007E6FD1"/>
    <w:rsid w:val="007E6FE9"/>
    <w:rsid w:val="007E7D19"/>
    <w:rsid w:val="007E7E3E"/>
    <w:rsid w:val="007F036D"/>
    <w:rsid w:val="007F091D"/>
    <w:rsid w:val="007F095E"/>
    <w:rsid w:val="007F147C"/>
    <w:rsid w:val="007F31B3"/>
    <w:rsid w:val="007F3D8B"/>
    <w:rsid w:val="007F4811"/>
    <w:rsid w:val="007F4B5C"/>
    <w:rsid w:val="007F52E6"/>
    <w:rsid w:val="007F6B22"/>
    <w:rsid w:val="007F712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26A7"/>
    <w:rsid w:val="00813BDF"/>
    <w:rsid w:val="008149DD"/>
    <w:rsid w:val="00815475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0F19"/>
    <w:rsid w:val="0083622F"/>
    <w:rsid w:val="00837787"/>
    <w:rsid w:val="00837A39"/>
    <w:rsid w:val="008423F0"/>
    <w:rsid w:val="0084271F"/>
    <w:rsid w:val="00842FE3"/>
    <w:rsid w:val="00844789"/>
    <w:rsid w:val="00844F77"/>
    <w:rsid w:val="008455C1"/>
    <w:rsid w:val="008471D8"/>
    <w:rsid w:val="00850050"/>
    <w:rsid w:val="00850968"/>
    <w:rsid w:val="00850C79"/>
    <w:rsid w:val="00850F23"/>
    <w:rsid w:val="00852C88"/>
    <w:rsid w:val="00860777"/>
    <w:rsid w:val="008646AC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440D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32A8"/>
    <w:rsid w:val="008933BA"/>
    <w:rsid w:val="00893420"/>
    <w:rsid w:val="008934B9"/>
    <w:rsid w:val="00893E8D"/>
    <w:rsid w:val="008957CA"/>
    <w:rsid w:val="0089647F"/>
    <w:rsid w:val="008A0BA2"/>
    <w:rsid w:val="008A1E07"/>
    <w:rsid w:val="008A458D"/>
    <w:rsid w:val="008A4E1D"/>
    <w:rsid w:val="008A50D2"/>
    <w:rsid w:val="008A73F7"/>
    <w:rsid w:val="008A7619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3E63"/>
    <w:rsid w:val="008D5A34"/>
    <w:rsid w:val="008D725D"/>
    <w:rsid w:val="008D79B5"/>
    <w:rsid w:val="008E0C9B"/>
    <w:rsid w:val="008E0CDE"/>
    <w:rsid w:val="008E140B"/>
    <w:rsid w:val="008E2AC4"/>
    <w:rsid w:val="008E7687"/>
    <w:rsid w:val="008E7775"/>
    <w:rsid w:val="008F04AA"/>
    <w:rsid w:val="008F0C58"/>
    <w:rsid w:val="008F0D92"/>
    <w:rsid w:val="008F0E44"/>
    <w:rsid w:val="008F1BEC"/>
    <w:rsid w:val="008F2F14"/>
    <w:rsid w:val="008F37A2"/>
    <w:rsid w:val="008F472B"/>
    <w:rsid w:val="008F57E7"/>
    <w:rsid w:val="009028B1"/>
    <w:rsid w:val="009039B4"/>
    <w:rsid w:val="00911BE5"/>
    <w:rsid w:val="00911D8E"/>
    <w:rsid w:val="00912422"/>
    <w:rsid w:val="00913C43"/>
    <w:rsid w:val="00917115"/>
    <w:rsid w:val="009207E0"/>
    <w:rsid w:val="00922302"/>
    <w:rsid w:val="009239A5"/>
    <w:rsid w:val="00923FF9"/>
    <w:rsid w:val="0092451D"/>
    <w:rsid w:val="009247C6"/>
    <w:rsid w:val="009250AD"/>
    <w:rsid w:val="00925651"/>
    <w:rsid w:val="009269A2"/>
    <w:rsid w:val="0093046B"/>
    <w:rsid w:val="0093146C"/>
    <w:rsid w:val="009328D4"/>
    <w:rsid w:val="0093542B"/>
    <w:rsid w:val="009355DA"/>
    <w:rsid w:val="009357AC"/>
    <w:rsid w:val="00936030"/>
    <w:rsid w:val="0093703F"/>
    <w:rsid w:val="00937392"/>
    <w:rsid w:val="00937508"/>
    <w:rsid w:val="00940F17"/>
    <w:rsid w:val="00941A50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4B3C"/>
    <w:rsid w:val="009550FA"/>
    <w:rsid w:val="00955E01"/>
    <w:rsid w:val="0095685B"/>
    <w:rsid w:val="009574CF"/>
    <w:rsid w:val="00961113"/>
    <w:rsid w:val="00961B44"/>
    <w:rsid w:val="00961F52"/>
    <w:rsid w:val="00962997"/>
    <w:rsid w:val="009672BF"/>
    <w:rsid w:val="00970966"/>
    <w:rsid w:val="00970B13"/>
    <w:rsid w:val="0097286F"/>
    <w:rsid w:val="00973855"/>
    <w:rsid w:val="00974BA4"/>
    <w:rsid w:val="00982F1C"/>
    <w:rsid w:val="00984AEB"/>
    <w:rsid w:val="009859C2"/>
    <w:rsid w:val="0098615F"/>
    <w:rsid w:val="00986954"/>
    <w:rsid w:val="00986EAA"/>
    <w:rsid w:val="00987FA8"/>
    <w:rsid w:val="009916E4"/>
    <w:rsid w:val="00991B62"/>
    <w:rsid w:val="00991D65"/>
    <w:rsid w:val="009930E6"/>
    <w:rsid w:val="009951E9"/>
    <w:rsid w:val="009953C1"/>
    <w:rsid w:val="00995B5E"/>
    <w:rsid w:val="009A6572"/>
    <w:rsid w:val="009B0DBE"/>
    <w:rsid w:val="009B12C5"/>
    <w:rsid w:val="009B1459"/>
    <w:rsid w:val="009B38B9"/>
    <w:rsid w:val="009B3C42"/>
    <w:rsid w:val="009B6136"/>
    <w:rsid w:val="009B6BAF"/>
    <w:rsid w:val="009B6E5F"/>
    <w:rsid w:val="009B7031"/>
    <w:rsid w:val="009C1052"/>
    <w:rsid w:val="009C1C6A"/>
    <w:rsid w:val="009C3AC4"/>
    <w:rsid w:val="009C516E"/>
    <w:rsid w:val="009C5CBA"/>
    <w:rsid w:val="009C5D8E"/>
    <w:rsid w:val="009D0018"/>
    <w:rsid w:val="009D33FD"/>
    <w:rsid w:val="009D55FF"/>
    <w:rsid w:val="009D62D3"/>
    <w:rsid w:val="009D67FB"/>
    <w:rsid w:val="009D7010"/>
    <w:rsid w:val="009E0CB8"/>
    <w:rsid w:val="009E2266"/>
    <w:rsid w:val="009E2479"/>
    <w:rsid w:val="009E3633"/>
    <w:rsid w:val="009E4509"/>
    <w:rsid w:val="009E753E"/>
    <w:rsid w:val="009E7EC0"/>
    <w:rsid w:val="009F2405"/>
    <w:rsid w:val="009F2ADA"/>
    <w:rsid w:val="009F4E6E"/>
    <w:rsid w:val="009F59C3"/>
    <w:rsid w:val="009F6AFB"/>
    <w:rsid w:val="00A00F63"/>
    <w:rsid w:val="00A02439"/>
    <w:rsid w:val="00A02632"/>
    <w:rsid w:val="00A0482E"/>
    <w:rsid w:val="00A0490B"/>
    <w:rsid w:val="00A05015"/>
    <w:rsid w:val="00A050F2"/>
    <w:rsid w:val="00A06B7F"/>
    <w:rsid w:val="00A072FE"/>
    <w:rsid w:val="00A134EB"/>
    <w:rsid w:val="00A13FDE"/>
    <w:rsid w:val="00A14897"/>
    <w:rsid w:val="00A15382"/>
    <w:rsid w:val="00A1694E"/>
    <w:rsid w:val="00A17573"/>
    <w:rsid w:val="00A22093"/>
    <w:rsid w:val="00A22861"/>
    <w:rsid w:val="00A25F63"/>
    <w:rsid w:val="00A30418"/>
    <w:rsid w:val="00A3161E"/>
    <w:rsid w:val="00A33B34"/>
    <w:rsid w:val="00A34D36"/>
    <w:rsid w:val="00A35D18"/>
    <w:rsid w:val="00A36C02"/>
    <w:rsid w:val="00A37F09"/>
    <w:rsid w:val="00A4155E"/>
    <w:rsid w:val="00A41A96"/>
    <w:rsid w:val="00A42894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75B7"/>
    <w:rsid w:val="00A57E7D"/>
    <w:rsid w:val="00A60186"/>
    <w:rsid w:val="00A604A4"/>
    <w:rsid w:val="00A61364"/>
    <w:rsid w:val="00A61A07"/>
    <w:rsid w:val="00A62D0E"/>
    <w:rsid w:val="00A6353E"/>
    <w:rsid w:val="00A654FC"/>
    <w:rsid w:val="00A66757"/>
    <w:rsid w:val="00A668E7"/>
    <w:rsid w:val="00A669ED"/>
    <w:rsid w:val="00A705B2"/>
    <w:rsid w:val="00A70A2F"/>
    <w:rsid w:val="00A721A4"/>
    <w:rsid w:val="00A72780"/>
    <w:rsid w:val="00A73B34"/>
    <w:rsid w:val="00A7423B"/>
    <w:rsid w:val="00A74600"/>
    <w:rsid w:val="00A752BF"/>
    <w:rsid w:val="00A7629F"/>
    <w:rsid w:val="00A762A7"/>
    <w:rsid w:val="00A80D1F"/>
    <w:rsid w:val="00A831F7"/>
    <w:rsid w:val="00A83BAF"/>
    <w:rsid w:val="00A84BC3"/>
    <w:rsid w:val="00A857F2"/>
    <w:rsid w:val="00A85B96"/>
    <w:rsid w:val="00A85E91"/>
    <w:rsid w:val="00A90A4B"/>
    <w:rsid w:val="00A920B3"/>
    <w:rsid w:val="00A92347"/>
    <w:rsid w:val="00A93548"/>
    <w:rsid w:val="00A94093"/>
    <w:rsid w:val="00A94606"/>
    <w:rsid w:val="00A95125"/>
    <w:rsid w:val="00A97498"/>
    <w:rsid w:val="00AA09D0"/>
    <w:rsid w:val="00AA0A22"/>
    <w:rsid w:val="00AA0E1A"/>
    <w:rsid w:val="00AA25DC"/>
    <w:rsid w:val="00AA2B09"/>
    <w:rsid w:val="00AA2C56"/>
    <w:rsid w:val="00AA466E"/>
    <w:rsid w:val="00AA6293"/>
    <w:rsid w:val="00AA7C7E"/>
    <w:rsid w:val="00AB24AC"/>
    <w:rsid w:val="00AB2A44"/>
    <w:rsid w:val="00AB3C55"/>
    <w:rsid w:val="00AB50C3"/>
    <w:rsid w:val="00AB58C1"/>
    <w:rsid w:val="00AB6A52"/>
    <w:rsid w:val="00AB7C15"/>
    <w:rsid w:val="00AC02D3"/>
    <w:rsid w:val="00AC3699"/>
    <w:rsid w:val="00AC3798"/>
    <w:rsid w:val="00AC494E"/>
    <w:rsid w:val="00AC4985"/>
    <w:rsid w:val="00AC600D"/>
    <w:rsid w:val="00AC679D"/>
    <w:rsid w:val="00AC78E4"/>
    <w:rsid w:val="00AD0C52"/>
    <w:rsid w:val="00AD0E40"/>
    <w:rsid w:val="00AD1EA8"/>
    <w:rsid w:val="00AD2788"/>
    <w:rsid w:val="00AD2E68"/>
    <w:rsid w:val="00AD3901"/>
    <w:rsid w:val="00AD4015"/>
    <w:rsid w:val="00AD604C"/>
    <w:rsid w:val="00AD7794"/>
    <w:rsid w:val="00AE08E0"/>
    <w:rsid w:val="00AE296C"/>
    <w:rsid w:val="00AE3991"/>
    <w:rsid w:val="00AE43EC"/>
    <w:rsid w:val="00AE585C"/>
    <w:rsid w:val="00AE5EB7"/>
    <w:rsid w:val="00AF1D5A"/>
    <w:rsid w:val="00AF1F72"/>
    <w:rsid w:val="00AF2370"/>
    <w:rsid w:val="00AF3168"/>
    <w:rsid w:val="00AF5A52"/>
    <w:rsid w:val="00AF6976"/>
    <w:rsid w:val="00AF7514"/>
    <w:rsid w:val="00AF759D"/>
    <w:rsid w:val="00B003E7"/>
    <w:rsid w:val="00B0062C"/>
    <w:rsid w:val="00B00EAE"/>
    <w:rsid w:val="00B0124A"/>
    <w:rsid w:val="00B025DB"/>
    <w:rsid w:val="00B02F22"/>
    <w:rsid w:val="00B02FA7"/>
    <w:rsid w:val="00B06503"/>
    <w:rsid w:val="00B06D71"/>
    <w:rsid w:val="00B0761F"/>
    <w:rsid w:val="00B11271"/>
    <w:rsid w:val="00B11D5B"/>
    <w:rsid w:val="00B143B2"/>
    <w:rsid w:val="00B1451B"/>
    <w:rsid w:val="00B151A4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5AD6"/>
    <w:rsid w:val="00B36162"/>
    <w:rsid w:val="00B375FA"/>
    <w:rsid w:val="00B37E14"/>
    <w:rsid w:val="00B40B31"/>
    <w:rsid w:val="00B40B93"/>
    <w:rsid w:val="00B40FBB"/>
    <w:rsid w:val="00B4126E"/>
    <w:rsid w:val="00B42377"/>
    <w:rsid w:val="00B437DA"/>
    <w:rsid w:val="00B45300"/>
    <w:rsid w:val="00B47EFE"/>
    <w:rsid w:val="00B5575C"/>
    <w:rsid w:val="00B5712D"/>
    <w:rsid w:val="00B573CF"/>
    <w:rsid w:val="00B60DA4"/>
    <w:rsid w:val="00B60F82"/>
    <w:rsid w:val="00B6181B"/>
    <w:rsid w:val="00B62151"/>
    <w:rsid w:val="00B6296B"/>
    <w:rsid w:val="00B65623"/>
    <w:rsid w:val="00B65A30"/>
    <w:rsid w:val="00B65D3B"/>
    <w:rsid w:val="00B70D89"/>
    <w:rsid w:val="00B71FC1"/>
    <w:rsid w:val="00B72EAB"/>
    <w:rsid w:val="00B73447"/>
    <w:rsid w:val="00B742BD"/>
    <w:rsid w:val="00B744CC"/>
    <w:rsid w:val="00B74564"/>
    <w:rsid w:val="00B75922"/>
    <w:rsid w:val="00B80DD7"/>
    <w:rsid w:val="00B9066F"/>
    <w:rsid w:val="00B92447"/>
    <w:rsid w:val="00B95592"/>
    <w:rsid w:val="00B95E9C"/>
    <w:rsid w:val="00B95E9F"/>
    <w:rsid w:val="00B96942"/>
    <w:rsid w:val="00B97E31"/>
    <w:rsid w:val="00BA3383"/>
    <w:rsid w:val="00BA378D"/>
    <w:rsid w:val="00BA3B17"/>
    <w:rsid w:val="00BA4646"/>
    <w:rsid w:val="00BB0FDA"/>
    <w:rsid w:val="00BB489E"/>
    <w:rsid w:val="00BB5D27"/>
    <w:rsid w:val="00BB7B90"/>
    <w:rsid w:val="00BC068A"/>
    <w:rsid w:val="00BC09A1"/>
    <w:rsid w:val="00BC21AC"/>
    <w:rsid w:val="00BC27A9"/>
    <w:rsid w:val="00BC5371"/>
    <w:rsid w:val="00BC6E82"/>
    <w:rsid w:val="00BD05B4"/>
    <w:rsid w:val="00BD0918"/>
    <w:rsid w:val="00BD3BFA"/>
    <w:rsid w:val="00BD47DB"/>
    <w:rsid w:val="00BD4F2C"/>
    <w:rsid w:val="00BD64DE"/>
    <w:rsid w:val="00BD7E66"/>
    <w:rsid w:val="00BE0C5E"/>
    <w:rsid w:val="00BE27B5"/>
    <w:rsid w:val="00BE2B85"/>
    <w:rsid w:val="00BE30A3"/>
    <w:rsid w:val="00BE4798"/>
    <w:rsid w:val="00BE4BD0"/>
    <w:rsid w:val="00BE50B4"/>
    <w:rsid w:val="00BE5C12"/>
    <w:rsid w:val="00BE6355"/>
    <w:rsid w:val="00BE72A3"/>
    <w:rsid w:val="00BF03FB"/>
    <w:rsid w:val="00BF2732"/>
    <w:rsid w:val="00BF3418"/>
    <w:rsid w:val="00BF3A1D"/>
    <w:rsid w:val="00BF45B2"/>
    <w:rsid w:val="00C008DD"/>
    <w:rsid w:val="00C02986"/>
    <w:rsid w:val="00C02A34"/>
    <w:rsid w:val="00C02F77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203B9"/>
    <w:rsid w:val="00C2294B"/>
    <w:rsid w:val="00C22BF5"/>
    <w:rsid w:val="00C255DA"/>
    <w:rsid w:val="00C259DB"/>
    <w:rsid w:val="00C302B0"/>
    <w:rsid w:val="00C30370"/>
    <w:rsid w:val="00C33C56"/>
    <w:rsid w:val="00C35642"/>
    <w:rsid w:val="00C36419"/>
    <w:rsid w:val="00C369F4"/>
    <w:rsid w:val="00C3774D"/>
    <w:rsid w:val="00C408F9"/>
    <w:rsid w:val="00C45659"/>
    <w:rsid w:val="00C45BB5"/>
    <w:rsid w:val="00C47F4B"/>
    <w:rsid w:val="00C51889"/>
    <w:rsid w:val="00C51D9B"/>
    <w:rsid w:val="00C539FE"/>
    <w:rsid w:val="00C54705"/>
    <w:rsid w:val="00C563E3"/>
    <w:rsid w:val="00C56C16"/>
    <w:rsid w:val="00C57026"/>
    <w:rsid w:val="00C5704D"/>
    <w:rsid w:val="00C5770F"/>
    <w:rsid w:val="00C6185B"/>
    <w:rsid w:val="00C623B9"/>
    <w:rsid w:val="00C626D1"/>
    <w:rsid w:val="00C67112"/>
    <w:rsid w:val="00C67619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75D32"/>
    <w:rsid w:val="00C80A55"/>
    <w:rsid w:val="00C843A5"/>
    <w:rsid w:val="00C844EC"/>
    <w:rsid w:val="00C878D1"/>
    <w:rsid w:val="00C87FFD"/>
    <w:rsid w:val="00C90466"/>
    <w:rsid w:val="00C917FB"/>
    <w:rsid w:val="00C92C91"/>
    <w:rsid w:val="00C93426"/>
    <w:rsid w:val="00C9348A"/>
    <w:rsid w:val="00C94FA3"/>
    <w:rsid w:val="00C95497"/>
    <w:rsid w:val="00C96920"/>
    <w:rsid w:val="00C97BC9"/>
    <w:rsid w:val="00CA1C62"/>
    <w:rsid w:val="00CA66B9"/>
    <w:rsid w:val="00CB0786"/>
    <w:rsid w:val="00CB10AC"/>
    <w:rsid w:val="00CB747B"/>
    <w:rsid w:val="00CB747D"/>
    <w:rsid w:val="00CB7A16"/>
    <w:rsid w:val="00CB7BA0"/>
    <w:rsid w:val="00CC0EA7"/>
    <w:rsid w:val="00CC1391"/>
    <w:rsid w:val="00CC1992"/>
    <w:rsid w:val="00CC1C06"/>
    <w:rsid w:val="00CC2883"/>
    <w:rsid w:val="00CC2A7F"/>
    <w:rsid w:val="00CC4259"/>
    <w:rsid w:val="00CC4AEA"/>
    <w:rsid w:val="00CC7AD9"/>
    <w:rsid w:val="00CD1690"/>
    <w:rsid w:val="00CD2474"/>
    <w:rsid w:val="00CD3783"/>
    <w:rsid w:val="00CD39D1"/>
    <w:rsid w:val="00CD3C87"/>
    <w:rsid w:val="00CD3F09"/>
    <w:rsid w:val="00CD4D75"/>
    <w:rsid w:val="00CD5CDD"/>
    <w:rsid w:val="00CE016A"/>
    <w:rsid w:val="00CE0B5E"/>
    <w:rsid w:val="00CE18C5"/>
    <w:rsid w:val="00CE3CB9"/>
    <w:rsid w:val="00CE6FBA"/>
    <w:rsid w:val="00CF0385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3150"/>
    <w:rsid w:val="00D046EA"/>
    <w:rsid w:val="00D07042"/>
    <w:rsid w:val="00D10197"/>
    <w:rsid w:val="00D10259"/>
    <w:rsid w:val="00D130F9"/>
    <w:rsid w:val="00D13518"/>
    <w:rsid w:val="00D16724"/>
    <w:rsid w:val="00D24E47"/>
    <w:rsid w:val="00D2542C"/>
    <w:rsid w:val="00D270A6"/>
    <w:rsid w:val="00D31105"/>
    <w:rsid w:val="00D33950"/>
    <w:rsid w:val="00D35189"/>
    <w:rsid w:val="00D4195C"/>
    <w:rsid w:val="00D42B44"/>
    <w:rsid w:val="00D438B8"/>
    <w:rsid w:val="00D44072"/>
    <w:rsid w:val="00D46457"/>
    <w:rsid w:val="00D46A3D"/>
    <w:rsid w:val="00D51512"/>
    <w:rsid w:val="00D51996"/>
    <w:rsid w:val="00D52117"/>
    <w:rsid w:val="00D524CC"/>
    <w:rsid w:val="00D5260A"/>
    <w:rsid w:val="00D530B9"/>
    <w:rsid w:val="00D54508"/>
    <w:rsid w:val="00D55F35"/>
    <w:rsid w:val="00D56F3B"/>
    <w:rsid w:val="00D570CE"/>
    <w:rsid w:val="00D5781A"/>
    <w:rsid w:val="00D60506"/>
    <w:rsid w:val="00D60ECE"/>
    <w:rsid w:val="00D60ED6"/>
    <w:rsid w:val="00D63552"/>
    <w:rsid w:val="00D64521"/>
    <w:rsid w:val="00D64ACD"/>
    <w:rsid w:val="00D65CA4"/>
    <w:rsid w:val="00D67D5C"/>
    <w:rsid w:val="00D71A19"/>
    <w:rsid w:val="00D73554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84AB0"/>
    <w:rsid w:val="00D9069E"/>
    <w:rsid w:val="00D909A6"/>
    <w:rsid w:val="00D9209D"/>
    <w:rsid w:val="00D928E2"/>
    <w:rsid w:val="00D92D86"/>
    <w:rsid w:val="00D930F1"/>
    <w:rsid w:val="00D97D7D"/>
    <w:rsid w:val="00DA145D"/>
    <w:rsid w:val="00DA27DD"/>
    <w:rsid w:val="00DA3187"/>
    <w:rsid w:val="00DA3EC1"/>
    <w:rsid w:val="00DA40D0"/>
    <w:rsid w:val="00DA44BC"/>
    <w:rsid w:val="00DA59F5"/>
    <w:rsid w:val="00DA619E"/>
    <w:rsid w:val="00DB0ECA"/>
    <w:rsid w:val="00DB15CD"/>
    <w:rsid w:val="00DB1EF6"/>
    <w:rsid w:val="00DB3CDA"/>
    <w:rsid w:val="00DC0C7D"/>
    <w:rsid w:val="00DC1737"/>
    <w:rsid w:val="00DC3B1D"/>
    <w:rsid w:val="00DC3EF5"/>
    <w:rsid w:val="00DC777B"/>
    <w:rsid w:val="00DD208C"/>
    <w:rsid w:val="00DD41B9"/>
    <w:rsid w:val="00DD4362"/>
    <w:rsid w:val="00DD4497"/>
    <w:rsid w:val="00DD4799"/>
    <w:rsid w:val="00DD5F91"/>
    <w:rsid w:val="00DD6EEB"/>
    <w:rsid w:val="00DD74F3"/>
    <w:rsid w:val="00DD770D"/>
    <w:rsid w:val="00DE07B5"/>
    <w:rsid w:val="00DE1C64"/>
    <w:rsid w:val="00DE234C"/>
    <w:rsid w:val="00DE2C5C"/>
    <w:rsid w:val="00DE3746"/>
    <w:rsid w:val="00DE3763"/>
    <w:rsid w:val="00DE389A"/>
    <w:rsid w:val="00DE4C64"/>
    <w:rsid w:val="00DE4D10"/>
    <w:rsid w:val="00DE4E76"/>
    <w:rsid w:val="00DE508E"/>
    <w:rsid w:val="00DE6598"/>
    <w:rsid w:val="00DF0862"/>
    <w:rsid w:val="00DF1E2D"/>
    <w:rsid w:val="00DF3440"/>
    <w:rsid w:val="00DF398E"/>
    <w:rsid w:val="00DF6D24"/>
    <w:rsid w:val="00E01152"/>
    <w:rsid w:val="00E013A4"/>
    <w:rsid w:val="00E028F9"/>
    <w:rsid w:val="00E02976"/>
    <w:rsid w:val="00E05D08"/>
    <w:rsid w:val="00E1153B"/>
    <w:rsid w:val="00E1200D"/>
    <w:rsid w:val="00E1299F"/>
    <w:rsid w:val="00E12A94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34271"/>
    <w:rsid w:val="00E4192F"/>
    <w:rsid w:val="00E42017"/>
    <w:rsid w:val="00E428B2"/>
    <w:rsid w:val="00E42A0F"/>
    <w:rsid w:val="00E43A6B"/>
    <w:rsid w:val="00E45695"/>
    <w:rsid w:val="00E45A1A"/>
    <w:rsid w:val="00E506C3"/>
    <w:rsid w:val="00E52971"/>
    <w:rsid w:val="00E52E25"/>
    <w:rsid w:val="00E53046"/>
    <w:rsid w:val="00E53082"/>
    <w:rsid w:val="00E53D6A"/>
    <w:rsid w:val="00E558B8"/>
    <w:rsid w:val="00E5611E"/>
    <w:rsid w:val="00E6046B"/>
    <w:rsid w:val="00E612A3"/>
    <w:rsid w:val="00E62966"/>
    <w:rsid w:val="00E66E6C"/>
    <w:rsid w:val="00E6737F"/>
    <w:rsid w:val="00E6773C"/>
    <w:rsid w:val="00E7000C"/>
    <w:rsid w:val="00E70769"/>
    <w:rsid w:val="00E72411"/>
    <w:rsid w:val="00E72BAA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40F1"/>
    <w:rsid w:val="00E85E2C"/>
    <w:rsid w:val="00E872A5"/>
    <w:rsid w:val="00E87467"/>
    <w:rsid w:val="00E91156"/>
    <w:rsid w:val="00E914D4"/>
    <w:rsid w:val="00E9162F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775F"/>
    <w:rsid w:val="00EA7942"/>
    <w:rsid w:val="00EB00A8"/>
    <w:rsid w:val="00EB0233"/>
    <w:rsid w:val="00EB3D66"/>
    <w:rsid w:val="00EB58FA"/>
    <w:rsid w:val="00EB6909"/>
    <w:rsid w:val="00EC0E2A"/>
    <w:rsid w:val="00EC56EE"/>
    <w:rsid w:val="00EC6CF2"/>
    <w:rsid w:val="00ED15A4"/>
    <w:rsid w:val="00ED2EF5"/>
    <w:rsid w:val="00ED3097"/>
    <w:rsid w:val="00ED33B2"/>
    <w:rsid w:val="00ED3FD7"/>
    <w:rsid w:val="00ED4C84"/>
    <w:rsid w:val="00ED5F32"/>
    <w:rsid w:val="00ED64A6"/>
    <w:rsid w:val="00ED69B0"/>
    <w:rsid w:val="00EE19FA"/>
    <w:rsid w:val="00EE2897"/>
    <w:rsid w:val="00EE3475"/>
    <w:rsid w:val="00EE373B"/>
    <w:rsid w:val="00EE3C7C"/>
    <w:rsid w:val="00EE3FD7"/>
    <w:rsid w:val="00EF14A6"/>
    <w:rsid w:val="00EF2C28"/>
    <w:rsid w:val="00EF3315"/>
    <w:rsid w:val="00EF3951"/>
    <w:rsid w:val="00EF3F67"/>
    <w:rsid w:val="00EF5728"/>
    <w:rsid w:val="00EF58FF"/>
    <w:rsid w:val="00F00F9D"/>
    <w:rsid w:val="00F0213A"/>
    <w:rsid w:val="00F02A87"/>
    <w:rsid w:val="00F02DB5"/>
    <w:rsid w:val="00F0357C"/>
    <w:rsid w:val="00F07FBB"/>
    <w:rsid w:val="00F10058"/>
    <w:rsid w:val="00F162ED"/>
    <w:rsid w:val="00F228A4"/>
    <w:rsid w:val="00F24C43"/>
    <w:rsid w:val="00F24FD8"/>
    <w:rsid w:val="00F2708F"/>
    <w:rsid w:val="00F27D18"/>
    <w:rsid w:val="00F301B8"/>
    <w:rsid w:val="00F31D13"/>
    <w:rsid w:val="00F3497B"/>
    <w:rsid w:val="00F3522B"/>
    <w:rsid w:val="00F36874"/>
    <w:rsid w:val="00F36B6C"/>
    <w:rsid w:val="00F40DD5"/>
    <w:rsid w:val="00F4138E"/>
    <w:rsid w:val="00F43399"/>
    <w:rsid w:val="00F43BAB"/>
    <w:rsid w:val="00F4674B"/>
    <w:rsid w:val="00F46DF6"/>
    <w:rsid w:val="00F5353C"/>
    <w:rsid w:val="00F53F55"/>
    <w:rsid w:val="00F54AD2"/>
    <w:rsid w:val="00F54C48"/>
    <w:rsid w:val="00F603FB"/>
    <w:rsid w:val="00F612D2"/>
    <w:rsid w:val="00F633F2"/>
    <w:rsid w:val="00F63EA1"/>
    <w:rsid w:val="00F646FF"/>
    <w:rsid w:val="00F6547F"/>
    <w:rsid w:val="00F66945"/>
    <w:rsid w:val="00F727F5"/>
    <w:rsid w:val="00F7290B"/>
    <w:rsid w:val="00F762CB"/>
    <w:rsid w:val="00F766FB"/>
    <w:rsid w:val="00F77AF1"/>
    <w:rsid w:val="00F81279"/>
    <w:rsid w:val="00F81918"/>
    <w:rsid w:val="00F81DA9"/>
    <w:rsid w:val="00F82537"/>
    <w:rsid w:val="00F83396"/>
    <w:rsid w:val="00F834BB"/>
    <w:rsid w:val="00F83A87"/>
    <w:rsid w:val="00F85798"/>
    <w:rsid w:val="00F863CC"/>
    <w:rsid w:val="00F876E3"/>
    <w:rsid w:val="00F900E3"/>
    <w:rsid w:val="00F928AD"/>
    <w:rsid w:val="00F949E7"/>
    <w:rsid w:val="00F94A8D"/>
    <w:rsid w:val="00F94F95"/>
    <w:rsid w:val="00F96310"/>
    <w:rsid w:val="00F97E2E"/>
    <w:rsid w:val="00FA0069"/>
    <w:rsid w:val="00FA0ECC"/>
    <w:rsid w:val="00FA1512"/>
    <w:rsid w:val="00FA17D8"/>
    <w:rsid w:val="00FA2132"/>
    <w:rsid w:val="00FA55EA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42B4"/>
    <w:rsid w:val="00FB4A19"/>
    <w:rsid w:val="00FB4DFD"/>
    <w:rsid w:val="00FB5CE3"/>
    <w:rsid w:val="00FB5FA8"/>
    <w:rsid w:val="00FB776C"/>
    <w:rsid w:val="00FB799E"/>
    <w:rsid w:val="00FC02D8"/>
    <w:rsid w:val="00FC0515"/>
    <w:rsid w:val="00FC1306"/>
    <w:rsid w:val="00FC1857"/>
    <w:rsid w:val="00FC1BAC"/>
    <w:rsid w:val="00FC1CE0"/>
    <w:rsid w:val="00FC1F14"/>
    <w:rsid w:val="00FC2D60"/>
    <w:rsid w:val="00FC2D66"/>
    <w:rsid w:val="00FC3938"/>
    <w:rsid w:val="00FC6BB5"/>
    <w:rsid w:val="00FC6E08"/>
    <w:rsid w:val="00FC7D93"/>
    <w:rsid w:val="00FD15F8"/>
    <w:rsid w:val="00FD1734"/>
    <w:rsid w:val="00FD1FBA"/>
    <w:rsid w:val="00FD3D05"/>
    <w:rsid w:val="00FD4776"/>
    <w:rsid w:val="00FD69BB"/>
    <w:rsid w:val="00FD7EC1"/>
    <w:rsid w:val="00FE010A"/>
    <w:rsid w:val="00FE1D5E"/>
    <w:rsid w:val="00FE299C"/>
    <w:rsid w:val="00FE33B8"/>
    <w:rsid w:val="00FE416A"/>
    <w:rsid w:val="00FE4F62"/>
    <w:rsid w:val="00FE5569"/>
    <w:rsid w:val="00FE63CA"/>
    <w:rsid w:val="00FE7A40"/>
    <w:rsid w:val="00FE7C27"/>
    <w:rsid w:val="00FF003C"/>
    <w:rsid w:val="00FF09DC"/>
    <w:rsid w:val="00FF0EA9"/>
    <w:rsid w:val="00FF106C"/>
    <w:rsid w:val="00FF14E8"/>
    <w:rsid w:val="00FF1B2A"/>
    <w:rsid w:val="00FF324A"/>
    <w:rsid w:val="00FF51A4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unhideWhenUsed/>
    <w:rsid w:val="00E707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70769"/>
  </w:style>
  <w:style w:type="paragraph" w:styleId="ad">
    <w:name w:val="List Paragraph"/>
    <w:basedOn w:val="a"/>
    <w:uiPriority w:val="34"/>
    <w:qFormat/>
    <w:rsid w:val="009B3C42"/>
    <w:pPr>
      <w:ind w:left="720"/>
      <w:contextualSpacing/>
    </w:pPr>
    <w:rPr>
      <w:sz w:val="24"/>
      <w:szCs w:val="24"/>
    </w:rPr>
  </w:style>
  <w:style w:type="paragraph" w:customStyle="1" w:styleId="titlep">
    <w:name w:val="titlep"/>
    <w:basedOn w:val="a"/>
    <w:uiPriority w:val="99"/>
    <w:rsid w:val="00837787"/>
    <w:pPr>
      <w:spacing w:before="240" w:after="240"/>
      <w:jc w:val="center"/>
    </w:pPr>
    <w:rPr>
      <w:b/>
      <w:bCs/>
      <w:sz w:val="24"/>
      <w:szCs w:val="24"/>
    </w:rPr>
  </w:style>
  <w:style w:type="character" w:customStyle="1" w:styleId="21">
    <w:name w:val="Знак Знак2"/>
    <w:locked/>
    <w:rsid w:val="009207E0"/>
    <w:rPr>
      <w:shd w:val="clear" w:color="auto" w:fill="FFFFFF"/>
    </w:rPr>
  </w:style>
  <w:style w:type="paragraph" w:customStyle="1" w:styleId="cap1">
    <w:name w:val="cap1"/>
    <w:basedOn w:val="a"/>
    <w:rsid w:val="00DD4799"/>
    <w:rPr>
      <w:i/>
      <w:iCs/>
      <w:sz w:val="22"/>
      <w:szCs w:val="22"/>
    </w:rPr>
  </w:style>
  <w:style w:type="character" w:styleId="ae">
    <w:name w:val="Hyperlink"/>
    <w:basedOn w:val="a0"/>
    <w:uiPriority w:val="99"/>
    <w:unhideWhenUsed/>
    <w:rsid w:val="00FD69BB"/>
    <w:rPr>
      <w:color w:val="0038C8"/>
      <w:u w:val="single"/>
    </w:rPr>
  </w:style>
  <w:style w:type="character" w:customStyle="1" w:styleId="af">
    <w:name w:val="Основной текст_"/>
    <w:link w:val="22"/>
    <w:rsid w:val="00CC1992"/>
    <w:rPr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"/>
    <w:rsid w:val="00CC1992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  <w:style w:type="paragraph" w:styleId="af0">
    <w:name w:val="No Spacing"/>
    <w:uiPriority w:val="1"/>
    <w:qFormat/>
    <w:rsid w:val="002F4C71"/>
    <w:rPr>
      <w:rFonts w:ascii="Calibri" w:hAnsi="Calibri"/>
      <w:sz w:val="22"/>
      <w:szCs w:val="22"/>
    </w:rPr>
  </w:style>
  <w:style w:type="paragraph" w:customStyle="1" w:styleId="p-normal">
    <w:name w:val="p-normal"/>
    <w:basedOn w:val="a"/>
    <w:rsid w:val="00384351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384351"/>
  </w:style>
  <w:style w:type="character" w:customStyle="1" w:styleId="colorff00ff">
    <w:name w:val="color__ff00ff"/>
    <w:basedOn w:val="a0"/>
    <w:rsid w:val="00384351"/>
  </w:style>
  <w:style w:type="character" w:customStyle="1" w:styleId="fake-non-breaking-space">
    <w:name w:val="fake-non-breaking-space"/>
    <w:basedOn w:val="a0"/>
    <w:rsid w:val="00384351"/>
  </w:style>
  <w:style w:type="character" w:customStyle="1" w:styleId="word-wrapper">
    <w:name w:val="word-wrapper"/>
    <w:basedOn w:val="a0"/>
    <w:rsid w:val="003C4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unhideWhenUsed/>
    <w:rsid w:val="00E707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70769"/>
  </w:style>
  <w:style w:type="paragraph" w:styleId="ad">
    <w:name w:val="List Paragraph"/>
    <w:basedOn w:val="a"/>
    <w:uiPriority w:val="34"/>
    <w:qFormat/>
    <w:rsid w:val="009B3C42"/>
    <w:pPr>
      <w:ind w:left="720"/>
      <w:contextualSpacing/>
    </w:pPr>
    <w:rPr>
      <w:sz w:val="24"/>
      <w:szCs w:val="24"/>
    </w:rPr>
  </w:style>
  <w:style w:type="paragraph" w:customStyle="1" w:styleId="titlep">
    <w:name w:val="titlep"/>
    <w:basedOn w:val="a"/>
    <w:uiPriority w:val="99"/>
    <w:rsid w:val="00837787"/>
    <w:pPr>
      <w:spacing w:before="240" w:after="240"/>
      <w:jc w:val="center"/>
    </w:pPr>
    <w:rPr>
      <w:b/>
      <w:bCs/>
      <w:sz w:val="24"/>
      <w:szCs w:val="24"/>
    </w:rPr>
  </w:style>
  <w:style w:type="character" w:customStyle="1" w:styleId="21">
    <w:name w:val="Знак Знак2"/>
    <w:locked/>
    <w:rsid w:val="009207E0"/>
    <w:rPr>
      <w:shd w:val="clear" w:color="auto" w:fill="FFFFFF"/>
    </w:rPr>
  </w:style>
  <w:style w:type="paragraph" w:customStyle="1" w:styleId="cap1">
    <w:name w:val="cap1"/>
    <w:basedOn w:val="a"/>
    <w:rsid w:val="00DD4799"/>
    <w:rPr>
      <w:i/>
      <w:iCs/>
      <w:sz w:val="22"/>
      <w:szCs w:val="22"/>
    </w:rPr>
  </w:style>
  <w:style w:type="character" w:styleId="ae">
    <w:name w:val="Hyperlink"/>
    <w:basedOn w:val="a0"/>
    <w:uiPriority w:val="99"/>
    <w:unhideWhenUsed/>
    <w:rsid w:val="00FD69BB"/>
    <w:rPr>
      <w:color w:val="0038C8"/>
      <w:u w:val="single"/>
    </w:rPr>
  </w:style>
  <w:style w:type="character" w:customStyle="1" w:styleId="af">
    <w:name w:val="Основной текст_"/>
    <w:link w:val="22"/>
    <w:rsid w:val="00CC1992"/>
    <w:rPr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"/>
    <w:rsid w:val="00CC1992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  <w:style w:type="paragraph" w:styleId="af0">
    <w:name w:val="No Spacing"/>
    <w:uiPriority w:val="1"/>
    <w:qFormat/>
    <w:rsid w:val="002F4C71"/>
    <w:rPr>
      <w:rFonts w:ascii="Calibri" w:hAnsi="Calibri"/>
      <w:sz w:val="22"/>
      <w:szCs w:val="22"/>
    </w:rPr>
  </w:style>
  <w:style w:type="paragraph" w:customStyle="1" w:styleId="p-normal">
    <w:name w:val="p-normal"/>
    <w:basedOn w:val="a"/>
    <w:rsid w:val="00384351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384351"/>
  </w:style>
  <w:style w:type="character" w:customStyle="1" w:styleId="colorff00ff">
    <w:name w:val="color__ff00ff"/>
    <w:basedOn w:val="a0"/>
    <w:rsid w:val="00384351"/>
  </w:style>
  <w:style w:type="character" w:customStyle="1" w:styleId="fake-non-breaking-space">
    <w:name w:val="fake-non-breaking-space"/>
    <w:basedOn w:val="a0"/>
    <w:rsid w:val="00384351"/>
  </w:style>
  <w:style w:type="character" w:customStyle="1" w:styleId="word-wrapper">
    <w:name w:val="word-wrapper"/>
    <w:basedOn w:val="a0"/>
    <w:rsid w:val="003C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B651-A035-4395-AA79-F5211E44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2</cp:revision>
  <cp:lastPrinted>2022-01-20T12:38:00Z</cp:lastPrinted>
  <dcterms:created xsi:type="dcterms:W3CDTF">2022-01-25T14:51:00Z</dcterms:created>
  <dcterms:modified xsi:type="dcterms:W3CDTF">2022-01-25T14:51:00Z</dcterms:modified>
</cp:coreProperties>
</file>