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73" w:rsidRDefault="00F44673" w:rsidP="00F44673">
      <w:pPr>
        <w:pStyle w:val="20"/>
        <w:shd w:val="clear" w:color="auto" w:fill="auto"/>
        <w:spacing w:line="240" w:lineRule="auto"/>
        <w:ind w:right="460"/>
        <w:rPr>
          <w:sz w:val="40"/>
          <w:szCs w:val="40"/>
        </w:rPr>
      </w:pPr>
      <w:r>
        <w:rPr>
          <w:sz w:val="40"/>
          <w:szCs w:val="40"/>
        </w:rPr>
        <w:t xml:space="preserve">Управление по труду, занятости и социальной защите </w:t>
      </w:r>
      <w:r w:rsidR="00555F84">
        <w:rPr>
          <w:sz w:val="40"/>
          <w:szCs w:val="40"/>
        </w:rPr>
        <w:t>Чериков</w:t>
      </w:r>
      <w:r>
        <w:rPr>
          <w:sz w:val="40"/>
          <w:szCs w:val="40"/>
        </w:rPr>
        <w:t>ского райисполкома</w:t>
      </w:r>
    </w:p>
    <w:p w:rsidR="00F44673" w:rsidRPr="00727FED" w:rsidRDefault="00F44673" w:rsidP="00F44673">
      <w:pPr>
        <w:pStyle w:val="20"/>
        <w:shd w:val="clear" w:color="auto" w:fill="auto"/>
        <w:spacing w:line="240" w:lineRule="auto"/>
        <w:ind w:right="460"/>
        <w:rPr>
          <w:sz w:val="36"/>
          <w:szCs w:val="36"/>
        </w:rPr>
      </w:pPr>
    </w:p>
    <w:p w:rsidR="00F44673" w:rsidRPr="00727FED" w:rsidRDefault="00F44673" w:rsidP="00F44673">
      <w:pPr>
        <w:pStyle w:val="20"/>
        <w:shd w:val="clear" w:color="auto" w:fill="auto"/>
        <w:spacing w:line="240" w:lineRule="auto"/>
        <w:ind w:right="460"/>
        <w:rPr>
          <w:sz w:val="40"/>
          <w:szCs w:val="40"/>
        </w:rPr>
      </w:pPr>
      <w:r w:rsidRPr="00727FED">
        <w:rPr>
          <w:sz w:val="36"/>
          <w:szCs w:val="36"/>
        </w:rPr>
        <w:t>Учреждение «</w:t>
      </w:r>
      <w:r w:rsidR="00555F84">
        <w:rPr>
          <w:sz w:val="36"/>
          <w:szCs w:val="36"/>
        </w:rPr>
        <w:t>Чериков</w:t>
      </w:r>
      <w:r w:rsidRPr="00727FED">
        <w:rPr>
          <w:sz w:val="36"/>
          <w:szCs w:val="36"/>
        </w:rPr>
        <w:t>ский районный центрсоциального обслуживания населения»</w:t>
      </w:r>
    </w:p>
    <w:p w:rsidR="00F44673" w:rsidRPr="00727FED" w:rsidRDefault="00F44673" w:rsidP="00F44673">
      <w:pPr>
        <w:pStyle w:val="20"/>
        <w:shd w:val="clear" w:color="auto" w:fill="auto"/>
        <w:ind w:right="460"/>
        <w:rPr>
          <w:sz w:val="48"/>
          <w:szCs w:val="48"/>
        </w:rPr>
      </w:pPr>
    </w:p>
    <w:p w:rsidR="00F44673" w:rsidRDefault="00F44673" w:rsidP="00F44673">
      <w:pPr>
        <w:pStyle w:val="20"/>
        <w:shd w:val="clear" w:color="auto" w:fill="auto"/>
        <w:ind w:right="460"/>
        <w:rPr>
          <w:sz w:val="48"/>
          <w:szCs w:val="48"/>
        </w:rPr>
      </w:pPr>
    </w:p>
    <w:p w:rsidR="00F44673" w:rsidRDefault="00F44673" w:rsidP="00F44673">
      <w:pPr>
        <w:pStyle w:val="20"/>
        <w:shd w:val="clear" w:color="auto" w:fill="auto"/>
        <w:spacing w:line="240" w:lineRule="auto"/>
        <w:ind w:right="460"/>
        <w:rPr>
          <w:sz w:val="48"/>
          <w:szCs w:val="48"/>
        </w:rPr>
      </w:pPr>
    </w:p>
    <w:p w:rsidR="00F44673" w:rsidRDefault="00F44673" w:rsidP="00F44673">
      <w:pPr>
        <w:pStyle w:val="20"/>
        <w:shd w:val="clear" w:color="auto" w:fill="auto"/>
        <w:spacing w:line="240" w:lineRule="auto"/>
        <w:ind w:right="460"/>
        <w:rPr>
          <w:i/>
          <w:sz w:val="96"/>
          <w:szCs w:val="96"/>
        </w:rPr>
      </w:pPr>
    </w:p>
    <w:p w:rsidR="00F44673" w:rsidRPr="00727FED" w:rsidRDefault="00F44673" w:rsidP="00F44673">
      <w:pPr>
        <w:pStyle w:val="20"/>
        <w:shd w:val="clear" w:color="auto" w:fill="auto"/>
        <w:spacing w:line="240" w:lineRule="auto"/>
        <w:ind w:right="460"/>
        <w:rPr>
          <w:i/>
          <w:sz w:val="96"/>
          <w:szCs w:val="96"/>
        </w:rPr>
      </w:pPr>
      <w:r w:rsidRPr="00727FED">
        <w:rPr>
          <w:i/>
          <w:sz w:val="96"/>
          <w:szCs w:val="96"/>
        </w:rPr>
        <w:t xml:space="preserve">Памятка </w:t>
      </w:r>
    </w:p>
    <w:p w:rsidR="00F44673" w:rsidRPr="00727FED" w:rsidRDefault="00F44673" w:rsidP="00F44673">
      <w:pPr>
        <w:pStyle w:val="20"/>
        <w:shd w:val="clear" w:color="auto" w:fill="auto"/>
        <w:spacing w:line="240" w:lineRule="auto"/>
        <w:ind w:right="460"/>
        <w:rPr>
          <w:i/>
          <w:sz w:val="72"/>
          <w:szCs w:val="72"/>
        </w:rPr>
      </w:pPr>
      <w:r w:rsidRPr="00727FED">
        <w:rPr>
          <w:i/>
          <w:sz w:val="72"/>
          <w:szCs w:val="72"/>
        </w:rPr>
        <w:t xml:space="preserve">«Льготы, права и гарантии </w:t>
      </w:r>
    </w:p>
    <w:p w:rsidR="00F44673" w:rsidRPr="00727FED" w:rsidRDefault="00F44673" w:rsidP="00F44673">
      <w:pPr>
        <w:pStyle w:val="20"/>
        <w:shd w:val="clear" w:color="auto" w:fill="auto"/>
        <w:spacing w:line="240" w:lineRule="auto"/>
        <w:ind w:right="460"/>
        <w:rPr>
          <w:i/>
          <w:sz w:val="72"/>
          <w:szCs w:val="72"/>
        </w:rPr>
      </w:pPr>
      <w:r w:rsidRPr="00727FED">
        <w:rPr>
          <w:i/>
          <w:sz w:val="72"/>
          <w:szCs w:val="72"/>
        </w:rPr>
        <w:t>для людей</w:t>
      </w:r>
    </w:p>
    <w:p w:rsidR="00F44673" w:rsidRPr="00727FED" w:rsidRDefault="00F44673" w:rsidP="00F44673">
      <w:pPr>
        <w:pStyle w:val="20"/>
        <w:shd w:val="clear" w:color="auto" w:fill="auto"/>
        <w:spacing w:line="240" w:lineRule="auto"/>
        <w:ind w:right="460"/>
        <w:rPr>
          <w:i/>
          <w:sz w:val="72"/>
          <w:szCs w:val="72"/>
        </w:rPr>
      </w:pPr>
      <w:r w:rsidRPr="00727FED">
        <w:rPr>
          <w:i/>
          <w:sz w:val="72"/>
          <w:szCs w:val="72"/>
        </w:rPr>
        <w:t xml:space="preserve"> с инвалидностью»</w:t>
      </w:r>
    </w:p>
    <w:p w:rsidR="00F44673" w:rsidRDefault="00F44673" w:rsidP="00F44673">
      <w:pPr>
        <w:pStyle w:val="20"/>
        <w:shd w:val="clear" w:color="auto" w:fill="auto"/>
        <w:ind w:right="460"/>
        <w:rPr>
          <w:sz w:val="28"/>
          <w:szCs w:val="28"/>
        </w:rPr>
      </w:pPr>
    </w:p>
    <w:p w:rsidR="00F44673" w:rsidRDefault="00F44673" w:rsidP="00F44673">
      <w:pPr>
        <w:pStyle w:val="20"/>
        <w:shd w:val="clear" w:color="auto" w:fill="auto"/>
        <w:ind w:right="460"/>
        <w:rPr>
          <w:sz w:val="28"/>
          <w:szCs w:val="28"/>
        </w:rPr>
      </w:pPr>
    </w:p>
    <w:p w:rsidR="00F44673" w:rsidRDefault="00F44673" w:rsidP="00F44673">
      <w:pPr>
        <w:pStyle w:val="20"/>
        <w:shd w:val="clear" w:color="auto" w:fill="auto"/>
        <w:ind w:right="460"/>
        <w:rPr>
          <w:sz w:val="28"/>
          <w:szCs w:val="28"/>
        </w:rPr>
      </w:pPr>
    </w:p>
    <w:p w:rsidR="00F44673" w:rsidRDefault="00F44673" w:rsidP="00F44673">
      <w:pPr>
        <w:pStyle w:val="20"/>
        <w:shd w:val="clear" w:color="auto" w:fill="auto"/>
        <w:ind w:right="460"/>
        <w:rPr>
          <w:sz w:val="28"/>
          <w:szCs w:val="28"/>
        </w:rPr>
      </w:pPr>
    </w:p>
    <w:p w:rsidR="00F44673" w:rsidRDefault="00F44673" w:rsidP="00F44673">
      <w:pPr>
        <w:pStyle w:val="20"/>
        <w:shd w:val="clear" w:color="auto" w:fill="auto"/>
        <w:ind w:right="460"/>
        <w:rPr>
          <w:sz w:val="28"/>
          <w:szCs w:val="28"/>
        </w:rPr>
      </w:pPr>
    </w:p>
    <w:p w:rsidR="00F44673" w:rsidRDefault="00F44673" w:rsidP="00F44673">
      <w:pPr>
        <w:pStyle w:val="20"/>
        <w:shd w:val="clear" w:color="auto" w:fill="auto"/>
        <w:ind w:right="460"/>
        <w:rPr>
          <w:sz w:val="28"/>
          <w:szCs w:val="28"/>
        </w:rPr>
      </w:pPr>
    </w:p>
    <w:p w:rsidR="00F44673" w:rsidRDefault="00F44673" w:rsidP="00F44673">
      <w:pPr>
        <w:pStyle w:val="20"/>
        <w:shd w:val="clear" w:color="auto" w:fill="auto"/>
        <w:ind w:right="460"/>
        <w:rPr>
          <w:sz w:val="28"/>
          <w:szCs w:val="28"/>
        </w:rPr>
      </w:pPr>
    </w:p>
    <w:p w:rsidR="00F44673" w:rsidRDefault="00F44673" w:rsidP="00F44673">
      <w:pPr>
        <w:pStyle w:val="20"/>
        <w:shd w:val="clear" w:color="auto" w:fill="auto"/>
        <w:ind w:right="460"/>
        <w:rPr>
          <w:sz w:val="28"/>
          <w:szCs w:val="28"/>
        </w:rPr>
      </w:pPr>
    </w:p>
    <w:p w:rsidR="00F44673" w:rsidRDefault="00F44673" w:rsidP="00F44673">
      <w:pPr>
        <w:pStyle w:val="20"/>
        <w:shd w:val="clear" w:color="auto" w:fill="auto"/>
        <w:ind w:right="460"/>
        <w:rPr>
          <w:sz w:val="28"/>
          <w:szCs w:val="28"/>
        </w:rPr>
      </w:pPr>
    </w:p>
    <w:p w:rsidR="00F44673" w:rsidRDefault="00F44673" w:rsidP="00F44673">
      <w:pPr>
        <w:pStyle w:val="20"/>
        <w:shd w:val="clear" w:color="auto" w:fill="auto"/>
        <w:ind w:right="460"/>
        <w:rPr>
          <w:sz w:val="28"/>
          <w:szCs w:val="28"/>
        </w:rPr>
      </w:pPr>
    </w:p>
    <w:p w:rsidR="00F44673" w:rsidRDefault="00F44673" w:rsidP="00F44673">
      <w:pPr>
        <w:pStyle w:val="20"/>
        <w:shd w:val="clear" w:color="auto" w:fill="auto"/>
        <w:ind w:right="460"/>
        <w:rPr>
          <w:sz w:val="28"/>
          <w:szCs w:val="28"/>
        </w:rPr>
      </w:pPr>
    </w:p>
    <w:p w:rsidR="00F44673" w:rsidRDefault="00F44673" w:rsidP="00F44673">
      <w:pPr>
        <w:pStyle w:val="20"/>
        <w:shd w:val="clear" w:color="auto" w:fill="auto"/>
        <w:ind w:right="460"/>
        <w:rPr>
          <w:sz w:val="28"/>
          <w:szCs w:val="28"/>
        </w:rPr>
      </w:pPr>
    </w:p>
    <w:p w:rsidR="00F44673" w:rsidRDefault="00555F84" w:rsidP="00F44673">
      <w:pPr>
        <w:pStyle w:val="20"/>
        <w:shd w:val="clear" w:color="auto" w:fill="auto"/>
        <w:ind w:right="460"/>
        <w:rPr>
          <w:sz w:val="28"/>
          <w:szCs w:val="28"/>
        </w:rPr>
      </w:pPr>
      <w:r>
        <w:rPr>
          <w:sz w:val="28"/>
          <w:szCs w:val="28"/>
        </w:rPr>
        <w:t>Чериков</w:t>
      </w:r>
      <w:r w:rsidR="00F44673">
        <w:rPr>
          <w:sz w:val="28"/>
          <w:szCs w:val="28"/>
        </w:rPr>
        <w:t>, 202</w:t>
      </w:r>
      <w:r>
        <w:rPr>
          <w:sz w:val="28"/>
          <w:szCs w:val="28"/>
        </w:rPr>
        <w:t>3</w:t>
      </w:r>
      <w:r w:rsidR="00F44673">
        <w:rPr>
          <w:sz w:val="28"/>
          <w:szCs w:val="28"/>
        </w:rPr>
        <w:t>г.</w:t>
      </w:r>
    </w:p>
    <w:p w:rsidR="00F44673" w:rsidRDefault="00F44673" w:rsidP="00F44673">
      <w:pPr>
        <w:pStyle w:val="20"/>
        <w:shd w:val="clear" w:color="auto" w:fill="auto"/>
        <w:ind w:right="460"/>
        <w:rPr>
          <w:sz w:val="28"/>
          <w:szCs w:val="28"/>
        </w:rPr>
      </w:pPr>
    </w:p>
    <w:p w:rsidR="00F44673" w:rsidRDefault="00F44673" w:rsidP="00F44673">
      <w:pPr>
        <w:pStyle w:val="20"/>
        <w:shd w:val="clear" w:color="auto" w:fill="auto"/>
        <w:spacing w:line="240" w:lineRule="auto"/>
        <w:ind w:right="460"/>
        <w:rPr>
          <w:sz w:val="32"/>
          <w:szCs w:val="32"/>
        </w:rPr>
      </w:pPr>
      <w:r w:rsidRPr="00A80D39">
        <w:rPr>
          <w:sz w:val="32"/>
          <w:szCs w:val="32"/>
        </w:rPr>
        <w:lastRenderedPageBreak/>
        <w:t>ПАМЯТКА</w:t>
      </w:r>
    </w:p>
    <w:p w:rsidR="00F44673" w:rsidRPr="00A80D39" w:rsidRDefault="00F44673" w:rsidP="00F21FA9">
      <w:pPr>
        <w:pStyle w:val="20"/>
        <w:shd w:val="clear" w:color="auto" w:fill="auto"/>
        <w:spacing w:line="240" w:lineRule="auto"/>
        <w:ind w:right="460"/>
        <w:rPr>
          <w:sz w:val="32"/>
          <w:szCs w:val="32"/>
        </w:rPr>
      </w:pPr>
      <w:r w:rsidRPr="00A80D39">
        <w:rPr>
          <w:sz w:val="32"/>
          <w:szCs w:val="32"/>
        </w:rPr>
        <w:t xml:space="preserve">  Льготы, права и гарантии для людей с инвалидностью</w:t>
      </w:r>
    </w:p>
    <w:p w:rsidR="00F44673" w:rsidRPr="00F21FA9" w:rsidRDefault="00F44673" w:rsidP="00F21FA9">
      <w:pPr>
        <w:pStyle w:val="20"/>
        <w:shd w:val="clear" w:color="auto" w:fill="auto"/>
        <w:spacing w:after="0" w:line="240" w:lineRule="auto"/>
        <w:ind w:right="460"/>
        <w:rPr>
          <w:sz w:val="8"/>
          <w:szCs w:val="32"/>
        </w:rPr>
      </w:pPr>
    </w:p>
    <w:p w:rsidR="00F44673" w:rsidRDefault="00F44673" w:rsidP="00F44673">
      <w:pPr>
        <w:pStyle w:val="30"/>
        <w:shd w:val="clear" w:color="auto" w:fill="auto"/>
        <w:spacing w:before="0" w:line="240" w:lineRule="auto"/>
        <w:ind w:firstLine="0"/>
        <w:rPr>
          <w:b/>
          <w:sz w:val="28"/>
          <w:szCs w:val="32"/>
        </w:rPr>
      </w:pPr>
    </w:p>
    <w:p w:rsidR="00175429" w:rsidRPr="00F21FA9" w:rsidRDefault="00175429" w:rsidP="00F44673">
      <w:pPr>
        <w:pStyle w:val="30"/>
        <w:shd w:val="clear" w:color="auto" w:fill="auto"/>
        <w:spacing w:before="0" w:line="240" w:lineRule="auto"/>
        <w:ind w:firstLine="0"/>
        <w:rPr>
          <w:b/>
          <w:sz w:val="28"/>
          <w:szCs w:val="32"/>
        </w:rPr>
      </w:pPr>
      <w:bookmarkStart w:id="0" w:name="_GoBack"/>
      <w:bookmarkEnd w:id="0"/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20" w:firstLine="460"/>
        <w:rPr>
          <w:sz w:val="32"/>
          <w:szCs w:val="32"/>
        </w:rPr>
      </w:pPr>
      <w:r w:rsidRPr="00A80D39">
        <w:rPr>
          <w:sz w:val="32"/>
          <w:szCs w:val="32"/>
        </w:rPr>
        <w:t>Предоставляются в соответствии с Законом Республики Беларусь «О государственных социальных льготах, правах и гарантиях для отдельных категорий граждан» (далее - Закон).</w:t>
      </w: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60"/>
        <w:rPr>
          <w:sz w:val="32"/>
          <w:szCs w:val="32"/>
        </w:rPr>
      </w:pPr>
      <w:r w:rsidRPr="00A80D39">
        <w:rPr>
          <w:sz w:val="32"/>
          <w:szCs w:val="32"/>
        </w:rPr>
        <w:t xml:space="preserve">Граждане с инвалидностью реализуют свои права на государственные социальные льготы, права и гарантии </w:t>
      </w:r>
      <w:r>
        <w:rPr>
          <w:rStyle w:val="a8"/>
          <w:sz w:val="32"/>
          <w:szCs w:val="32"/>
        </w:rPr>
        <w:t>на основании</w:t>
      </w:r>
      <w:r w:rsidRPr="00A80D39">
        <w:rPr>
          <w:rStyle w:val="a8"/>
          <w:sz w:val="32"/>
          <w:szCs w:val="32"/>
        </w:rPr>
        <w:t xml:space="preserve"> удостоверения инвалида, выдаваемого медико-реабилитационным экспертными комиссиями, </w:t>
      </w:r>
      <w:r w:rsidRPr="00A80D39">
        <w:rPr>
          <w:sz w:val="32"/>
          <w:szCs w:val="32"/>
        </w:rPr>
        <w:t>согласно приложению 6, утвержденному постановлением Совета Министров Республики Беларусь от 13 декабря 2007 г. № 1738 «Об утверждении Положения о порядке представления документов, на основании которых осуществляется реализации права на государственные социальные льготы, права и гарантии отдельный категориям граждан».</w:t>
      </w:r>
    </w:p>
    <w:p w:rsidR="00F44673" w:rsidRPr="00051D56" w:rsidRDefault="00F44673" w:rsidP="00F44673">
      <w:pPr>
        <w:pStyle w:val="31"/>
        <w:shd w:val="clear" w:color="auto" w:fill="auto"/>
        <w:spacing w:line="240" w:lineRule="auto"/>
        <w:ind w:right="20"/>
        <w:rPr>
          <w:sz w:val="28"/>
          <w:szCs w:val="32"/>
        </w:rPr>
      </w:pPr>
    </w:p>
    <w:p w:rsidR="00F44673" w:rsidRPr="00A80D39" w:rsidRDefault="00F44673" w:rsidP="00F44673">
      <w:pPr>
        <w:pStyle w:val="20"/>
        <w:shd w:val="clear" w:color="auto" w:fill="auto"/>
        <w:spacing w:after="0" w:line="240" w:lineRule="auto"/>
        <w:ind w:left="20" w:firstLine="460"/>
        <w:jc w:val="both"/>
        <w:rPr>
          <w:sz w:val="32"/>
          <w:szCs w:val="32"/>
        </w:rPr>
      </w:pPr>
      <w:r w:rsidRPr="00A80D39">
        <w:rPr>
          <w:sz w:val="32"/>
          <w:szCs w:val="32"/>
        </w:rPr>
        <w:t>В соответствии с Законом и</w:t>
      </w:r>
      <w:r>
        <w:rPr>
          <w:sz w:val="32"/>
          <w:szCs w:val="32"/>
        </w:rPr>
        <w:t xml:space="preserve">нвалиды I и </w:t>
      </w: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 xml:space="preserve"> группы имеют право </w:t>
      </w:r>
      <w:r w:rsidRPr="00A80D39">
        <w:rPr>
          <w:sz w:val="32"/>
          <w:szCs w:val="32"/>
        </w:rPr>
        <w:t>на:</w:t>
      </w:r>
    </w:p>
    <w:p w:rsidR="00F44673" w:rsidRPr="00A80D39" w:rsidRDefault="00F44673" w:rsidP="00F44673">
      <w:pPr>
        <w:pStyle w:val="20"/>
        <w:shd w:val="clear" w:color="auto" w:fill="auto"/>
        <w:spacing w:after="0" w:line="240" w:lineRule="auto"/>
        <w:ind w:left="20" w:firstLine="460"/>
        <w:jc w:val="both"/>
        <w:rPr>
          <w:sz w:val="32"/>
          <w:szCs w:val="32"/>
        </w:rPr>
      </w:pPr>
      <w:r w:rsidRPr="00A80D39">
        <w:rPr>
          <w:sz w:val="32"/>
          <w:szCs w:val="32"/>
        </w:rPr>
        <w:t>90-процентную скидку от стоимости лекарственных средств</w:t>
      </w: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/>
        <w:rPr>
          <w:sz w:val="32"/>
          <w:szCs w:val="32"/>
        </w:rPr>
      </w:pPr>
      <w:r w:rsidRPr="00A80D39">
        <w:rPr>
          <w:sz w:val="32"/>
          <w:szCs w:val="32"/>
        </w:rPr>
        <w:t>выдаваемых по рецептам врачей в пределах перечня основных лекарственных средств, а с хирургическими заболеваниями - также перевязочных материалов (при наличии соответствующего медицинского заключения) в порядке, определяемом Правительством Республика Беларусь;</w:t>
      </w:r>
    </w:p>
    <w:p w:rsidR="00F44673" w:rsidRPr="00051D56" w:rsidRDefault="00F44673" w:rsidP="00F44673">
      <w:pPr>
        <w:pStyle w:val="31"/>
        <w:shd w:val="clear" w:color="auto" w:fill="auto"/>
        <w:spacing w:line="240" w:lineRule="auto"/>
        <w:ind w:left="20" w:right="20"/>
        <w:rPr>
          <w:sz w:val="28"/>
          <w:szCs w:val="32"/>
        </w:rPr>
      </w:pPr>
    </w:p>
    <w:p w:rsidR="00F44673" w:rsidRPr="00A80D39" w:rsidRDefault="00F44673" w:rsidP="00F44673">
      <w:pPr>
        <w:pStyle w:val="20"/>
        <w:shd w:val="clear" w:color="auto" w:fill="auto"/>
        <w:spacing w:after="0" w:line="240" w:lineRule="auto"/>
        <w:ind w:left="20" w:firstLine="460"/>
        <w:jc w:val="both"/>
        <w:rPr>
          <w:sz w:val="32"/>
          <w:szCs w:val="32"/>
        </w:rPr>
      </w:pPr>
      <w:r w:rsidRPr="00A80D39">
        <w:rPr>
          <w:sz w:val="32"/>
          <w:szCs w:val="32"/>
        </w:rPr>
        <w:t>бесплатное изготовление и ремонт зубных протезов</w:t>
      </w: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/>
        <w:rPr>
          <w:sz w:val="32"/>
          <w:szCs w:val="32"/>
        </w:rPr>
      </w:pPr>
      <w:r w:rsidRPr="00A80D39">
        <w:rPr>
          <w:sz w:val="32"/>
          <w:szCs w:val="32"/>
        </w:rPr>
        <w:t xml:space="preserve">(за исключением протезов из драгоценных металлов, металлоакрилатов  (металокомпозитов), металлокерамики и фарфора, а также нанесения защитно-декоративного покрытия изнитрид-титана) в государственных </w:t>
      </w:r>
      <w:r w:rsidRPr="00A80D39">
        <w:rPr>
          <w:rStyle w:val="a7"/>
          <w:sz w:val="32"/>
          <w:szCs w:val="32"/>
        </w:rPr>
        <w:t>организациях здравоохранения</w:t>
      </w:r>
      <w:r w:rsidRPr="00A80D39">
        <w:rPr>
          <w:sz w:val="32"/>
          <w:szCs w:val="32"/>
        </w:rPr>
        <w:t xml:space="preserve"> по месту жительства;</w:t>
      </w:r>
    </w:p>
    <w:p w:rsidR="00F44673" w:rsidRPr="00051D56" w:rsidRDefault="00F44673" w:rsidP="00F44673">
      <w:pPr>
        <w:pStyle w:val="31"/>
        <w:shd w:val="clear" w:color="auto" w:fill="auto"/>
        <w:spacing w:line="240" w:lineRule="auto"/>
        <w:ind w:left="20" w:right="20"/>
        <w:rPr>
          <w:sz w:val="28"/>
          <w:szCs w:val="32"/>
        </w:rPr>
      </w:pPr>
    </w:p>
    <w:p w:rsidR="00F44673" w:rsidRDefault="00F44673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3"/>
          <w:b w:val="0"/>
          <w:sz w:val="32"/>
          <w:szCs w:val="32"/>
        </w:rPr>
      </w:pPr>
      <w:r w:rsidRPr="00A80D39">
        <w:rPr>
          <w:rStyle w:val="32"/>
          <w:sz w:val="32"/>
          <w:szCs w:val="32"/>
        </w:rPr>
        <w:t xml:space="preserve">бесплатное либо льготное обеспечение техническими </w:t>
      </w:r>
      <w:r w:rsidRPr="00A80D39">
        <w:rPr>
          <w:rStyle w:val="34"/>
          <w:sz w:val="32"/>
          <w:szCs w:val="32"/>
        </w:rPr>
        <w:t>средствами</w:t>
      </w:r>
      <w:r w:rsidRPr="00A80D39">
        <w:rPr>
          <w:rStyle w:val="32"/>
          <w:sz w:val="32"/>
          <w:szCs w:val="32"/>
        </w:rPr>
        <w:t xml:space="preserve">социальной реабилитации в соответствии с Государственным реестром </w:t>
      </w:r>
      <w:r w:rsidRPr="00A80D39">
        <w:rPr>
          <w:rStyle w:val="34"/>
          <w:sz w:val="32"/>
          <w:szCs w:val="32"/>
        </w:rPr>
        <w:t>(перечнем) технических средств социальной реабилитации</w:t>
      </w:r>
      <w:r w:rsidRPr="00A80D39">
        <w:rPr>
          <w:rStyle w:val="34"/>
          <w:sz w:val="32"/>
          <w:szCs w:val="32"/>
          <w:vertAlign w:val="superscript"/>
        </w:rPr>
        <w:t>1</w:t>
      </w:r>
      <w:r w:rsidRPr="00A80D39">
        <w:rPr>
          <w:rStyle w:val="34"/>
          <w:sz w:val="32"/>
          <w:szCs w:val="32"/>
        </w:rPr>
        <w:t xml:space="preserve"> в порядке и на условиях, определяемых Правительством Республики Беларусь, </w:t>
      </w:r>
      <w:r w:rsidRPr="00A80D39">
        <w:rPr>
          <w:i w:val="0"/>
          <w:sz w:val="32"/>
          <w:szCs w:val="32"/>
        </w:rPr>
        <w:t>(обеспечение средствами реабилитации осуществляетс</w:t>
      </w:r>
      <w:r w:rsidRPr="00A80D39">
        <w:rPr>
          <w:rStyle w:val="34"/>
          <w:sz w:val="32"/>
          <w:szCs w:val="32"/>
        </w:rPr>
        <w:t xml:space="preserve">я </w:t>
      </w:r>
      <w:r w:rsidRPr="00A80D39">
        <w:rPr>
          <w:i w:val="0"/>
          <w:sz w:val="32"/>
          <w:szCs w:val="32"/>
        </w:rPr>
        <w:t>органами по труду, занятости и социальной защите местных исполнительных и распорядительных органов и (или) государственными организациями здравоохранения бесплатно (на льготных условиях, на основании индивидуальной программы реабилитации инвалида или</w:t>
      </w:r>
      <w:r w:rsidRPr="00A80D39">
        <w:rPr>
          <w:rStyle w:val="33"/>
          <w:b w:val="0"/>
          <w:sz w:val="32"/>
          <w:szCs w:val="32"/>
        </w:rPr>
        <w:t>заключения врачебно-консультационной комиссии государственнойорганизации);</w:t>
      </w:r>
    </w:p>
    <w:p w:rsidR="00F44673" w:rsidRPr="00A80D39" w:rsidRDefault="00F21FA9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  <w:r>
        <w:rPr>
          <w:rStyle w:val="32"/>
          <w:sz w:val="32"/>
          <w:szCs w:val="32"/>
        </w:rPr>
        <w:lastRenderedPageBreak/>
        <w:t xml:space="preserve">За разъяснением </w:t>
      </w:r>
      <w:r w:rsidR="00F44673" w:rsidRPr="00A80D39">
        <w:rPr>
          <w:rStyle w:val="32"/>
          <w:sz w:val="32"/>
          <w:szCs w:val="32"/>
        </w:rPr>
        <w:t xml:space="preserve">по </w:t>
      </w:r>
      <w:r w:rsidR="00F44673">
        <w:rPr>
          <w:rStyle w:val="32"/>
          <w:sz w:val="32"/>
          <w:szCs w:val="32"/>
        </w:rPr>
        <w:t>обеспечению граждан техническими средствами социальной реабилитации</w:t>
      </w:r>
      <w:r w:rsidR="00F44673" w:rsidRPr="00A80D39">
        <w:rPr>
          <w:rStyle w:val="32"/>
          <w:sz w:val="32"/>
          <w:szCs w:val="32"/>
        </w:rPr>
        <w:t xml:space="preserve"> можно обратиться </w:t>
      </w:r>
      <w:r w:rsidR="00555F84">
        <w:rPr>
          <w:rStyle w:val="32"/>
          <w:sz w:val="32"/>
          <w:szCs w:val="32"/>
        </w:rPr>
        <w:t xml:space="preserve">в </w:t>
      </w:r>
      <w:r w:rsidR="00F44673" w:rsidRPr="00A80D39">
        <w:rPr>
          <w:rStyle w:val="32"/>
          <w:sz w:val="32"/>
          <w:szCs w:val="32"/>
        </w:rPr>
        <w:t>учреждени</w:t>
      </w:r>
      <w:r w:rsidR="00555F84">
        <w:rPr>
          <w:rStyle w:val="32"/>
          <w:sz w:val="32"/>
          <w:szCs w:val="32"/>
        </w:rPr>
        <w:t>е</w:t>
      </w:r>
      <w:r w:rsidR="00F44673" w:rsidRPr="00A80D39">
        <w:rPr>
          <w:rStyle w:val="32"/>
          <w:sz w:val="32"/>
          <w:szCs w:val="32"/>
        </w:rPr>
        <w:t xml:space="preserve"> «</w:t>
      </w:r>
      <w:r w:rsidR="00555F84">
        <w:rPr>
          <w:rStyle w:val="32"/>
          <w:sz w:val="32"/>
          <w:szCs w:val="32"/>
        </w:rPr>
        <w:t>Чериковский РЦСОН» по</w:t>
      </w:r>
      <w:r w:rsidR="00F44673">
        <w:rPr>
          <w:rStyle w:val="32"/>
          <w:sz w:val="32"/>
          <w:szCs w:val="32"/>
        </w:rPr>
        <w:t xml:space="preserve"> телефон</w:t>
      </w:r>
      <w:r w:rsidR="00555F84">
        <w:rPr>
          <w:rStyle w:val="32"/>
          <w:sz w:val="32"/>
          <w:szCs w:val="32"/>
        </w:rPr>
        <w:t>у</w:t>
      </w:r>
      <w:r w:rsidR="00F44673">
        <w:rPr>
          <w:rStyle w:val="32"/>
          <w:sz w:val="32"/>
          <w:szCs w:val="32"/>
        </w:rPr>
        <w:t>: 7</w:t>
      </w:r>
      <w:r w:rsidR="00555F84">
        <w:rPr>
          <w:rStyle w:val="32"/>
          <w:sz w:val="32"/>
          <w:szCs w:val="32"/>
        </w:rPr>
        <w:t>-86</w:t>
      </w:r>
      <w:r w:rsidR="00F44673" w:rsidRPr="00A80D39">
        <w:rPr>
          <w:rStyle w:val="32"/>
          <w:sz w:val="32"/>
          <w:szCs w:val="32"/>
        </w:rPr>
        <w:t>-</w:t>
      </w:r>
      <w:r w:rsidR="00555F84">
        <w:rPr>
          <w:rStyle w:val="32"/>
          <w:sz w:val="32"/>
          <w:szCs w:val="32"/>
        </w:rPr>
        <w:t>53</w:t>
      </w:r>
    </w:p>
    <w:p w:rsidR="00555F84" w:rsidRDefault="00555F84" w:rsidP="00555F84">
      <w:pPr>
        <w:pStyle w:val="30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A80D39">
        <w:rPr>
          <w:sz w:val="24"/>
          <w:szCs w:val="24"/>
        </w:rPr>
        <w:t>Государственный реестр (перечень) технических средств социальной реабилитации, По</w:t>
      </w:r>
      <w:r>
        <w:rPr>
          <w:sz w:val="24"/>
          <w:szCs w:val="24"/>
        </w:rPr>
        <w:t xml:space="preserve">ложение о </w:t>
      </w:r>
      <w:r w:rsidRPr="00A80D39">
        <w:rPr>
          <w:sz w:val="24"/>
          <w:szCs w:val="24"/>
        </w:rPr>
        <w:t>порядке обеспечения граждан техническими средствами социальной реабилитации органами по труду, занятости и социальной защите, утверждены постановлением Совета Министров Республик!' Беларусь от 11 декабря 2007 г. № 1722</w:t>
      </w:r>
    </w:p>
    <w:p w:rsidR="00555F84" w:rsidRDefault="00555F84" w:rsidP="00555F84">
      <w:pPr>
        <w:pStyle w:val="30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</w:p>
    <w:p w:rsidR="00F44673" w:rsidRDefault="00F44673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3"/>
          <w:b w:val="0"/>
          <w:sz w:val="32"/>
          <w:szCs w:val="32"/>
        </w:rPr>
      </w:pPr>
      <w:r w:rsidRPr="00A80D39">
        <w:rPr>
          <w:rStyle w:val="a8"/>
          <w:i w:val="0"/>
          <w:sz w:val="32"/>
          <w:szCs w:val="32"/>
        </w:rPr>
        <w:t xml:space="preserve">первоочередное бесплатное санаторно-курортное </w:t>
      </w:r>
      <w:r w:rsidRPr="00A80D39">
        <w:rPr>
          <w:rStyle w:val="11"/>
          <w:i w:val="0"/>
          <w:sz w:val="32"/>
          <w:szCs w:val="32"/>
        </w:rPr>
        <w:t>лечение (при наличии медицинских показаний и отсутствии медицинских противопоказаний) или оздоровление (при отсутствии медицинских  противопоказаний)</w:t>
      </w:r>
      <w:r w:rsidRPr="00A80D39">
        <w:rPr>
          <w:rStyle w:val="a8"/>
          <w:i w:val="0"/>
          <w:sz w:val="32"/>
          <w:szCs w:val="32"/>
        </w:rPr>
        <w:t>(для неработающих</w:t>
      </w:r>
      <w:r w:rsidRPr="00A80D39">
        <w:rPr>
          <w:rStyle w:val="a8"/>
          <w:i w:val="0"/>
          <w:sz w:val="32"/>
          <w:szCs w:val="32"/>
        </w:rPr>
        <w:tab/>
        <w:t>инвалидов)</w:t>
      </w:r>
      <w:r w:rsidRPr="00A80D39">
        <w:rPr>
          <w:rStyle w:val="33"/>
          <w:b w:val="0"/>
          <w:sz w:val="32"/>
          <w:szCs w:val="32"/>
        </w:rPr>
        <w:t>(лица, сопровождающие инвалидов I группы в санаторно-курортные или оздоровительные организации, обеспечиваются путевками на санаторно-курортное лечение или оздоровление бесплатно (без лечения) при условии что необходимость в таком сопровождении подтверждается заключением врачебно-консультационной комиссии государственной организации здравоохранения)',</w:t>
      </w:r>
    </w:p>
    <w:p w:rsidR="00F44673" w:rsidRDefault="00F21FA9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  <w:r>
        <w:rPr>
          <w:rStyle w:val="32"/>
          <w:sz w:val="32"/>
          <w:szCs w:val="32"/>
        </w:rPr>
        <w:t xml:space="preserve">За разъяснением </w:t>
      </w:r>
      <w:r w:rsidR="00F44673" w:rsidRPr="00A80D39">
        <w:rPr>
          <w:rStyle w:val="32"/>
          <w:sz w:val="32"/>
          <w:szCs w:val="32"/>
        </w:rPr>
        <w:t xml:space="preserve">по получению  данных льгот можно обратиться </w:t>
      </w:r>
      <w:r w:rsidR="00555F84">
        <w:rPr>
          <w:rStyle w:val="32"/>
          <w:sz w:val="32"/>
          <w:szCs w:val="32"/>
        </w:rPr>
        <w:t>в</w:t>
      </w:r>
      <w:r w:rsidR="00F44673" w:rsidRPr="00A80D39">
        <w:rPr>
          <w:rStyle w:val="32"/>
          <w:sz w:val="32"/>
          <w:szCs w:val="32"/>
        </w:rPr>
        <w:t xml:space="preserve"> центр по оздоровлению и санаторно-курортному лечению</w:t>
      </w:r>
      <w:r w:rsidR="00555F84">
        <w:rPr>
          <w:rStyle w:val="32"/>
          <w:sz w:val="32"/>
          <w:szCs w:val="32"/>
        </w:rPr>
        <w:t xml:space="preserve">населения по Чериковскому району по </w:t>
      </w:r>
      <w:r w:rsidR="00F44673" w:rsidRPr="00A80D39">
        <w:rPr>
          <w:rStyle w:val="32"/>
          <w:sz w:val="32"/>
          <w:szCs w:val="32"/>
        </w:rPr>
        <w:t>тел.</w:t>
      </w:r>
      <w:r w:rsidR="00555F84">
        <w:rPr>
          <w:rStyle w:val="32"/>
          <w:sz w:val="32"/>
          <w:szCs w:val="32"/>
        </w:rPr>
        <w:t>: 7-</w:t>
      </w:r>
      <w:r w:rsidR="00F44673" w:rsidRPr="00A80D39">
        <w:rPr>
          <w:rStyle w:val="32"/>
          <w:sz w:val="32"/>
          <w:szCs w:val="32"/>
        </w:rPr>
        <w:t>9</w:t>
      </w:r>
      <w:r w:rsidR="00555F84">
        <w:rPr>
          <w:rStyle w:val="32"/>
          <w:sz w:val="32"/>
          <w:szCs w:val="32"/>
        </w:rPr>
        <w:t>2-08</w:t>
      </w:r>
    </w:p>
    <w:p w:rsidR="00F44673" w:rsidRDefault="00F44673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120" w:right="40" w:firstLine="480"/>
        <w:rPr>
          <w:rStyle w:val="a9"/>
          <w:sz w:val="32"/>
          <w:szCs w:val="32"/>
        </w:rPr>
      </w:pPr>
      <w:r w:rsidRPr="00A80D39">
        <w:rPr>
          <w:rStyle w:val="a8"/>
          <w:sz w:val="32"/>
          <w:szCs w:val="32"/>
        </w:rPr>
        <w:t xml:space="preserve">бесплатный проезд </w:t>
      </w:r>
      <w:r w:rsidRPr="00A80D39">
        <w:rPr>
          <w:rStyle w:val="11"/>
          <w:sz w:val="32"/>
          <w:szCs w:val="32"/>
        </w:rPr>
        <w:t xml:space="preserve">на железнодорожном транспорте общего пользования в поездах городских линий, внутреннем водном транспорте общего пользования, осуществляющем городские перевозки пассажиров в регулярном сообщении, городском электрическом транспорте и в метрополитене, на автомобильном транспорте общего пользования, осуществляющем городские автомобильные перевозки пассажиров в регулярном сообщении, кроме такси, независимо от места жительства а проживающие на территории сельсоветов, поселков городского </w:t>
      </w:r>
      <w:r w:rsidRPr="00A80D39">
        <w:rPr>
          <w:rStyle w:val="65pt"/>
          <w:sz w:val="32"/>
          <w:szCs w:val="32"/>
        </w:rPr>
        <w:t>типа</w:t>
      </w:r>
      <w:r w:rsidRPr="00A80D39">
        <w:rPr>
          <w:rStyle w:val="11"/>
          <w:sz w:val="32"/>
          <w:szCs w:val="32"/>
        </w:rPr>
        <w:t>и городов районного подчинен</w:t>
      </w:r>
      <w:r w:rsidR="00F21FA9">
        <w:rPr>
          <w:rStyle w:val="11"/>
          <w:sz w:val="32"/>
          <w:szCs w:val="32"/>
        </w:rPr>
        <w:t>ия, являющихся административно-</w:t>
      </w:r>
      <w:r w:rsidRPr="00A80D39">
        <w:rPr>
          <w:rStyle w:val="11"/>
          <w:sz w:val="32"/>
          <w:szCs w:val="32"/>
        </w:rPr>
        <w:t xml:space="preserve">территориальными единицами, поселков городского типа, являющихся территориальными единицами (в случае, если они являются административными центрами районов), городов районного подчинения, являющихся территориальными единицами, - также на автомобильном транспорте общего пользования, осуществляющем междугородные автомобильные перевозки пассажиров в регулярном сообщении, в пределах границ района по месту жительства </w:t>
      </w:r>
      <w:r w:rsidRPr="00A80D39">
        <w:rPr>
          <w:rStyle w:val="11"/>
          <w:b/>
          <w:sz w:val="32"/>
          <w:szCs w:val="32"/>
        </w:rPr>
        <w:t>(</w:t>
      </w:r>
      <w:r w:rsidRPr="00A80D39">
        <w:rPr>
          <w:rStyle w:val="a9"/>
          <w:sz w:val="32"/>
          <w:szCs w:val="32"/>
        </w:rPr>
        <w:t>также для лица, сопровождающего инвалида I группы)',</w:t>
      </w:r>
    </w:p>
    <w:p w:rsidR="00555F84" w:rsidRPr="00A80D39" w:rsidRDefault="00555F84" w:rsidP="00F44673">
      <w:pPr>
        <w:pStyle w:val="31"/>
        <w:shd w:val="clear" w:color="auto" w:fill="auto"/>
        <w:spacing w:line="240" w:lineRule="auto"/>
        <w:ind w:left="120" w:right="40" w:firstLine="480"/>
        <w:rPr>
          <w:b/>
          <w:sz w:val="32"/>
          <w:szCs w:val="32"/>
        </w:rPr>
      </w:pP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120" w:right="40" w:firstLine="480"/>
        <w:rPr>
          <w:rStyle w:val="a9"/>
          <w:b w:val="0"/>
          <w:sz w:val="32"/>
          <w:szCs w:val="32"/>
        </w:rPr>
      </w:pPr>
      <w:r w:rsidRPr="00A80D39">
        <w:rPr>
          <w:rStyle w:val="a8"/>
          <w:sz w:val="32"/>
          <w:szCs w:val="32"/>
        </w:rPr>
        <w:lastRenderedPageBreak/>
        <w:t xml:space="preserve">бесплатный проезд </w:t>
      </w:r>
      <w:r w:rsidRPr="00A80D39">
        <w:rPr>
          <w:rStyle w:val="11"/>
          <w:sz w:val="32"/>
          <w:szCs w:val="32"/>
        </w:rPr>
        <w:t xml:space="preserve">на железнодорожном </w:t>
      </w:r>
      <w:r w:rsidRPr="00A80D39">
        <w:rPr>
          <w:rStyle w:val="a8"/>
          <w:sz w:val="32"/>
          <w:szCs w:val="32"/>
        </w:rPr>
        <w:t>транспорте</w:t>
      </w:r>
      <w:r w:rsidRPr="00A80D39">
        <w:rPr>
          <w:rStyle w:val="11"/>
          <w:sz w:val="32"/>
          <w:szCs w:val="32"/>
        </w:rPr>
        <w:t>общего пользования в поездах региональных линий экономкласса, внутреннем водном транспорте общего пользования, осуществляющем пригородные перевозки пассажиров в регулярном сообщении, автомобильном транспорте общего пользования, осуществляющем пригородные автомобильные перевозки пассажиров в регулярном сообщении, кроме такси</w:t>
      </w:r>
      <w:r w:rsidRPr="00A80D39">
        <w:rPr>
          <w:rStyle w:val="a9"/>
          <w:sz w:val="32"/>
          <w:szCs w:val="32"/>
        </w:rPr>
        <w:t>(также для лица, сопровождающего инвалида I группы)',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120" w:right="40" w:firstLine="480"/>
        <w:rPr>
          <w:rStyle w:val="a9"/>
          <w:b w:val="0"/>
          <w:i w:val="0"/>
          <w:sz w:val="32"/>
          <w:szCs w:val="32"/>
        </w:rPr>
      </w:pPr>
    </w:p>
    <w:p w:rsidR="00F44673" w:rsidRPr="00A80D39" w:rsidRDefault="00F44673" w:rsidP="00F44673">
      <w:pPr>
        <w:pStyle w:val="30"/>
        <w:shd w:val="clear" w:color="auto" w:fill="auto"/>
        <w:spacing w:before="0" w:after="230" w:line="240" w:lineRule="auto"/>
        <w:ind w:left="20" w:right="20"/>
        <w:rPr>
          <w:b/>
          <w:i w:val="0"/>
          <w:sz w:val="32"/>
          <w:szCs w:val="32"/>
        </w:rPr>
      </w:pPr>
      <w:r w:rsidRPr="00A80D39">
        <w:rPr>
          <w:rStyle w:val="32"/>
          <w:sz w:val="32"/>
          <w:szCs w:val="32"/>
        </w:rPr>
        <w:t xml:space="preserve">За разъяснением  по получению  данных льгот можно обратиться </w:t>
      </w:r>
      <w:r w:rsidR="00555F84">
        <w:rPr>
          <w:rStyle w:val="32"/>
          <w:sz w:val="32"/>
          <w:szCs w:val="32"/>
        </w:rPr>
        <w:t>в</w:t>
      </w:r>
      <w:r w:rsidRPr="00A80D39">
        <w:rPr>
          <w:rStyle w:val="32"/>
          <w:sz w:val="32"/>
          <w:szCs w:val="32"/>
        </w:rPr>
        <w:t xml:space="preserve"> управлени</w:t>
      </w:r>
      <w:r w:rsidR="00555F84">
        <w:rPr>
          <w:rStyle w:val="32"/>
          <w:sz w:val="32"/>
          <w:szCs w:val="32"/>
        </w:rPr>
        <w:t>е</w:t>
      </w:r>
      <w:r w:rsidRPr="00A80D39">
        <w:rPr>
          <w:rStyle w:val="32"/>
          <w:sz w:val="32"/>
          <w:szCs w:val="32"/>
        </w:rPr>
        <w:t xml:space="preserve"> по труду, занятости и социальной защите </w:t>
      </w:r>
      <w:r w:rsidR="00555F84">
        <w:rPr>
          <w:rStyle w:val="32"/>
          <w:sz w:val="32"/>
          <w:szCs w:val="32"/>
        </w:rPr>
        <w:t xml:space="preserve">Чериковского </w:t>
      </w:r>
      <w:r w:rsidRPr="00A80D39">
        <w:rPr>
          <w:rStyle w:val="32"/>
          <w:sz w:val="32"/>
          <w:szCs w:val="32"/>
        </w:rPr>
        <w:t xml:space="preserve">райисполкома </w:t>
      </w:r>
      <w:r w:rsidR="00555F84">
        <w:rPr>
          <w:rStyle w:val="32"/>
          <w:sz w:val="32"/>
          <w:szCs w:val="32"/>
        </w:rPr>
        <w:t>по</w:t>
      </w:r>
      <w:r w:rsidRPr="00A80D39">
        <w:rPr>
          <w:rStyle w:val="32"/>
          <w:sz w:val="32"/>
          <w:szCs w:val="32"/>
        </w:rPr>
        <w:t xml:space="preserve"> тел. </w:t>
      </w:r>
      <w:r>
        <w:rPr>
          <w:rStyle w:val="32"/>
          <w:sz w:val="32"/>
          <w:szCs w:val="32"/>
        </w:rPr>
        <w:t>7</w:t>
      </w:r>
      <w:r w:rsidR="00555F84">
        <w:rPr>
          <w:rStyle w:val="32"/>
          <w:sz w:val="32"/>
          <w:szCs w:val="32"/>
        </w:rPr>
        <w:t>-</w:t>
      </w:r>
      <w:r w:rsidRPr="00A80D39">
        <w:rPr>
          <w:rStyle w:val="32"/>
          <w:sz w:val="32"/>
          <w:szCs w:val="32"/>
        </w:rPr>
        <w:t>1</w:t>
      </w:r>
      <w:r w:rsidR="00555F84">
        <w:rPr>
          <w:rStyle w:val="32"/>
          <w:sz w:val="32"/>
          <w:szCs w:val="32"/>
        </w:rPr>
        <w:t>6</w:t>
      </w:r>
      <w:r w:rsidRPr="00A80D39">
        <w:rPr>
          <w:rStyle w:val="32"/>
          <w:sz w:val="32"/>
          <w:szCs w:val="32"/>
        </w:rPr>
        <w:t>-</w:t>
      </w:r>
      <w:r w:rsidR="00555F84">
        <w:rPr>
          <w:rStyle w:val="32"/>
          <w:sz w:val="32"/>
          <w:szCs w:val="32"/>
        </w:rPr>
        <w:t>94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120" w:right="40" w:firstLine="480"/>
        <w:rPr>
          <w:rStyle w:val="a8"/>
          <w:sz w:val="32"/>
          <w:szCs w:val="32"/>
        </w:rPr>
      </w:pPr>
      <w:r w:rsidRPr="00A80D39">
        <w:rPr>
          <w:rStyle w:val="a8"/>
          <w:sz w:val="32"/>
          <w:szCs w:val="32"/>
        </w:rPr>
        <w:t xml:space="preserve">50-процентную </w:t>
      </w:r>
      <w:r w:rsidRPr="00A80D39">
        <w:rPr>
          <w:rStyle w:val="11"/>
          <w:b/>
          <w:sz w:val="32"/>
          <w:szCs w:val="32"/>
        </w:rPr>
        <w:t xml:space="preserve">скидку </w:t>
      </w:r>
      <w:r w:rsidRPr="00A80D39">
        <w:rPr>
          <w:rStyle w:val="a8"/>
          <w:sz w:val="32"/>
          <w:szCs w:val="32"/>
        </w:rPr>
        <w:t xml:space="preserve">с платы за техническое обслуживание и </w:t>
      </w:r>
      <w:r w:rsidRPr="00A80D39">
        <w:rPr>
          <w:rStyle w:val="65pt"/>
          <w:b/>
          <w:sz w:val="32"/>
          <w:szCs w:val="32"/>
        </w:rPr>
        <w:t>(или)</w:t>
      </w:r>
      <w:r w:rsidRPr="00A80D39">
        <w:rPr>
          <w:rStyle w:val="a8"/>
          <w:sz w:val="32"/>
          <w:szCs w:val="32"/>
        </w:rPr>
        <w:t xml:space="preserve">пользование жилым помещением </w:t>
      </w:r>
      <w:r w:rsidRPr="00A80D39">
        <w:rPr>
          <w:rStyle w:val="11"/>
          <w:sz w:val="32"/>
          <w:szCs w:val="32"/>
        </w:rPr>
        <w:t>в пределах 20 квадратных метров общей площади занимаемого жилого помещения и право на 50-процентную скидку с платы за коммунальные услуги (горячее и холодное водоснабжение, водоотведение (канализация), га</w:t>
      </w:r>
      <w:r>
        <w:rPr>
          <w:rStyle w:val="11"/>
          <w:sz w:val="32"/>
          <w:szCs w:val="32"/>
        </w:rPr>
        <w:t>зо</w:t>
      </w:r>
      <w:r w:rsidRPr="00A80D39">
        <w:rPr>
          <w:rStyle w:val="11"/>
          <w:sz w:val="32"/>
          <w:szCs w:val="32"/>
        </w:rPr>
        <w:t xml:space="preserve">,электро и теплоснабжение, пользование лифтом, вывоз, обезвреживаниеи переработка твердых коммунальных отходов) по установленным законодательством тарифам в пределах утвержденных норм потребления а проживающие в домах без центрального отопления - за топливо приобретаемое в пределах норм, установленных законодательством для продажи населению </w:t>
      </w:r>
      <w:r w:rsidRPr="00A80D39">
        <w:rPr>
          <w:rStyle w:val="a8"/>
          <w:sz w:val="32"/>
          <w:szCs w:val="32"/>
        </w:rPr>
        <w:t>(для инвалидов, не имеющих трудоспособных</w:t>
      </w:r>
      <w:r>
        <w:rPr>
          <w:rStyle w:val="a8"/>
          <w:sz w:val="32"/>
          <w:szCs w:val="32"/>
        </w:rPr>
        <w:t xml:space="preserve"> членов семьи, обязанных п</w:t>
      </w:r>
      <w:r w:rsidRPr="00A80D39">
        <w:rPr>
          <w:rStyle w:val="a8"/>
          <w:sz w:val="32"/>
          <w:szCs w:val="32"/>
        </w:rPr>
        <w:t xml:space="preserve">о закону их содержать, и проживающие  одни либо только с инвалидами I или II группы и (или с неработающими пенсионерами, достигшими возраста, дающего </w:t>
      </w:r>
      <w:r>
        <w:rPr>
          <w:rStyle w:val="a8"/>
          <w:sz w:val="32"/>
          <w:szCs w:val="32"/>
        </w:rPr>
        <w:t>право на пенсию по возрасту н</w:t>
      </w:r>
      <w:r w:rsidRPr="00A80D39">
        <w:rPr>
          <w:rStyle w:val="a8"/>
          <w:sz w:val="32"/>
          <w:szCs w:val="32"/>
        </w:rPr>
        <w:t>а общих основаниях).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120" w:right="40" w:firstLine="480"/>
        <w:rPr>
          <w:rStyle w:val="a8"/>
          <w:sz w:val="32"/>
          <w:szCs w:val="32"/>
        </w:rPr>
      </w:pPr>
    </w:p>
    <w:p w:rsidR="00F44673" w:rsidRPr="00A80D39" w:rsidRDefault="00A90846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  <w:r>
        <w:rPr>
          <w:rStyle w:val="32"/>
          <w:sz w:val="32"/>
          <w:szCs w:val="32"/>
        </w:rPr>
        <w:t xml:space="preserve">За разъяснением по получению </w:t>
      </w:r>
      <w:r w:rsidR="00F44673" w:rsidRPr="00C270CC">
        <w:rPr>
          <w:rStyle w:val="32"/>
          <w:sz w:val="32"/>
          <w:szCs w:val="32"/>
        </w:rPr>
        <w:t>данных льгот можно обратиться в  группу по расчетно-паспортному обслуживанию г.</w:t>
      </w:r>
      <w:r w:rsidR="00555F84">
        <w:rPr>
          <w:rStyle w:val="32"/>
          <w:sz w:val="32"/>
          <w:szCs w:val="32"/>
        </w:rPr>
        <w:t>Черикова</w:t>
      </w:r>
      <w:r w:rsidR="00F44673" w:rsidRPr="00C270CC">
        <w:rPr>
          <w:rStyle w:val="32"/>
          <w:sz w:val="32"/>
          <w:szCs w:val="32"/>
        </w:rPr>
        <w:t xml:space="preserve">КУП «МОЦИС» </w:t>
      </w:r>
      <w:r w:rsidR="00555F84">
        <w:rPr>
          <w:rStyle w:val="32"/>
          <w:sz w:val="32"/>
          <w:szCs w:val="32"/>
        </w:rPr>
        <w:t xml:space="preserve">по </w:t>
      </w:r>
      <w:r w:rsidR="00F44673" w:rsidRPr="00C270CC">
        <w:rPr>
          <w:rStyle w:val="32"/>
          <w:sz w:val="32"/>
          <w:szCs w:val="32"/>
        </w:rPr>
        <w:t>телефон</w:t>
      </w:r>
      <w:r w:rsidR="00555F84">
        <w:rPr>
          <w:rStyle w:val="32"/>
          <w:sz w:val="32"/>
          <w:szCs w:val="32"/>
        </w:rPr>
        <w:t>у</w:t>
      </w:r>
      <w:r w:rsidR="00F44673" w:rsidRPr="00C270CC">
        <w:rPr>
          <w:rStyle w:val="32"/>
          <w:sz w:val="32"/>
          <w:szCs w:val="32"/>
        </w:rPr>
        <w:t xml:space="preserve"> –7</w:t>
      </w:r>
      <w:r w:rsidR="00555F84">
        <w:rPr>
          <w:rStyle w:val="32"/>
          <w:sz w:val="32"/>
          <w:szCs w:val="32"/>
        </w:rPr>
        <w:t>-08-07</w:t>
      </w:r>
      <w:r w:rsidR="00F44673" w:rsidRPr="00C270CC">
        <w:rPr>
          <w:rStyle w:val="32"/>
          <w:sz w:val="32"/>
          <w:szCs w:val="32"/>
        </w:rPr>
        <w:t>;</w:t>
      </w:r>
    </w:p>
    <w:p w:rsidR="00F44673" w:rsidRPr="00A80D39" w:rsidRDefault="00F44673" w:rsidP="00F44673">
      <w:pPr>
        <w:pStyle w:val="30"/>
        <w:shd w:val="clear" w:color="auto" w:fill="auto"/>
        <w:spacing w:before="0" w:after="230" w:line="240" w:lineRule="auto"/>
        <w:ind w:left="20" w:right="20"/>
        <w:rPr>
          <w:b/>
          <w:i w:val="0"/>
          <w:color w:val="262626"/>
          <w:sz w:val="32"/>
          <w:szCs w:val="32"/>
          <w:shd w:val="clear" w:color="auto" w:fill="FFFFFF"/>
        </w:rPr>
      </w:pPr>
      <w:r w:rsidRPr="00555F84">
        <w:rPr>
          <w:b/>
          <w:i w:val="0"/>
          <w:sz w:val="32"/>
          <w:szCs w:val="32"/>
          <w:shd w:val="clear" w:color="auto" w:fill="FFFFFF"/>
        </w:rPr>
        <w:t>Абонентский отдел по расчетам за газ</w:t>
      </w:r>
      <w:r w:rsidR="00555F84">
        <w:rPr>
          <w:b/>
          <w:i w:val="0"/>
          <w:color w:val="262626"/>
          <w:sz w:val="32"/>
          <w:szCs w:val="32"/>
          <w:shd w:val="clear" w:color="auto" w:fill="FFFFFF"/>
        </w:rPr>
        <w:t>Чериков</w:t>
      </w:r>
      <w:r w:rsidRPr="00A80D39">
        <w:rPr>
          <w:b/>
          <w:i w:val="0"/>
          <w:sz w:val="32"/>
          <w:szCs w:val="32"/>
          <w:shd w:val="clear" w:color="auto" w:fill="FFFFFF"/>
        </w:rPr>
        <w:t xml:space="preserve">ского района газоснабжения </w:t>
      </w:r>
      <w:r w:rsidRPr="00A90846">
        <w:rPr>
          <w:b/>
          <w:i w:val="0"/>
          <w:sz w:val="32"/>
          <w:szCs w:val="32"/>
          <w:shd w:val="clear" w:color="auto" w:fill="FFFFFF"/>
        </w:rPr>
        <w:t xml:space="preserve">филиала </w:t>
      </w:r>
      <w:r w:rsidR="00A90846" w:rsidRPr="00A90846">
        <w:rPr>
          <w:b/>
          <w:i w:val="0"/>
          <w:sz w:val="32"/>
          <w:szCs w:val="32"/>
          <w:shd w:val="clear" w:color="auto" w:fill="FFFFFF"/>
        </w:rPr>
        <w:t>РУП</w:t>
      </w:r>
      <w:r w:rsidRPr="00A90846">
        <w:rPr>
          <w:b/>
          <w:i w:val="0"/>
          <w:sz w:val="32"/>
          <w:szCs w:val="32"/>
          <w:shd w:val="clear" w:color="auto" w:fill="FFFFFF"/>
        </w:rPr>
        <w:t xml:space="preserve"> "Славгородгаз" </w:t>
      </w:r>
      <w:r w:rsidR="00555F84">
        <w:rPr>
          <w:b/>
          <w:i w:val="0"/>
          <w:sz w:val="32"/>
          <w:szCs w:val="32"/>
          <w:shd w:val="clear" w:color="auto" w:fill="FFFFFF"/>
        </w:rPr>
        <w:t xml:space="preserve">по </w:t>
      </w:r>
      <w:r w:rsidRPr="00A90846">
        <w:rPr>
          <w:b/>
          <w:i w:val="0"/>
          <w:sz w:val="32"/>
          <w:szCs w:val="32"/>
          <w:shd w:val="clear" w:color="auto" w:fill="FFFFFF"/>
        </w:rPr>
        <w:t>телефон</w:t>
      </w:r>
      <w:r w:rsidR="00555F84">
        <w:rPr>
          <w:b/>
          <w:i w:val="0"/>
          <w:sz w:val="32"/>
          <w:szCs w:val="32"/>
          <w:shd w:val="clear" w:color="auto" w:fill="FFFFFF"/>
        </w:rPr>
        <w:t xml:space="preserve">у </w:t>
      </w:r>
      <w:r w:rsidR="003F0966">
        <w:rPr>
          <w:b/>
          <w:i w:val="0"/>
          <w:color w:val="262626"/>
          <w:sz w:val="32"/>
          <w:szCs w:val="32"/>
          <w:shd w:val="clear" w:color="auto" w:fill="FFFFFF"/>
        </w:rPr>
        <w:t>–</w:t>
      </w:r>
      <w:r w:rsidRPr="00A80D39">
        <w:rPr>
          <w:b/>
          <w:i w:val="0"/>
          <w:color w:val="262626"/>
          <w:sz w:val="32"/>
          <w:szCs w:val="32"/>
          <w:shd w:val="clear" w:color="auto" w:fill="FFFFFF"/>
        </w:rPr>
        <w:t> 7</w:t>
      </w:r>
      <w:r w:rsidR="003F0966">
        <w:rPr>
          <w:b/>
          <w:i w:val="0"/>
          <w:color w:val="262626"/>
          <w:sz w:val="32"/>
          <w:szCs w:val="32"/>
          <w:shd w:val="clear" w:color="auto" w:fill="FFFFFF"/>
        </w:rPr>
        <w:t>-17-61</w:t>
      </w:r>
      <w:r w:rsidRPr="00A80D39">
        <w:rPr>
          <w:b/>
          <w:i w:val="0"/>
          <w:color w:val="262626"/>
          <w:sz w:val="32"/>
          <w:szCs w:val="32"/>
          <w:shd w:val="clear" w:color="auto" w:fill="FFFFFF"/>
        </w:rPr>
        <w:t>;</w:t>
      </w:r>
    </w:p>
    <w:p w:rsidR="00F44673" w:rsidRPr="00B12A3A" w:rsidRDefault="00F44673" w:rsidP="00F44673">
      <w:pPr>
        <w:ind w:firstLine="44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</w:rPr>
      </w:pPr>
      <w:r w:rsidRPr="00A80D39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bdr w:val="none" w:sz="0" w:space="0" w:color="auto" w:frame="1"/>
        </w:rPr>
        <w:t xml:space="preserve">Отдел сбыта </w:t>
      </w:r>
      <w:r w:rsidR="00555F84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bdr w:val="none" w:sz="0" w:space="0" w:color="auto" w:frame="1"/>
        </w:rPr>
        <w:t>Чериковс</w:t>
      </w:r>
      <w:r w:rsidR="00A90846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bdr w:val="none" w:sz="0" w:space="0" w:color="auto" w:frame="1"/>
        </w:rPr>
        <w:t xml:space="preserve">кого </w:t>
      </w:r>
      <w:r w:rsidRPr="00A80D39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bdr w:val="none" w:sz="0" w:space="0" w:color="auto" w:frame="1"/>
        </w:rPr>
        <w:t xml:space="preserve">РЭС филиала </w:t>
      </w:r>
      <w:r w:rsidRPr="00B12A3A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bdr w:val="none" w:sz="0" w:space="0" w:color="auto" w:frame="1"/>
        </w:rPr>
        <w:t>К</w:t>
      </w:r>
      <w:r w:rsidRPr="00A80D39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bdr w:val="none" w:sz="0" w:space="0" w:color="auto" w:frame="1"/>
        </w:rPr>
        <w:t xml:space="preserve">лимовичскиеэлектрические сети </w:t>
      </w:r>
      <w:r w:rsidRPr="00B12A3A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bdr w:val="none" w:sz="0" w:space="0" w:color="auto" w:frame="1"/>
        </w:rPr>
        <w:t xml:space="preserve">РУП </w:t>
      </w:r>
      <w:r w:rsidRPr="00A80D39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bdr w:val="none" w:sz="0" w:space="0" w:color="auto" w:frame="1"/>
        </w:rPr>
        <w:t>«Могилёвэнерго» телефон-</w:t>
      </w:r>
      <w:r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bdr w:val="none" w:sz="0" w:space="0" w:color="auto" w:frame="1"/>
        </w:rPr>
        <w:t>7</w:t>
      </w:r>
      <w:r w:rsidR="003F0966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bdr w:val="none" w:sz="0" w:space="0" w:color="auto" w:frame="1"/>
        </w:rPr>
        <w:t>-88-92</w:t>
      </w:r>
      <w:r w:rsidRPr="00A80D39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bdr w:val="none" w:sz="0" w:space="0" w:color="auto" w:frame="1"/>
        </w:rPr>
        <w:t>.</w:t>
      </w:r>
    </w:p>
    <w:p w:rsidR="00F44673" w:rsidRDefault="00F44673" w:rsidP="00F44673">
      <w:pPr>
        <w:pStyle w:val="31"/>
        <w:shd w:val="clear" w:color="auto" w:fill="auto"/>
        <w:spacing w:line="240" w:lineRule="auto"/>
        <w:ind w:left="120" w:right="40" w:firstLine="480"/>
        <w:rPr>
          <w:sz w:val="32"/>
          <w:szCs w:val="32"/>
        </w:rPr>
      </w:pPr>
    </w:p>
    <w:p w:rsidR="00555F84" w:rsidRDefault="00555F84" w:rsidP="00F44673">
      <w:pPr>
        <w:pStyle w:val="31"/>
        <w:shd w:val="clear" w:color="auto" w:fill="auto"/>
        <w:spacing w:line="240" w:lineRule="auto"/>
        <w:ind w:left="120" w:right="40" w:firstLine="480"/>
        <w:rPr>
          <w:sz w:val="32"/>
          <w:szCs w:val="32"/>
        </w:rPr>
      </w:pPr>
    </w:p>
    <w:p w:rsidR="00555F84" w:rsidRDefault="00555F84" w:rsidP="00F44673">
      <w:pPr>
        <w:pStyle w:val="31"/>
        <w:shd w:val="clear" w:color="auto" w:fill="auto"/>
        <w:spacing w:line="240" w:lineRule="auto"/>
        <w:ind w:left="120" w:right="40" w:firstLine="480"/>
        <w:rPr>
          <w:sz w:val="32"/>
          <w:szCs w:val="32"/>
        </w:rPr>
      </w:pPr>
    </w:p>
    <w:p w:rsidR="00555F84" w:rsidRDefault="00555F84" w:rsidP="00F44673">
      <w:pPr>
        <w:pStyle w:val="31"/>
        <w:shd w:val="clear" w:color="auto" w:fill="auto"/>
        <w:spacing w:line="240" w:lineRule="auto"/>
        <w:ind w:left="120" w:right="40" w:firstLine="480"/>
        <w:rPr>
          <w:sz w:val="32"/>
          <w:szCs w:val="32"/>
        </w:rPr>
      </w:pPr>
    </w:p>
    <w:p w:rsidR="00555F84" w:rsidRPr="00A80D39" w:rsidRDefault="00555F84" w:rsidP="00F44673">
      <w:pPr>
        <w:pStyle w:val="31"/>
        <w:shd w:val="clear" w:color="auto" w:fill="auto"/>
        <w:spacing w:line="240" w:lineRule="auto"/>
        <w:ind w:left="120" w:right="40" w:firstLine="480"/>
        <w:rPr>
          <w:sz w:val="32"/>
          <w:szCs w:val="32"/>
        </w:rPr>
      </w:pP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rStyle w:val="a8"/>
          <w:sz w:val="32"/>
          <w:szCs w:val="32"/>
        </w:rPr>
      </w:pPr>
      <w:r w:rsidRPr="00A80D39">
        <w:rPr>
          <w:rStyle w:val="a8"/>
          <w:sz w:val="32"/>
          <w:szCs w:val="32"/>
        </w:rPr>
        <w:t xml:space="preserve">Инвалидам </w:t>
      </w:r>
      <w:r w:rsidRPr="00A80D39">
        <w:rPr>
          <w:rStyle w:val="a8"/>
          <w:sz w:val="32"/>
          <w:szCs w:val="32"/>
          <w:lang w:val="en-US"/>
        </w:rPr>
        <w:t>III</w:t>
      </w:r>
      <w:r w:rsidRPr="00A80D39">
        <w:rPr>
          <w:rStyle w:val="a8"/>
          <w:sz w:val="32"/>
          <w:szCs w:val="32"/>
        </w:rPr>
        <w:t xml:space="preserve">группы </w:t>
      </w:r>
      <w:r w:rsidRPr="00A80D39">
        <w:rPr>
          <w:rStyle w:val="11"/>
          <w:sz w:val="32"/>
          <w:szCs w:val="32"/>
        </w:rPr>
        <w:t>указанным Законом предоставлено прав</w:t>
      </w:r>
      <w:r>
        <w:rPr>
          <w:rStyle w:val="11"/>
          <w:sz w:val="32"/>
          <w:szCs w:val="32"/>
        </w:rPr>
        <w:t>о</w:t>
      </w:r>
      <w:r w:rsidRPr="00A80D39">
        <w:rPr>
          <w:rStyle w:val="11"/>
          <w:sz w:val="32"/>
          <w:szCs w:val="32"/>
        </w:rPr>
        <w:t xml:space="preserve"> на </w:t>
      </w:r>
      <w:r w:rsidRPr="00A80D39">
        <w:rPr>
          <w:rStyle w:val="a8"/>
          <w:sz w:val="32"/>
          <w:szCs w:val="32"/>
        </w:rPr>
        <w:t xml:space="preserve">50-процентную скидку </w:t>
      </w:r>
      <w:r w:rsidRPr="00A80D39">
        <w:rPr>
          <w:rStyle w:val="11"/>
          <w:sz w:val="32"/>
          <w:szCs w:val="32"/>
        </w:rPr>
        <w:t>со стоимости лекарственных средств выдаваемых по рецептам врачей в пределах перечня основных лекарственных средств</w:t>
      </w:r>
      <w:r>
        <w:rPr>
          <w:rStyle w:val="11"/>
          <w:sz w:val="32"/>
          <w:szCs w:val="32"/>
        </w:rPr>
        <w:t>,</w:t>
      </w:r>
      <w:r w:rsidRPr="00A80D39">
        <w:rPr>
          <w:rStyle w:val="11"/>
          <w:sz w:val="32"/>
          <w:szCs w:val="32"/>
        </w:rPr>
        <w:t xml:space="preserve"> в порядке, определяемом Правительством Республики Беларусь, </w:t>
      </w:r>
      <w:r>
        <w:rPr>
          <w:rStyle w:val="a8"/>
          <w:sz w:val="32"/>
          <w:szCs w:val="32"/>
        </w:rPr>
        <w:t>для лечения заболевания, прив</w:t>
      </w:r>
      <w:r w:rsidRPr="00A80D39">
        <w:rPr>
          <w:rStyle w:val="a8"/>
          <w:sz w:val="32"/>
          <w:szCs w:val="32"/>
        </w:rPr>
        <w:t>едшего к инвалидности.</w:t>
      </w: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rStyle w:val="a8"/>
          <w:sz w:val="32"/>
          <w:szCs w:val="32"/>
        </w:rPr>
      </w:pPr>
    </w:p>
    <w:p w:rsidR="00F44673" w:rsidRPr="00E71093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rStyle w:val="a8"/>
          <w:sz w:val="32"/>
          <w:szCs w:val="32"/>
        </w:rPr>
      </w:pPr>
    </w:p>
    <w:p w:rsidR="00F44673" w:rsidRPr="00E71093" w:rsidRDefault="00A90846" w:rsidP="00F44673">
      <w:pPr>
        <w:pStyle w:val="1"/>
        <w:shd w:val="clear" w:color="auto" w:fill="FFFFFF"/>
        <w:spacing w:before="0" w:beforeAutospacing="0" w:after="0" w:afterAutospacing="0"/>
        <w:ind w:right="253"/>
        <w:jc w:val="both"/>
        <w:rPr>
          <w:bCs w:val="0"/>
          <w:sz w:val="32"/>
          <w:szCs w:val="32"/>
        </w:rPr>
      </w:pPr>
      <w:r>
        <w:rPr>
          <w:rStyle w:val="32"/>
          <w:b/>
          <w:i w:val="0"/>
          <w:color w:val="auto"/>
          <w:sz w:val="32"/>
          <w:szCs w:val="32"/>
        </w:rPr>
        <w:t xml:space="preserve">За разъяснением по получению </w:t>
      </w:r>
      <w:r w:rsidR="00F44673" w:rsidRPr="00E71093">
        <w:rPr>
          <w:rStyle w:val="32"/>
          <w:b/>
          <w:i w:val="0"/>
          <w:color w:val="auto"/>
          <w:sz w:val="32"/>
          <w:szCs w:val="32"/>
        </w:rPr>
        <w:t xml:space="preserve">данных льгот можно обратиться </w:t>
      </w:r>
      <w:r w:rsidR="002C2636">
        <w:rPr>
          <w:rStyle w:val="32"/>
          <w:b/>
          <w:i w:val="0"/>
          <w:color w:val="auto"/>
          <w:sz w:val="32"/>
          <w:szCs w:val="32"/>
        </w:rPr>
        <w:t xml:space="preserve">в Чериковскую центральную районную аптеку № 17 Могилевского торгово-производственного республиканского унитарного предприятия </w:t>
      </w:r>
      <w:r w:rsidR="00F44673" w:rsidRPr="00E71093">
        <w:rPr>
          <w:bCs w:val="0"/>
          <w:sz w:val="32"/>
          <w:szCs w:val="32"/>
        </w:rPr>
        <w:t xml:space="preserve">«Фармация» </w:t>
      </w:r>
      <w:r w:rsidR="002C2636">
        <w:rPr>
          <w:bCs w:val="0"/>
          <w:sz w:val="32"/>
          <w:szCs w:val="32"/>
        </w:rPr>
        <w:t>по</w:t>
      </w:r>
      <w:r w:rsidR="00F44673" w:rsidRPr="00E71093">
        <w:rPr>
          <w:bCs w:val="0"/>
          <w:sz w:val="32"/>
          <w:szCs w:val="32"/>
        </w:rPr>
        <w:t>телефон</w:t>
      </w:r>
      <w:r w:rsidR="002C2636">
        <w:rPr>
          <w:bCs w:val="0"/>
          <w:sz w:val="32"/>
          <w:szCs w:val="32"/>
        </w:rPr>
        <w:t>у</w:t>
      </w:r>
      <w:r w:rsidR="00F44673" w:rsidRPr="00E71093">
        <w:rPr>
          <w:bCs w:val="0"/>
          <w:sz w:val="32"/>
          <w:szCs w:val="32"/>
        </w:rPr>
        <w:t>: 7</w:t>
      </w:r>
      <w:r w:rsidR="002C2636">
        <w:rPr>
          <w:bCs w:val="0"/>
          <w:sz w:val="32"/>
          <w:szCs w:val="32"/>
        </w:rPr>
        <w:t>-19-28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sz w:val="32"/>
          <w:szCs w:val="32"/>
        </w:rPr>
      </w:pPr>
    </w:p>
    <w:p w:rsidR="00F63253" w:rsidRDefault="00F63253" w:rsidP="00F44673">
      <w:pPr>
        <w:pStyle w:val="31"/>
        <w:shd w:val="clear" w:color="auto" w:fill="auto"/>
        <w:spacing w:line="240" w:lineRule="auto"/>
        <w:ind w:left="20" w:right="40" w:firstLine="420"/>
        <w:rPr>
          <w:sz w:val="32"/>
          <w:szCs w:val="32"/>
        </w:rPr>
      </w:pPr>
    </w:p>
    <w:p w:rsidR="00F44673" w:rsidRPr="00A80D39" w:rsidRDefault="00F44673" w:rsidP="00F44673">
      <w:pPr>
        <w:pStyle w:val="30"/>
        <w:shd w:val="clear" w:color="auto" w:fill="auto"/>
        <w:tabs>
          <w:tab w:val="left" w:pos="6075"/>
        </w:tabs>
        <w:spacing w:before="0" w:line="240" w:lineRule="auto"/>
        <w:ind w:left="20" w:firstLine="420"/>
        <w:rPr>
          <w:sz w:val="32"/>
          <w:szCs w:val="32"/>
        </w:rPr>
      </w:pPr>
      <w:r w:rsidRPr="00A80D39">
        <w:rPr>
          <w:rStyle w:val="33"/>
          <w:sz w:val="32"/>
          <w:szCs w:val="32"/>
        </w:rPr>
        <w:t>ВИДЫ МАТЕРИАЛЬНОЙ ПОДДЕРЖКИ</w:t>
      </w:r>
      <w:r w:rsidRPr="00A80D39">
        <w:rPr>
          <w:rStyle w:val="34"/>
          <w:sz w:val="32"/>
          <w:szCs w:val="32"/>
        </w:rPr>
        <w:tab/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sz w:val="32"/>
          <w:szCs w:val="32"/>
        </w:rPr>
      </w:pPr>
      <w:r w:rsidRPr="00A80D39">
        <w:rPr>
          <w:rStyle w:val="11"/>
          <w:sz w:val="32"/>
          <w:szCs w:val="32"/>
        </w:rPr>
        <w:t>Нуждающимся в социальной поддержке гражданам может быть предоставлена материальная поддержка в виде государственной адресной социальной помощи (</w:t>
      </w:r>
      <w:r>
        <w:rPr>
          <w:rStyle w:val="11"/>
          <w:sz w:val="32"/>
          <w:szCs w:val="32"/>
        </w:rPr>
        <w:t xml:space="preserve">далее – </w:t>
      </w:r>
      <w:r w:rsidRPr="00A80D39">
        <w:rPr>
          <w:rStyle w:val="11"/>
          <w:sz w:val="32"/>
          <w:szCs w:val="32"/>
        </w:rPr>
        <w:t xml:space="preserve">ГАСП) и материальной помощи из средств </w:t>
      </w:r>
      <w:r w:rsidRPr="00A80D39">
        <w:rPr>
          <w:rStyle w:val="7pt"/>
          <w:sz w:val="32"/>
          <w:szCs w:val="32"/>
        </w:rPr>
        <w:t xml:space="preserve">фонда </w:t>
      </w:r>
      <w:r w:rsidRPr="00A80D39">
        <w:rPr>
          <w:rStyle w:val="11"/>
          <w:sz w:val="32"/>
          <w:szCs w:val="32"/>
        </w:rPr>
        <w:t>социальной защиты населения Министерства труда и социальной защите Республики Беларусь (далее - материальная помощь).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sz w:val="32"/>
          <w:szCs w:val="32"/>
        </w:rPr>
      </w:pPr>
      <w:r w:rsidRPr="00A80D39">
        <w:rPr>
          <w:rStyle w:val="11"/>
          <w:sz w:val="32"/>
          <w:szCs w:val="32"/>
        </w:rPr>
        <w:t>Вопросы предоставления населению ГАСП регулируются Указом Президента Республики Беларусь от 19 января 2012 г. № 41 «О государственной адресной социальной помощи».</w:t>
      </w: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40" w:firstLine="688"/>
        <w:rPr>
          <w:rStyle w:val="11"/>
          <w:b/>
          <w:sz w:val="32"/>
          <w:szCs w:val="32"/>
        </w:rPr>
      </w:pPr>
      <w:r w:rsidRPr="00A80D39">
        <w:rPr>
          <w:rStyle w:val="11"/>
          <w:b/>
          <w:sz w:val="32"/>
          <w:szCs w:val="32"/>
        </w:rPr>
        <w:t>ГАСП</w:t>
      </w:r>
      <w:r w:rsidRPr="0012682C">
        <w:rPr>
          <w:rStyle w:val="11"/>
          <w:b/>
          <w:sz w:val="32"/>
          <w:szCs w:val="32"/>
        </w:rPr>
        <w:t>может предоставляться</w:t>
      </w:r>
      <w:r>
        <w:rPr>
          <w:rStyle w:val="11"/>
          <w:b/>
          <w:sz w:val="32"/>
          <w:szCs w:val="32"/>
        </w:rPr>
        <w:t>:</w:t>
      </w: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40" w:firstLine="688"/>
        <w:rPr>
          <w:rStyle w:val="11"/>
          <w:sz w:val="32"/>
          <w:szCs w:val="32"/>
        </w:rPr>
      </w:pPr>
      <w:r w:rsidRPr="0012682C">
        <w:rPr>
          <w:rStyle w:val="11"/>
          <w:b/>
          <w:sz w:val="32"/>
          <w:szCs w:val="32"/>
        </w:rPr>
        <w:t xml:space="preserve"> в виде ежемесячного и (или) единовременного социальных пособий</w:t>
      </w:r>
      <w:r>
        <w:rPr>
          <w:rStyle w:val="11"/>
          <w:sz w:val="32"/>
          <w:szCs w:val="32"/>
        </w:rPr>
        <w:t>;</w:t>
      </w: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40" w:firstLine="688"/>
        <w:rPr>
          <w:rStyle w:val="11"/>
          <w:b/>
          <w:sz w:val="32"/>
          <w:szCs w:val="32"/>
        </w:rPr>
      </w:pPr>
      <w:r>
        <w:rPr>
          <w:rStyle w:val="11"/>
          <w:b/>
          <w:sz w:val="32"/>
          <w:szCs w:val="32"/>
        </w:rPr>
        <w:t>социального пособия для возмещения затрат на приобретение подгузников;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40" w:firstLine="688"/>
        <w:rPr>
          <w:sz w:val="32"/>
          <w:szCs w:val="32"/>
        </w:rPr>
      </w:pPr>
      <w:r>
        <w:rPr>
          <w:rStyle w:val="11"/>
          <w:b/>
          <w:sz w:val="32"/>
          <w:szCs w:val="32"/>
        </w:rPr>
        <w:t>обеспечения продуктами питания детей первых двух лет жизни.</w:t>
      </w: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rStyle w:val="11"/>
          <w:sz w:val="32"/>
          <w:szCs w:val="32"/>
        </w:rPr>
      </w:pPr>
      <w:r w:rsidRPr="0012682C">
        <w:rPr>
          <w:rStyle w:val="21"/>
          <w:b/>
          <w:sz w:val="32"/>
          <w:szCs w:val="32"/>
        </w:rPr>
        <w:t>Ежемесячное социальное пособие</w:t>
      </w:r>
      <w:r w:rsidRPr="00A80D39">
        <w:rPr>
          <w:rStyle w:val="11"/>
          <w:sz w:val="32"/>
          <w:szCs w:val="32"/>
        </w:rPr>
        <w:t xml:space="preserve"> предоставляется семьям, у которых среднедушевой доход за 12 месяцев, предшествующих месяцу обращения за помощью, по объективным причинам ниже наибольшей величины бюджета прожиточного минимума в среднем на душу населения за два последних квартала (далее - критерий нуждаемости)</w:t>
      </w:r>
      <w:r w:rsidRPr="00A80D39">
        <w:rPr>
          <w:rStyle w:val="11"/>
          <w:sz w:val="32"/>
          <w:szCs w:val="32"/>
          <w:vertAlign w:val="superscript"/>
        </w:rPr>
        <w:t>2</w:t>
      </w:r>
      <w:r>
        <w:rPr>
          <w:rStyle w:val="11"/>
          <w:sz w:val="32"/>
          <w:szCs w:val="32"/>
        </w:rPr>
        <w:t>.</w:t>
      </w:r>
      <w:r w:rsidRPr="00A80D39">
        <w:rPr>
          <w:rStyle w:val="11"/>
          <w:sz w:val="32"/>
          <w:szCs w:val="32"/>
        </w:rPr>
        <w:t>Размер ежемесячного социального пособия составляет положительную разность между критерием нуждаемости и среднедушевым доходом семьи и пересчитывается при увеличении критерия нуждаемости.</w:t>
      </w:r>
      <w:r>
        <w:rPr>
          <w:rStyle w:val="11"/>
          <w:sz w:val="32"/>
          <w:szCs w:val="32"/>
        </w:rPr>
        <w:t xml:space="preserve">Для многодетных семей критерий нуждаемости составляет 1,15 </w:t>
      </w:r>
      <w:r w:rsidRPr="00A80D39">
        <w:rPr>
          <w:rStyle w:val="11"/>
          <w:sz w:val="32"/>
          <w:szCs w:val="32"/>
        </w:rPr>
        <w:t>величины бюджета прожиточного минимума</w:t>
      </w:r>
      <w:r>
        <w:rPr>
          <w:rStyle w:val="11"/>
          <w:sz w:val="32"/>
          <w:szCs w:val="32"/>
        </w:rPr>
        <w:t>.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sz w:val="32"/>
          <w:szCs w:val="32"/>
        </w:rPr>
      </w:pPr>
      <w:r w:rsidRPr="00A80D39">
        <w:rPr>
          <w:rStyle w:val="11"/>
          <w:sz w:val="32"/>
          <w:szCs w:val="32"/>
        </w:rPr>
        <w:t xml:space="preserve">Предоставляется такое пособие на период </w:t>
      </w:r>
      <w:r>
        <w:rPr>
          <w:rStyle w:val="11"/>
          <w:sz w:val="32"/>
          <w:szCs w:val="32"/>
        </w:rPr>
        <w:t xml:space="preserve">1 </w:t>
      </w:r>
      <w:r w:rsidRPr="00A80D39">
        <w:rPr>
          <w:rStyle w:val="11"/>
          <w:sz w:val="32"/>
          <w:szCs w:val="32"/>
        </w:rPr>
        <w:t>до 6 месяцев.</w:t>
      </w:r>
      <w:r>
        <w:rPr>
          <w:rStyle w:val="11"/>
          <w:sz w:val="32"/>
          <w:szCs w:val="32"/>
        </w:rPr>
        <w:t xml:space="preserve"> Отдельным </w:t>
      </w:r>
      <w:r>
        <w:rPr>
          <w:rStyle w:val="11"/>
          <w:sz w:val="32"/>
          <w:szCs w:val="32"/>
        </w:rPr>
        <w:lastRenderedPageBreak/>
        <w:t>категориям граждан, в том числе многодетным семьям, ежемесячное пособие по решению комиссии может быть предоставлено до 12 месяцев, но не более 12 месяцев.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sz w:val="32"/>
          <w:szCs w:val="32"/>
        </w:rPr>
      </w:pPr>
      <w:r w:rsidRPr="0012682C">
        <w:rPr>
          <w:rStyle w:val="21"/>
          <w:b/>
          <w:sz w:val="32"/>
          <w:szCs w:val="32"/>
        </w:rPr>
        <w:t>Единовременное социальное пособие</w:t>
      </w:r>
      <w:r w:rsidRPr="00A80D39">
        <w:rPr>
          <w:rStyle w:val="11"/>
          <w:sz w:val="32"/>
          <w:szCs w:val="32"/>
        </w:rPr>
        <w:t xml:space="preserve"> предоставляется семьям при наступлении трудной жизненной ситуации и услов</w:t>
      </w:r>
      <w:r w:rsidR="00A90846">
        <w:rPr>
          <w:rStyle w:val="11"/>
          <w:sz w:val="32"/>
          <w:szCs w:val="32"/>
        </w:rPr>
        <w:t xml:space="preserve">ии, что их среднедушевой доход </w:t>
      </w:r>
      <w:r>
        <w:rPr>
          <w:rStyle w:val="11"/>
          <w:sz w:val="32"/>
          <w:szCs w:val="32"/>
        </w:rPr>
        <w:t xml:space="preserve">составляет не более 1,5 величины </w:t>
      </w:r>
      <w:r w:rsidRPr="00A80D39">
        <w:rPr>
          <w:rStyle w:val="11"/>
          <w:sz w:val="32"/>
          <w:szCs w:val="32"/>
        </w:rPr>
        <w:t>критерия нуждаемости</w:t>
      </w:r>
      <w:r w:rsidRPr="00A80D39">
        <w:rPr>
          <w:rStyle w:val="11"/>
          <w:sz w:val="32"/>
          <w:szCs w:val="32"/>
          <w:vertAlign w:val="superscript"/>
        </w:rPr>
        <w:t>3</w:t>
      </w:r>
      <w:r w:rsidRPr="00A80D39">
        <w:rPr>
          <w:rStyle w:val="11"/>
          <w:sz w:val="32"/>
          <w:szCs w:val="32"/>
        </w:rPr>
        <w:t>.</w:t>
      </w: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rStyle w:val="11"/>
          <w:sz w:val="32"/>
          <w:szCs w:val="32"/>
        </w:rPr>
      </w:pPr>
      <w:r w:rsidRPr="00A80D39">
        <w:rPr>
          <w:rStyle w:val="11"/>
          <w:sz w:val="32"/>
          <w:szCs w:val="32"/>
        </w:rPr>
        <w:t>Наличие трудной жизненной ситуации, дающей право на предоставление единовременного социального пособия, подтверждается документально и (или) устанавливается специально</w:t>
      </w:r>
      <w:r>
        <w:rPr>
          <w:rStyle w:val="11"/>
          <w:sz w:val="32"/>
          <w:szCs w:val="32"/>
        </w:rPr>
        <w:t xml:space="preserve"> созданной </w:t>
      </w:r>
      <w:r w:rsidRPr="00A80D39">
        <w:rPr>
          <w:rStyle w:val="11"/>
          <w:sz w:val="32"/>
          <w:szCs w:val="32"/>
        </w:rPr>
        <w:t xml:space="preserve"> комиссией </w:t>
      </w:r>
      <w:r w:rsidRPr="00A80D39">
        <w:rPr>
          <w:rStyle w:val="aa"/>
          <w:sz w:val="32"/>
          <w:szCs w:val="32"/>
        </w:rPr>
        <w:t xml:space="preserve">на </w:t>
      </w:r>
      <w:r w:rsidRPr="00A80D39">
        <w:rPr>
          <w:rStyle w:val="11"/>
          <w:sz w:val="32"/>
          <w:szCs w:val="32"/>
        </w:rPr>
        <w:t xml:space="preserve">основании акта обследования. Размер такого пособия в зависимости от трудной жизненной ситуации, в которой находится семья, </w:t>
      </w:r>
      <w:r>
        <w:rPr>
          <w:rStyle w:val="11"/>
          <w:sz w:val="32"/>
          <w:szCs w:val="32"/>
        </w:rPr>
        <w:t xml:space="preserve">и может быть предоставлен </w:t>
      </w:r>
      <w:r w:rsidRPr="00A80D39">
        <w:rPr>
          <w:rStyle w:val="11"/>
          <w:sz w:val="32"/>
          <w:szCs w:val="32"/>
        </w:rPr>
        <w:t>до 10</w:t>
      </w:r>
      <w:r>
        <w:rPr>
          <w:rStyle w:val="11"/>
          <w:sz w:val="32"/>
          <w:szCs w:val="32"/>
        </w:rPr>
        <w:t xml:space="preserve">-кратного размера </w:t>
      </w:r>
      <w:r w:rsidRPr="00A80D39">
        <w:rPr>
          <w:rStyle w:val="11"/>
          <w:sz w:val="32"/>
          <w:szCs w:val="32"/>
        </w:rPr>
        <w:t>бюджет</w:t>
      </w:r>
      <w:r>
        <w:rPr>
          <w:rStyle w:val="11"/>
          <w:sz w:val="32"/>
          <w:szCs w:val="32"/>
        </w:rPr>
        <w:t>а</w:t>
      </w:r>
      <w:r w:rsidRPr="00A80D39">
        <w:rPr>
          <w:rStyle w:val="11"/>
          <w:sz w:val="32"/>
          <w:szCs w:val="32"/>
        </w:rPr>
        <w:t xml:space="preserve"> прожиточного минимума в среднем на душу населения (далее - БПМ).</w:t>
      </w: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b/>
          <w:sz w:val="32"/>
          <w:szCs w:val="32"/>
        </w:rPr>
      </w:pPr>
    </w:p>
    <w:p w:rsidR="00F44673" w:rsidRPr="004E5D77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rStyle w:val="11"/>
          <w:sz w:val="32"/>
          <w:szCs w:val="32"/>
        </w:rPr>
      </w:pPr>
      <w:r w:rsidRPr="004E5D77">
        <w:rPr>
          <w:b/>
          <w:sz w:val="32"/>
          <w:szCs w:val="32"/>
        </w:rPr>
        <w:t>социальное пособие для возмещения затрат на приобретение подгузников</w:t>
      </w:r>
      <w:r w:rsidRPr="004E5D77">
        <w:rPr>
          <w:sz w:val="32"/>
          <w:szCs w:val="32"/>
        </w:rPr>
        <w:t xml:space="preserve"> предоставляется независимо от величины среднедушевого дохода семьи (гражданина) детям-инвалидам в возрасте до 18 лет, имеющим IV степень утраты здоровья, инвалидам I группы, кроме лиц, инвалидность которых наступила в результате противоправных действий, по причине алкогольного, наркотического, токсического опьянения, членовредительства, на основании индивидуальной программы реабилитации инвалида или заключения врачебно-консультационной комиссии государственной организации здравоохранения о нуждаемости в подгузниках и документов, подтверждающих расходы на их приобретение</w:t>
      </w: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  <w:r w:rsidRPr="004E5D77">
        <w:rPr>
          <w:sz w:val="32"/>
          <w:szCs w:val="32"/>
        </w:rPr>
        <w:t>Размер социального пособия для возмещения затрат на приобретение подгузников устанавливается в сумме, не превышающей 1,5-кратного размера бюджета прожиточного минимума в среднем на душу населения</w:t>
      </w:r>
      <w:r>
        <w:rPr>
          <w:sz w:val="32"/>
          <w:szCs w:val="32"/>
        </w:rPr>
        <w:t>.</w:t>
      </w:r>
    </w:p>
    <w:p w:rsidR="00F44673" w:rsidRPr="004E5D77" w:rsidRDefault="00F44673" w:rsidP="00F44673">
      <w:pPr>
        <w:pStyle w:val="underpoint"/>
        <w:rPr>
          <w:sz w:val="32"/>
          <w:szCs w:val="32"/>
        </w:rPr>
      </w:pPr>
      <w:r>
        <w:rPr>
          <w:b/>
          <w:sz w:val="32"/>
          <w:szCs w:val="32"/>
        </w:rPr>
        <w:t>Г</w:t>
      </w:r>
      <w:r w:rsidRPr="004E5D77">
        <w:rPr>
          <w:b/>
          <w:sz w:val="32"/>
          <w:szCs w:val="32"/>
        </w:rPr>
        <w:t>осударственная адресная социальная помощь в виде обеспечения продуктами питания детей первых двух лет жизни</w:t>
      </w:r>
      <w:r w:rsidRPr="004E5D77">
        <w:rPr>
          <w:sz w:val="32"/>
          <w:szCs w:val="32"/>
        </w:rPr>
        <w:t xml:space="preserve"> предоставляется семьям, имеющим по объективным причинам среднедушевой доход ниже критерия нуждаемости.</w:t>
      </w:r>
    </w:p>
    <w:p w:rsidR="00F44673" w:rsidRPr="004E5D77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rStyle w:val="11"/>
          <w:sz w:val="32"/>
          <w:szCs w:val="32"/>
        </w:rPr>
      </w:pPr>
      <w:r w:rsidRPr="004E5D77">
        <w:rPr>
          <w:sz w:val="32"/>
          <w:szCs w:val="32"/>
        </w:rPr>
        <w:t>Семьям при рождении двойни или более детей такая помощь предоставляется независимо от величины среднедушевого дохода</w:t>
      </w:r>
      <w:r>
        <w:rPr>
          <w:sz w:val="32"/>
          <w:szCs w:val="32"/>
        </w:rPr>
        <w:t>.</w:t>
      </w:r>
    </w:p>
    <w:p w:rsidR="00F44673" w:rsidRDefault="00F44673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</w:p>
    <w:p w:rsidR="00F44673" w:rsidRDefault="00A90846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  <w:r>
        <w:rPr>
          <w:rStyle w:val="32"/>
          <w:sz w:val="32"/>
          <w:szCs w:val="32"/>
        </w:rPr>
        <w:t xml:space="preserve">За разъяснением </w:t>
      </w:r>
      <w:r w:rsidR="00F44673" w:rsidRPr="00A80D39">
        <w:rPr>
          <w:rStyle w:val="32"/>
          <w:sz w:val="32"/>
          <w:szCs w:val="32"/>
        </w:rPr>
        <w:t xml:space="preserve">по </w:t>
      </w:r>
      <w:r w:rsidR="00F44673">
        <w:rPr>
          <w:rStyle w:val="32"/>
          <w:sz w:val="32"/>
          <w:szCs w:val="32"/>
        </w:rPr>
        <w:t>предоставлению ГАСП</w:t>
      </w:r>
      <w:r w:rsidR="00F44673" w:rsidRPr="00A80D39">
        <w:rPr>
          <w:rStyle w:val="32"/>
          <w:sz w:val="32"/>
          <w:szCs w:val="32"/>
        </w:rPr>
        <w:t xml:space="preserve"> можно обратиться </w:t>
      </w:r>
      <w:r w:rsidR="00F63253">
        <w:rPr>
          <w:rStyle w:val="32"/>
          <w:sz w:val="32"/>
          <w:szCs w:val="32"/>
        </w:rPr>
        <w:t>в</w:t>
      </w:r>
      <w:r w:rsidR="00F44673" w:rsidRPr="00A80D39">
        <w:rPr>
          <w:rStyle w:val="32"/>
          <w:sz w:val="32"/>
          <w:szCs w:val="32"/>
        </w:rPr>
        <w:t xml:space="preserve"> учреждени</w:t>
      </w:r>
      <w:r w:rsidR="00F63253">
        <w:rPr>
          <w:rStyle w:val="32"/>
          <w:sz w:val="32"/>
          <w:szCs w:val="32"/>
        </w:rPr>
        <w:t>е</w:t>
      </w:r>
      <w:r w:rsidR="00F44673" w:rsidRPr="00A80D39">
        <w:rPr>
          <w:rStyle w:val="32"/>
          <w:sz w:val="32"/>
          <w:szCs w:val="32"/>
        </w:rPr>
        <w:t xml:space="preserve"> «</w:t>
      </w:r>
      <w:r w:rsidR="00F63253">
        <w:rPr>
          <w:rStyle w:val="32"/>
          <w:sz w:val="32"/>
          <w:szCs w:val="32"/>
        </w:rPr>
        <w:t>Чериков</w:t>
      </w:r>
      <w:r w:rsidR="00F44673" w:rsidRPr="00A80D39">
        <w:rPr>
          <w:rStyle w:val="32"/>
          <w:sz w:val="32"/>
          <w:szCs w:val="32"/>
        </w:rPr>
        <w:t>ский РЦСОН» -</w:t>
      </w:r>
      <w:r w:rsidR="00F63253">
        <w:rPr>
          <w:rStyle w:val="32"/>
          <w:sz w:val="32"/>
          <w:szCs w:val="32"/>
        </w:rPr>
        <w:t xml:space="preserve"> по</w:t>
      </w:r>
      <w:r w:rsidR="00F44673">
        <w:rPr>
          <w:rStyle w:val="32"/>
          <w:sz w:val="32"/>
          <w:szCs w:val="32"/>
        </w:rPr>
        <w:t xml:space="preserve"> телефон</w:t>
      </w:r>
      <w:r w:rsidR="00F63253">
        <w:rPr>
          <w:rStyle w:val="32"/>
          <w:sz w:val="32"/>
          <w:szCs w:val="32"/>
        </w:rPr>
        <w:t>у</w:t>
      </w:r>
      <w:r w:rsidR="00F44673">
        <w:rPr>
          <w:rStyle w:val="32"/>
          <w:sz w:val="32"/>
          <w:szCs w:val="32"/>
        </w:rPr>
        <w:t>:7</w:t>
      </w:r>
      <w:r w:rsidR="00F63253">
        <w:rPr>
          <w:rStyle w:val="32"/>
          <w:sz w:val="32"/>
          <w:szCs w:val="32"/>
        </w:rPr>
        <w:t>-86</w:t>
      </w:r>
      <w:r w:rsidR="00F44673" w:rsidRPr="00A80D39">
        <w:rPr>
          <w:rStyle w:val="32"/>
          <w:sz w:val="32"/>
          <w:szCs w:val="32"/>
        </w:rPr>
        <w:t>-</w:t>
      </w:r>
      <w:r w:rsidR="00F63253">
        <w:rPr>
          <w:rStyle w:val="32"/>
          <w:sz w:val="32"/>
          <w:szCs w:val="32"/>
        </w:rPr>
        <w:t>53</w:t>
      </w:r>
    </w:p>
    <w:p w:rsidR="00F44673" w:rsidRDefault="00F44673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</w:p>
    <w:p w:rsidR="00F44673" w:rsidRDefault="00F44673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</w:p>
    <w:p w:rsidR="00F44673" w:rsidRDefault="00F44673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right="20"/>
        <w:rPr>
          <w:rStyle w:val="11"/>
          <w:sz w:val="32"/>
          <w:szCs w:val="32"/>
        </w:rPr>
      </w:pPr>
      <w:r>
        <w:rPr>
          <w:rStyle w:val="11"/>
          <w:sz w:val="32"/>
          <w:szCs w:val="32"/>
        </w:rPr>
        <w:t>_____________________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rStyle w:val="11"/>
          <w:sz w:val="24"/>
          <w:szCs w:val="24"/>
        </w:rPr>
      </w:pPr>
    </w:p>
    <w:p w:rsidR="00F44673" w:rsidRPr="00F44673" w:rsidRDefault="00F44673" w:rsidP="00F44673">
      <w:pPr>
        <w:tabs>
          <w:tab w:val="left" w:pos="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67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2 </w:t>
      </w:r>
      <w:r w:rsidRPr="00F44673">
        <w:rPr>
          <w:rFonts w:ascii="Times New Roman" w:hAnsi="Times New Roman" w:cs="Times New Roman"/>
          <w:sz w:val="24"/>
          <w:szCs w:val="24"/>
        </w:rPr>
        <w:t>С 01.0</w:t>
      </w:r>
      <w:r w:rsidR="00F63253">
        <w:rPr>
          <w:rFonts w:ascii="Times New Roman" w:hAnsi="Times New Roman" w:cs="Times New Roman"/>
          <w:sz w:val="24"/>
          <w:szCs w:val="24"/>
        </w:rPr>
        <w:t>5</w:t>
      </w:r>
      <w:r w:rsidRPr="00F44673">
        <w:rPr>
          <w:rFonts w:ascii="Times New Roman" w:hAnsi="Times New Roman" w:cs="Times New Roman"/>
          <w:sz w:val="24"/>
          <w:szCs w:val="24"/>
        </w:rPr>
        <w:t>.202</w:t>
      </w:r>
      <w:r w:rsidR="00F63253">
        <w:rPr>
          <w:rFonts w:ascii="Times New Roman" w:hAnsi="Times New Roman" w:cs="Times New Roman"/>
          <w:sz w:val="24"/>
          <w:szCs w:val="24"/>
        </w:rPr>
        <w:t>3</w:t>
      </w:r>
      <w:r w:rsidRPr="00F44673">
        <w:rPr>
          <w:rFonts w:ascii="Times New Roman" w:hAnsi="Times New Roman" w:cs="Times New Roman"/>
          <w:sz w:val="24"/>
          <w:szCs w:val="24"/>
        </w:rPr>
        <w:t xml:space="preserve"> критерий нуждаемости составляет 3</w:t>
      </w:r>
      <w:r w:rsidR="00F63253">
        <w:rPr>
          <w:rFonts w:ascii="Times New Roman" w:hAnsi="Times New Roman" w:cs="Times New Roman"/>
          <w:sz w:val="24"/>
          <w:szCs w:val="24"/>
        </w:rPr>
        <w:t>52</w:t>
      </w:r>
      <w:r w:rsidRPr="00F44673">
        <w:rPr>
          <w:rFonts w:ascii="Times New Roman" w:hAnsi="Times New Roman" w:cs="Times New Roman"/>
          <w:sz w:val="24"/>
          <w:szCs w:val="24"/>
        </w:rPr>
        <w:t>,1</w:t>
      </w:r>
      <w:r w:rsidR="00F63253">
        <w:rPr>
          <w:rFonts w:ascii="Times New Roman" w:hAnsi="Times New Roman" w:cs="Times New Roman"/>
          <w:sz w:val="24"/>
          <w:szCs w:val="24"/>
        </w:rPr>
        <w:t>3</w:t>
      </w:r>
      <w:r w:rsidRPr="00F44673">
        <w:rPr>
          <w:rFonts w:ascii="Times New Roman" w:hAnsi="Times New Roman" w:cs="Times New Roman"/>
          <w:sz w:val="24"/>
          <w:szCs w:val="24"/>
        </w:rPr>
        <w:t xml:space="preserve"> рубля.</w:t>
      </w:r>
    </w:p>
    <w:p w:rsidR="00F44673" w:rsidRPr="00F44673" w:rsidRDefault="00F44673" w:rsidP="00F44673">
      <w:pPr>
        <w:tabs>
          <w:tab w:val="left" w:pos="92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24"/>
          <w:szCs w:val="24"/>
        </w:rPr>
      </w:pPr>
      <w:r w:rsidRPr="00F44673">
        <w:rPr>
          <w:sz w:val="24"/>
          <w:szCs w:val="24"/>
          <w:vertAlign w:val="superscript"/>
        </w:rPr>
        <w:t>3 </w:t>
      </w:r>
      <w:r w:rsidRPr="00F44673">
        <w:rPr>
          <w:sz w:val="24"/>
          <w:szCs w:val="24"/>
        </w:rPr>
        <w:t>С 01.0</w:t>
      </w:r>
      <w:r w:rsidR="00F63253">
        <w:rPr>
          <w:sz w:val="24"/>
          <w:szCs w:val="24"/>
        </w:rPr>
        <w:t>5</w:t>
      </w:r>
      <w:r w:rsidRPr="00F44673">
        <w:rPr>
          <w:sz w:val="24"/>
          <w:szCs w:val="24"/>
        </w:rPr>
        <w:t>.202</w:t>
      </w:r>
      <w:r w:rsidR="00F63253">
        <w:rPr>
          <w:sz w:val="24"/>
          <w:szCs w:val="24"/>
        </w:rPr>
        <w:t>3</w:t>
      </w:r>
      <w:r w:rsidRPr="00F44673">
        <w:rPr>
          <w:sz w:val="24"/>
          <w:szCs w:val="24"/>
        </w:rPr>
        <w:t xml:space="preserve"> 150% критерия нуждаемости составляет </w:t>
      </w:r>
      <w:r w:rsidR="00F63253">
        <w:rPr>
          <w:sz w:val="24"/>
          <w:szCs w:val="24"/>
        </w:rPr>
        <w:t>528</w:t>
      </w:r>
      <w:r w:rsidRPr="00F44673">
        <w:rPr>
          <w:sz w:val="24"/>
          <w:szCs w:val="24"/>
        </w:rPr>
        <w:t>,</w:t>
      </w:r>
      <w:r w:rsidR="00F63253">
        <w:rPr>
          <w:sz w:val="24"/>
          <w:szCs w:val="24"/>
        </w:rPr>
        <w:t>20</w:t>
      </w:r>
      <w:r w:rsidRPr="00F44673">
        <w:rPr>
          <w:sz w:val="24"/>
          <w:szCs w:val="24"/>
        </w:rPr>
        <w:t xml:space="preserve"> рубля.</w:t>
      </w:r>
    </w:p>
    <w:p w:rsidR="00F63253" w:rsidRPr="00A90846" w:rsidRDefault="00F63253" w:rsidP="00F44673">
      <w:pPr>
        <w:pStyle w:val="31"/>
        <w:shd w:val="clear" w:color="auto" w:fill="auto"/>
        <w:spacing w:line="240" w:lineRule="auto"/>
        <w:ind w:left="20" w:right="20" w:firstLine="480"/>
        <w:rPr>
          <w:rStyle w:val="11"/>
          <w:color w:val="auto"/>
          <w:sz w:val="24"/>
          <w:szCs w:val="24"/>
          <w:shd w:val="clear" w:color="auto" w:fill="auto"/>
        </w:rPr>
      </w:pP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  <w:r w:rsidRPr="00A80D39">
        <w:rPr>
          <w:rStyle w:val="a8"/>
          <w:sz w:val="32"/>
          <w:szCs w:val="32"/>
        </w:rPr>
        <w:t>В</w:t>
      </w:r>
      <w:r w:rsidRPr="00A80D39">
        <w:rPr>
          <w:rStyle w:val="11"/>
          <w:sz w:val="32"/>
          <w:szCs w:val="32"/>
        </w:rPr>
        <w:t xml:space="preserve">соответствии с Инструкцией </w:t>
      </w:r>
      <w:r w:rsidRPr="00A90846">
        <w:rPr>
          <w:rStyle w:val="a8"/>
          <w:b w:val="0"/>
          <w:sz w:val="32"/>
          <w:szCs w:val="32"/>
        </w:rPr>
        <w:t xml:space="preserve">о </w:t>
      </w:r>
      <w:r w:rsidRPr="00A80D39">
        <w:rPr>
          <w:rStyle w:val="11"/>
          <w:sz w:val="32"/>
          <w:szCs w:val="32"/>
        </w:rPr>
        <w:t xml:space="preserve">порядке оказания нуждающимся пожилым и нетрудоспособным гражданам </w:t>
      </w:r>
      <w:r w:rsidRPr="00A80D39">
        <w:rPr>
          <w:rStyle w:val="a8"/>
          <w:sz w:val="32"/>
          <w:szCs w:val="32"/>
        </w:rPr>
        <w:t xml:space="preserve">материальной </w:t>
      </w:r>
      <w:r w:rsidRPr="002A7EBD">
        <w:rPr>
          <w:rStyle w:val="a8"/>
          <w:sz w:val="32"/>
          <w:szCs w:val="32"/>
        </w:rPr>
        <w:t xml:space="preserve">помощи </w:t>
      </w:r>
      <w:r w:rsidRPr="00D10E3D">
        <w:rPr>
          <w:rStyle w:val="11"/>
          <w:b/>
          <w:sz w:val="32"/>
          <w:szCs w:val="32"/>
        </w:rPr>
        <w:t>из</w:t>
      </w:r>
      <w:r w:rsidRPr="002A7EBD">
        <w:rPr>
          <w:rStyle w:val="11"/>
          <w:b/>
          <w:color w:val="auto"/>
          <w:sz w:val="32"/>
          <w:szCs w:val="32"/>
        </w:rPr>
        <w:t>средств Фонда социальной защиты населения</w:t>
      </w:r>
      <w:r w:rsidRPr="00A80D39">
        <w:rPr>
          <w:rStyle w:val="11"/>
          <w:sz w:val="32"/>
          <w:szCs w:val="32"/>
        </w:rPr>
        <w:t xml:space="preserve">Министерства труда и социальной защиты Республики Беларусь, утвержденной постановлением Министерства социальной защиты Республики Беларусь от 3 августа </w:t>
      </w:r>
      <w:r>
        <w:rPr>
          <w:rStyle w:val="11"/>
          <w:sz w:val="32"/>
          <w:szCs w:val="32"/>
        </w:rPr>
        <w:t xml:space="preserve">             2001</w:t>
      </w:r>
      <w:r w:rsidRPr="00A80D39">
        <w:rPr>
          <w:rStyle w:val="11"/>
          <w:sz w:val="32"/>
          <w:szCs w:val="32"/>
        </w:rPr>
        <w:t xml:space="preserve">г. № 9, </w:t>
      </w:r>
      <w:r w:rsidRPr="00A80D39">
        <w:rPr>
          <w:rStyle w:val="21"/>
          <w:sz w:val="32"/>
          <w:szCs w:val="32"/>
        </w:rPr>
        <w:t>неработающим инвалидам</w:t>
      </w:r>
      <w:r w:rsidRPr="00A80D39">
        <w:rPr>
          <w:rStyle w:val="11"/>
          <w:sz w:val="32"/>
          <w:szCs w:val="32"/>
        </w:rPr>
        <w:t xml:space="preserve"> также может оказываться </w:t>
      </w:r>
      <w:r w:rsidRPr="00A80D39">
        <w:rPr>
          <w:rStyle w:val="21"/>
          <w:sz w:val="32"/>
          <w:szCs w:val="32"/>
        </w:rPr>
        <w:t>материальная помощь</w:t>
      </w:r>
      <w:r w:rsidRPr="00A80D39">
        <w:rPr>
          <w:rStyle w:val="11"/>
          <w:sz w:val="32"/>
          <w:szCs w:val="32"/>
        </w:rPr>
        <w:t>.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  <w:r w:rsidRPr="00A80D39">
        <w:rPr>
          <w:rStyle w:val="11"/>
          <w:color w:val="auto"/>
          <w:sz w:val="32"/>
          <w:szCs w:val="32"/>
        </w:rPr>
        <w:t>Размер материальной помощи</w:t>
      </w:r>
      <w:r w:rsidRPr="00A80D39">
        <w:rPr>
          <w:rStyle w:val="11"/>
          <w:color w:val="auto"/>
          <w:sz w:val="32"/>
          <w:szCs w:val="32"/>
          <w:vertAlign w:val="superscript"/>
        </w:rPr>
        <w:t>4</w:t>
      </w:r>
      <w:r w:rsidRPr="00A80D39">
        <w:rPr>
          <w:rStyle w:val="11"/>
          <w:sz w:val="32"/>
          <w:szCs w:val="32"/>
        </w:rPr>
        <w:t xml:space="preserve"> в каждом конкретном случае устанавливается руководителем органа по труду, занятости и социальной защите или территориального центра социального обслуживания населения на основании заявления, акта обследования материально - бытового положения и, при необходимости, других документов, подтверждающих необходимость оказания помощи.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rStyle w:val="11"/>
          <w:sz w:val="32"/>
          <w:szCs w:val="32"/>
        </w:rPr>
      </w:pPr>
      <w:r w:rsidRPr="00A80D39">
        <w:rPr>
          <w:rStyle w:val="11"/>
          <w:sz w:val="32"/>
          <w:szCs w:val="32"/>
        </w:rPr>
        <w:t>В исключительных случаях материальная помощь в размере до 3 БПМ может быть оказана комитетом по труду, занятости и социальной защите облисполкомов (Минского горисполкома). В таких случаях решение принимается его председателем на основании ходатайства органа по труду, занятости и социальной защите с обоснованием необходимости оказания такой помощи.</w:t>
      </w:r>
    </w:p>
    <w:p w:rsidR="00F44673" w:rsidRPr="004D2BE3" w:rsidRDefault="00F44673" w:rsidP="00F44673">
      <w:pPr>
        <w:numPr>
          <w:ilvl w:val="0"/>
          <w:numId w:val="1"/>
        </w:numPr>
        <w:spacing w:after="230" w:line="240" w:lineRule="auto"/>
        <w:ind w:left="20" w:right="20"/>
        <w:textAlignment w:val="baseline"/>
        <w:rPr>
          <w:rStyle w:val="32"/>
          <w:rFonts w:eastAsia="Courier New"/>
          <w:b w:val="0"/>
          <w:sz w:val="32"/>
          <w:szCs w:val="32"/>
        </w:rPr>
      </w:pPr>
    </w:p>
    <w:p w:rsidR="00F44673" w:rsidRDefault="00F6325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  <w:r w:rsidRPr="00F63253">
        <w:rPr>
          <w:rStyle w:val="32"/>
          <w:rFonts w:eastAsia="Courier New"/>
          <w:i w:val="0"/>
          <w:sz w:val="32"/>
          <w:szCs w:val="32"/>
        </w:rPr>
        <w:t>За разъяснением по предоставлению ГАСП можно обратиться в учреждение «Чериковский РЦСОН» - по телефону: 7-86-53</w:t>
      </w: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  <w:r>
        <w:rPr>
          <w:sz w:val="32"/>
          <w:szCs w:val="32"/>
        </w:rPr>
        <w:t>__________________</w:t>
      </w: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24"/>
          <w:szCs w:val="24"/>
        </w:rPr>
      </w:pPr>
      <w:r w:rsidRPr="00A80D39">
        <w:rPr>
          <w:sz w:val="24"/>
          <w:szCs w:val="24"/>
        </w:rPr>
        <w:t>4 Материальная помощь оказывается, как правило, один раз в течение календарно</w:t>
      </w:r>
      <w:r>
        <w:rPr>
          <w:sz w:val="24"/>
          <w:szCs w:val="24"/>
        </w:rPr>
        <w:t>го</w:t>
      </w:r>
      <w:r w:rsidRPr="00A80D39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A80D39">
        <w:rPr>
          <w:sz w:val="24"/>
          <w:szCs w:val="24"/>
        </w:rPr>
        <w:t>. Повторное оказание материальной помощи в календарном году возможно лишь в исключительных случаях особой нуждаемости.</w:t>
      </w: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</w:p>
    <w:p w:rsidR="00F44673" w:rsidRPr="00A80D39" w:rsidRDefault="00F44673" w:rsidP="00F44673">
      <w:pPr>
        <w:pStyle w:val="30"/>
        <w:shd w:val="clear" w:color="auto" w:fill="auto"/>
        <w:spacing w:before="0" w:line="240" w:lineRule="auto"/>
        <w:ind w:left="20" w:firstLine="480"/>
        <w:rPr>
          <w:sz w:val="32"/>
          <w:szCs w:val="32"/>
        </w:rPr>
      </w:pPr>
      <w:r w:rsidRPr="00A80D39">
        <w:rPr>
          <w:rStyle w:val="33"/>
          <w:sz w:val="32"/>
          <w:szCs w:val="32"/>
        </w:rPr>
        <w:t>СОЦИАЛЬНОЕ ОБСЛУЖИВАНИЕ</w:t>
      </w:r>
    </w:p>
    <w:p w:rsidR="00F44673" w:rsidRPr="00A80D39" w:rsidRDefault="00F44673" w:rsidP="00F44673">
      <w:pPr>
        <w:pStyle w:val="30"/>
        <w:shd w:val="clear" w:color="auto" w:fill="auto"/>
        <w:spacing w:before="0" w:line="240" w:lineRule="auto"/>
        <w:ind w:left="20" w:firstLine="480"/>
        <w:rPr>
          <w:i w:val="0"/>
          <w:sz w:val="32"/>
          <w:szCs w:val="32"/>
        </w:rPr>
      </w:pPr>
      <w:r w:rsidRPr="00A80D39">
        <w:rPr>
          <w:rStyle w:val="11"/>
          <w:i w:val="0"/>
          <w:sz w:val="32"/>
          <w:szCs w:val="32"/>
        </w:rPr>
        <w:t>Оказание социальных услуг регулируются Законом Республики Беларусь «О социальном обслуживании».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  <w:r w:rsidRPr="00A80D39">
        <w:rPr>
          <w:rStyle w:val="11"/>
          <w:sz w:val="32"/>
          <w:szCs w:val="32"/>
        </w:rPr>
        <w:t xml:space="preserve">В каждом административном районе республики функционирует территориальный центр социального обслуживания населения, деятельность которых направлена на организацию и </w:t>
      </w:r>
      <w:r w:rsidRPr="00A80D39">
        <w:rPr>
          <w:rStyle w:val="a8"/>
          <w:sz w:val="32"/>
          <w:szCs w:val="32"/>
        </w:rPr>
        <w:t xml:space="preserve">оказание нуждающимся гражданам социальных услуг </w:t>
      </w:r>
      <w:r w:rsidRPr="00A80D39">
        <w:rPr>
          <w:rStyle w:val="11"/>
          <w:sz w:val="32"/>
          <w:szCs w:val="32"/>
        </w:rPr>
        <w:t xml:space="preserve">в формах стационарного, полустационарного, нестационарного, срочного </w:t>
      </w:r>
      <w:r w:rsidRPr="00A80D39">
        <w:rPr>
          <w:rStyle w:val="a8"/>
          <w:sz w:val="32"/>
          <w:szCs w:val="32"/>
        </w:rPr>
        <w:t>социального</w:t>
      </w:r>
      <w:r w:rsidRPr="00A80D39">
        <w:rPr>
          <w:rStyle w:val="11"/>
          <w:sz w:val="32"/>
          <w:szCs w:val="32"/>
        </w:rPr>
        <w:t>обслуживания, социального обслуживания на дому.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  <w:r w:rsidRPr="00A80D39">
        <w:rPr>
          <w:rStyle w:val="11"/>
          <w:sz w:val="32"/>
          <w:szCs w:val="32"/>
        </w:rPr>
        <w:t xml:space="preserve">Территориальные центры </w:t>
      </w:r>
      <w:r w:rsidRPr="00A80D39">
        <w:rPr>
          <w:rStyle w:val="a8"/>
          <w:sz w:val="32"/>
          <w:szCs w:val="32"/>
        </w:rPr>
        <w:t xml:space="preserve">предоставляют различные виды социальных услуг </w:t>
      </w:r>
      <w:r w:rsidRPr="00A80D39">
        <w:rPr>
          <w:rStyle w:val="11"/>
          <w:sz w:val="32"/>
          <w:szCs w:val="32"/>
        </w:rPr>
        <w:t>(социально-бытовые, социально-реабилитационные, социально-посреднические, услуги сиделки, услуги сопровождаемого проживания и другие) в соответствии с перечнем бесплатных и общедоступных социальных услуг государственных учреждений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300"/>
        <w:rPr>
          <w:sz w:val="32"/>
          <w:szCs w:val="32"/>
        </w:rPr>
      </w:pPr>
      <w:r w:rsidRPr="00A80D39">
        <w:rPr>
          <w:rStyle w:val="11"/>
          <w:sz w:val="32"/>
          <w:szCs w:val="32"/>
        </w:rPr>
        <w:t>социального обслуживания с нормами и нормативами обеспеченности граждан этими услугами</w:t>
      </w:r>
      <w:r w:rsidRPr="00A80D39">
        <w:rPr>
          <w:rStyle w:val="11"/>
          <w:sz w:val="32"/>
          <w:szCs w:val="32"/>
          <w:vertAlign w:val="superscript"/>
        </w:rPr>
        <w:t>5</w:t>
      </w:r>
      <w:r w:rsidRPr="00A80D39">
        <w:rPr>
          <w:rStyle w:val="11"/>
          <w:sz w:val="32"/>
          <w:szCs w:val="32"/>
        </w:rPr>
        <w:t>.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300" w:firstLine="460"/>
        <w:rPr>
          <w:sz w:val="32"/>
          <w:szCs w:val="32"/>
        </w:rPr>
      </w:pPr>
      <w:r w:rsidRPr="00A80D39">
        <w:rPr>
          <w:rStyle w:val="11"/>
          <w:sz w:val="32"/>
          <w:szCs w:val="32"/>
        </w:rPr>
        <w:t>Социальные услуги гражданам оказываются на безвозмездной и возмездной основе (социальные услуги - 0,</w:t>
      </w:r>
      <w:r>
        <w:rPr>
          <w:rStyle w:val="11"/>
          <w:sz w:val="32"/>
          <w:szCs w:val="32"/>
        </w:rPr>
        <w:t>75</w:t>
      </w:r>
      <w:r w:rsidRPr="00A80D39">
        <w:rPr>
          <w:rStyle w:val="11"/>
          <w:sz w:val="32"/>
          <w:szCs w:val="32"/>
        </w:rPr>
        <w:t xml:space="preserve"> рубля, услуги сиделки - </w:t>
      </w:r>
      <w:r w:rsidRPr="004B375C">
        <w:rPr>
          <w:rStyle w:val="11"/>
          <w:sz w:val="32"/>
          <w:szCs w:val="32"/>
        </w:rPr>
        <w:t>1,</w:t>
      </w:r>
      <w:r>
        <w:rPr>
          <w:rStyle w:val="11"/>
          <w:sz w:val="32"/>
          <w:szCs w:val="32"/>
        </w:rPr>
        <w:t>16</w:t>
      </w:r>
      <w:r w:rsidRPr="004B375C">
        <w:rPr>
          <w:rStyle w:val="11"/>
          <w:sz w:val="32"/>
          <w:szCs w:val="32"/>
        </w:rPr>
        <w:t xml:space="preserve"> рубль</w:t>
      </w:r>
      <w:r w:rsidRPr="00A80D39">
        <w:rPr>
          <w:rStyle w:val="11"/>
          <w:sz w:val="32"/>
          <w:szCs w:val="32"/>
        </w:rPr>
        <w:t>)</w:t>
      </w:r>
      <w:r w:rsidRPr="00A80D39">
        <w:rPr>
          <w:rStyle w:val="11"/>
          <w:sz w:val="32"/>
          <w:szCs w:val="32"/>
          <w:vertAlign w:val="superscript"/>
        </w:rPr>
        <w:t>6</w:t>
      </w:r>
      <w:r w:rsidRPr="00A80D39">
        <w:rPr>
          <w:rStyle w:val="11"/>
          <w:sz w:val="32"/>
          <w:szCs w:val="32"/>
        </w:rPr>
        <w:t>. Условия предоставления территориальными центрами социальных услуг, входящих в перечень в пределах установленных норм и нормативов, зависят от материального положения и состава семьи нетрудоспособного гражданина</w:t>
      </w:r>
      <w:r w:rsidRPr="00A80D39">
        <w:rPr>
          <w:rStyle w:val="11"/>
          <w:sz w:val="32"/>
          <w:szCs w:val="32"/>
          <w:vertAlign w:val="superscript"/>
        </w:rPr>
        <w:t>7</w:t>
      </w:r>
      <w:r w:rsidRPr="00A80D39">
        <w:rPr>
          <w:rStyle w:val="11"/>
          <w:sz w:val="32"/>
          <w:szCs w:val="32"/>
        </w:rPr>
        <w:t>.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300" w:firstLine="460"/>
        <w:rPr>
          <w:sz w:val="32"/>
          <w:szCs w:val="32"/>
        </w:rPr>
      </w:pPr>
      <w:r w:rsidRPr="00A80D39">
        <w:rPr>
          <w:rStyle w:val="11"/>
          <w:sz w:val="32"/>
          <w:szCs w:val="32"/>
        </w:rPr>
        <w:t xml:space="preserve">Оказание социальных услуг осуществляется территориальным центром на основании письменного заявления и договора оказания социальных услуг, заключенного между гражданином (его законным представителем), с одной стороны, и территориальным центром, с другой </w:t>
      </w:r>
      <w:r>
        <w:rPr>
          <w:rStyle w:val="11"/>
          <w:sz w:val="32"/>
          <w:szCs w:val="32"/>
        </w:rPr>
        <w:t>с</w:t>
      </w:r>
      <w:r w:rsidRPr="00A80D39">
        <w:rPr>
          <w:rStyle w:val="11"/>
          <w:sz w:val="32"/>
          <w:szCs w:val="32"/>
        </w:rPr>
        <w:t>тороны</w:t>
      </w:r>
      <w:r w:rsidRPr="00A80D39">
        <w:rPr>
          <w:rStyle w:val="11"/>
          <w:sz w:val="32"/>
          <w:szCs w:val="32"/>
          <w:vertAlign w:val="superscript"/>
        </w:rPr>
        <w:t>8</w:t>
      </w:r>
      <w:r w:rsidRPr="00A80D39">
        <w:rPr>
          <w:rStyle w:val="11"/>
          <w:sz w:val="32"/>
          <w:szCs w:val="32"/>
        </w:rPr>
        <w:t>, при наличии у гражданина медицинских показаний и (или) отсутствии медицинских противопоказаний, подтвержденных медицинской справкой о состоянии здоровья</w:t>
      </w:r>
      <w:r w:rsidRPr="00A80D39">
        <w:rPr>
          <w:rStyle w:val="11"/>
          <w:sz w:val="32"/>
          <w:szCs w:val="32"/>
          <w:vertAlign w:val="superscript"/>
        </w:rPr>
        <w:t>9</w:t>
      </w:r>
      <w:r w:rsidRPr="00A80D39">
        <w:rPr>
          <w:rStyle w:val="11"/>
          <w:sz w:val="32"/>
          <w:szCs w:val="32"/>
        </w:rPr>
        <w:t>.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300" w:firstLine="460"/>
        <w:rPr>
          <w:rStyle w:val="11"/>
          <w:sz w:val="32"/>
          <w:szCs w:val="32"/>
        </w:rPr>
      </w:pPr>
      <w:r w:rsidRPr="00A80D39">
        <w:rPr>
          <w:rStyle w:val="11"/>
          <w:sz w:val="32"/>
          <w:szCs w:val="32"/>
        </w:rPr>
        <w:t>По вопросам разъяснения социальных льгот, прав и гарантий, оказания материальной поддержки, социальных услуг необходимо обращаться в орган по труду, занятости и социальной защите, территориальный центр по месту жительства.</w:t>
      </w: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300" w:firstLine="460"/>
        <w:rPr>
          <w:sz w:val="32"/>
          <w:szCs w:val="32"/>
        </w:rPr>
      </w:pPr>
      <w:r>
        <w:rPr>
          <w:sz w:val="32"/>
          <w:szCs w:val="32"/>
        </w:rPr>
        <w:t>__________________</w:t>
      </w:r>
    </w:p>
    <w:p w:rsidR="00F44673" w:rsidRPr="00F44673" w:rsidRDefault="00F44673" w:rsidP="00F44673">
      <w:pPr>
        <w:spacing w:after="0" w:line="240" w:lineRule="auto"/>
        <w:ind w:left="20" w:right="280"/>
        <w:rPr>
          <w:rFonts w:ascii="Times New Roman" w:hAnsi="Times New Roman" w:cs="Times New Roman"/>
          <w:sz w:val="20"/>
          <w:szCs w:val="20"/>
        </w:rPr>
      </w:pPr>
      <w:r w:rsidRPr="00F44673">
        <w:rPr>
          <w:rStyle w:val="a4"/>
          <w:rFonts w:eastAsiaTheme="minorEastAsia"/>
          <w:sz w:val="20"/>
          <w:szCs w:val="20"/>
          <w:vertAlign w:val="superscript"/>
        </w:rPr>
        <w:t xml:space="preserve">5 </w:t>
      </w:r>
      <w:r w:rsidRPr="00F44673">
        <w:rPr>
          <w:rFonts w:ascii="Times New Roman" w:hAnsi="Times New Roman" w:cs="Times New Roman"/>
          <w:sz w:val="20"/>
          <w:szCs w:val="20"/>
        </w:rPr>
        <w:t>Постановление Совета Министров Республики Беларусь от 27 декабря 2012 г. № 1218 «О некоторых вопросах оказания социальных услуг».</w:t>
      </w:r>
    </w:p>
    <w:p w:rsidR="00F44673" w:rsidRPr="00F44673" w:rsidRDefault="00F44673" w:rsidP="00F44673">
      <w:pPr>
        <w:pStyle w:val="31"/>
        <w:shd w:val="clear" w:color="auto" w:fill="auto"/>
        <w:spacing w:line="240" w:lineRule="auto"/>
        <w:ind w:left="20" w:right="300"/>
        <w:rPr>
          <w:sz w:val="20"/>
          <w:szCs w:val="20"/>
        </w:rPr>
      </w:pPr>
      <w:r w:rsidRPr="00F44673">
        <w:rPr>
          <w:rStyle w:val="a4"/>
          <w:sz w:val="20"/>
          <w:szCs w:val="20"/>
          <w:vertAlign w:val="superscript"/>
        </w:rPr>
        <w:t xml:space="preserve">6 </w:t>
      </w:r>
      <w:r w:rsidRPr="00F44673">
        <w:rPr>
          <w:sz w:val="20"/>
          <w:szCs w:val="20"/>
        </w:rPr>
        <w:t>Тариф на социальные услуги, входящие в перечень, установлен облисполкомом в размере ______</w:t>
      </w:r>
      <w:r w:rsidRPr="00F44673">
        <w:rPr>
          <w:rStyle w:val="a5"/>
          <w:sz w:val="20"/>
          <w:szCs w:val="20"/>
        </w:rPr>
        <w:t>р</w:t>
      </w:r>
      <w:r w:rsidRPr="00F44673">
        <w:rPr>
          <w:sz w:val="20"/>
          <w:szCs w:val="20"/>
        </w:rPr>
        <w:t>уб. за час.</w:t>
      </w:r>
    </w:p>
    <w:p w:rsidR="00F44673" w:rsidRPr="00F44673" w:rsidRDefault="00F44673" w:rsidP="00F44673">
      <w:pPr>
        <w:pStyle w:val="31"/>
        <w:shd w:val="clear" w:color="auto" w:fill="auto"/>
        <w:spacing w:line="240" w:lineRule="auto"/>
        <w:ind w:left="20" w:right="300"/>
        <w:rPr>
          <w:sz w:val="20"/>
          <w:szCs w:val="20"/>
        </w:rPr>
      </w:pPr>
      <w:r w:rsidRPr="00F44673">
        <w:rPr>
          <w:rStyle w:val="a4"/>
          <w:sz w:val="20"/>
          <w:szCs w:val="20"/>
          <w:vertAlign w:val="superscript"/>
        </w:rPr>
        <w:t xml:space="preserve">7 </w:t>
      </w:r>
      <w:r w:rsidRPr="00F44673">
        <w:rPr>
          <w:sz w:val="20"/>
          <w:szCs w:val="20"/>
        </w:rPr>
        <w:t>Инструкция о порядке и условиях оказания социальных услуг государственными учреждениями социального обслуживания, утверждённая постановлением Министерством труда и социальной защиты Республики Беларусь от 26 января 2013г «11.</w:t>
      </w:r>
    </w:p>
    <w:p w:rsidR="00F44673" w:rsidRPr="00F44673" w:rsidRDefault="00F44673" w:rsidP="00F44673">
      <w:pPr>
        <w:tabs>
          <w:tab w:val="left" w:pos="9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4673">
        <w:rPr>
          <w:rFonts w:ascii="Times New Roman" w:hAnsi="Times New Roman" w:cs="Times New Roman"/>
          <w:sz w:val="20"/>
          <w:szCs w:val="20"/>
          <w:vertAlign w:val="superscript"/>
        </w:rPr>
        <w:t xml:space="preserve">8 </w:t>
      </w:r>
      <w:r w:rsidRPr="00F44673">
        <w:rPr>
          <w:rFonts w:ascii="Times New Roman" w:hAnsi="Times New Roman" w:cs="Times New Roman"/>
          <w:sz w:val="20"/>
          <w:szCs w:val="20"/>
        </w:rPr>
        <w:t>Пункт 3 Инструкции.</w:t>
      </w:r>
    </w:p>
    <w:p w:rsidR="00F44673" w:rsidRPr="00F44673" w:rsidRDefault="00F44673" w:rsidP="00F44673">
      <w:pPr>
        <w:pStyle w:val="31"/>
        <w:shd w:val="clear" w:color="auto" w:fill="auto"/>
        <w:spacing w:line="240" w:lineRule="auto"/>
        <w:ind w:right="300"/>
        <w:rPr>
          <w:sz w:val="20"/>
          <w:szCs w:val="20"/>
        </w:rPr>
      </w:pPr>
      <w:r w:rsidRPr="00F44673">
        <w:rPr>
          <w:sz w:val="20"/>
          <w:szCs w:val="20"/>
          <w:vertAlign w:val="superscript"/>
        </w:rPr>
        <w:t xml:space="preserve">9 </w:t>
      </w:r>
      <w:r w:rsidRPr="00F44673">
        <w:rPr>
          <w:sz w:val="20"/>
          <w:szCs w:val="20"/>
        </w:rPr>
        <w:t xml:space="preserve">Перечень медицинских показаний и медицинских противопоказаний для оказания социальных услуг в учреждениях социального обслуживания, утвержденный постановлением Министерства труда и социальной защиты </w:t>
      </w:r>
      <w:r w:rsidRPr="00F44673">
        <w:rPr>
          <w:sz w:val="20"/>
          <w:szCs w:val="20"/>
        </w:rPr>
        <w:lastRenderedPageBreak/>
        <w:t>Республики Беларусь и Министерства здравоохранения Республики Беларусь от 10.01.2013 № 3/4.</w:t>
      </w: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300" w:firstLine="460"/>
        <w:rPr>
          <w:sz w:val="32"/>
          <w:szCs w:val="32"/>
        </w:rPr>
      </w:pPr>
    </w:p>
    <w:sectPr w:rsidR="00F44673" w:rsidSect="00555F84">
      <w:pgSz w:w="11909" w:h="16834"/>
      <w:pgMar w:top="851" w:right="710" w:bottom="567" w:left="851" w:header="0" w:footer="3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pgNumType w:start="2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30DE5"/>
    <w:multiLevelType w:val="multilevel"/>
    <w:tmpl w:val="7C58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compat>
    <w:useFELayout/>
  </w:compat>
  <w:rsids>
    <w:rsidRoot w:val="00F44673"/>
    <w:rsid w:val="00051D56"/>
    <w:rsid w:val="00175429"/>
    <w:rsid w:val="001E671F"/>
    <w:rsid w:val="001E7A94"/>
    <w:rsid w:val="002C2636"/>
    <w:rsid w:val="003F0966"/>
    <w:rsid w:val="00555F84"/>
    <w:rsid w:val="005D4B1B"/>
    <w:rsid w:val="00667C90"/>
    <w:rsid w:val="00714BC0"/>
    <w:rsid w:val="00913998"/>
    <w:rsid w:val="00A90846"/>
    <w:rsid w:val="00F21FA9"/>
    <w:rsid w:val="00F44673"/>
    <w:rsid w:val="00F63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1F"/>
  </w:style>
  <w:style w:type="paragraph" w:styleId="1">
    <w:name w:val="heading 1"/>
    <w:basedOn w:val="a"/>
    <w:link w:val="10"/>
    <w:uiPriority w:val="9"/>
    <w:qFormat/>
    <w:rsid w:val="00F44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6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3">
    <w:name w:val="Сноска_"/>
    <w:basedOn w:val="a0"/>
    <w:rsid w:val="00F446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4">
    <w:name w:val="Сноска + Курсив"/>
    <w:basedOn w:val="a3"/>
    <w:rsid w:val="00F44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a5">
    <w:name w:val="Сноска"/>
    <w:basedOn w:val="a3"/>
    <w:rsid w:val="00F446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</w:rPr>
  </w:style>
  <w:style w:type="character" w:customStyle="1" w:styleId="2">
    <w:name w:val="Основной текст (2)_"/>
    <w:basedOn w:val="a0"/>
    <w:link w:val="20"/>
    <w:rsid w:val="00F4467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44673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Основной текст_"/>
    <w:basedOn w:val="a0"/>
    <w:link w:val="31"/>
    <w:rsid w:val="00F4467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7">
    <w:name w:val="Основной текст + Курсив"/>
    <w:basedOn w:val="a6"/>
    <w:rsid w:val="00F4467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2">
    <w:name w:val="Основной текст (3) + Полужирный;Не курсив"/>
    <w:basedOn w:val="3"/>
    <w:rsid w:val="00F4467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3">
    <w:name w:val="Основной текст (3) + Полужирный"/>
    <w:basedOn w:val="3"/>
    <w:rsid w:val="00F4467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8">
    <w:name w:val="Основной текст + Полужирный"/>
    <w:basedOn w:val="a6"/>
    <w:rsid w:val="00F446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">
    <w:name w:val="Основной текст1"/>
    <w:basedOn w:val="a6"/>
    <w:rsid w:val="00F44673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65pt">
    <w:name w:val="Основной текст + 6;5 pt"/>
    <w:basedOn w:val="a6"/>
    <w:rsid w:val="00F44673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a9">
    <w:name w:val="Основной текст + Полужирный;Курсив"/>
    <w:basedOn w:val="a6"/>
    <w:rsid w:val="00F4467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4">
    <w:name w:val="Основной текст (3) + Не курсив"/>
    <w:basedOn w:val="3"/>
    <w:rsid w:val="00F4467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7pt">
    <w:name w:val="Основной текст + 7 pt;Малые прописные"/>
    <w:basedOn w:val="a6"/>
    <w:rsid w:val="00F4467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1">
    <w:name w:val="Основной текст2"/>
    <w:basedOn w:val="a6"/>
    <w:rsid w:val="00F44673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aa">
    <w:name w:val="Основной текст + Малые прописные"/>
    <w:basedOn w:val="a6"/>
    <w:rsid w:val="00F4467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F44673"/>
    <w:pPr>
      <w:widowControl w:val="0"/>
      <w:shd w:val="clear" w:color="auto" w:fill="FFFFFF"/>
      <w:spacing w:after="180" w:line="22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F44673"/>
    <w:pPr>
      <w:widowControl w:val="0"/>
      <w:shd w:val="clear" w:color="auto" w:fill="FFFFFF"/>
      <w:spacing w:before="180" w:after="0" w:line="226" w:lineRule="exact"/>
      <w:ind w:firstLine="46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1">
    <w:name w:val="Основной текст3"/>
    <w:basedOn w:val="a"/>
    <w:link w:val="a6"/>
    <w:rsid w:val="00F44673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styleId="ab">
    <w:name w:val="Strong"/>
    <w:basedOn w:val="a0"/>
    <w:uiPriority w:val="22"/>
    <w:qFormat/>
    <w:rsid w:val="00F44673"/>
    <w:rPr>
      <w:b/>
      <w:bCs/>
    </w:rPr>
  </w:style>
  <w:style w:type="paragraph" w:customStyle="1" w:styleId="underpoint">
    <w:name w:val="underpoint"/>
    <w:basedOn w:val="a"/>
    <w:rsid w:val="00F446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2194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Шуликова Яна Михайловна</cp:lastModifiedBy>
  <cp:revision>2</cp:revision>
  <dcterms:created xsi:type="dcterms:W3CDTF">2023-05-26T07:38:00Z</dcterms:created>
  <dcterms:modified xsi:type="dcterms:W3CDTF">2023-05-26T07:38:00Z</dcterms:modified>
</cp:coreProperties>
</file>