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7871">
      <w:pPr>
        <w:pStyle w:val="newncpi0"/>
        <w:jc w:val="center"/>
        <w:divId w:val="1193180211"/>
      </w:pPr>
      <w:bookmarkStart w:id="0" w:name="_GoBack"/>
      <w:bookmarkEnd w:id="0"/>
      <w:r>
        <w:t> </w:t>
      </w:r>
    </w:p>
    <w:p w:rsidR="00000000" w:rsidRDefault="005C7871">
      <w:pPr>
        <w:pStyle w:val="newncpi0"/>
        <w:jc w:val="center"/>
        <w:divId w:val="119318021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5C7871">
      <w:pPr>
        <w:pStyle w:val="newncpi"/>
        <w:ind w:firstLine="0"/>
        <w:jc w:val="center"/>
        <w:divId w:val="1193180211"/>
      </w:pPr>
      <w:r>
        <w:rPr>
          <w:rStyle w:val="datepr"/>
        </w:rPr>
        <w:t>21 ноября 2022 г.</w:t>
      </w:r>
      <w:r>
        <w:rPr>
          <w:rStyle w:val="number"/>
        </w:rPr>
        <w:t xml:space="preserve"> № 798</w:t>
      </w:r>
    </w:p>
    <w:p w:rsidR="00000000" w:rsidRDefault="005C7871">
      <w:pPr>
        <w:pStyle w:val="titlencpi"/>
        <w:divId w:val="1193180211"/>
      </w:pPr>
      <w:r>
        <w:rPr>
          <w:color w:val="000080"/>
        </w:rPr>
        <w:t>Об изменении постановлений Совета Министров Республики Беларусь</w:t>
      </w:r>
    </w:p>
    <w:p w:rsidR="00000000" w:rsidRDefault="005C7871">
      <w:pPr>
        <w:pStyle w:val="preamble"/>
        <w:divId w:val="1193180211"/>
      </w:pPr>
      <w:r>
        <w:t xml:space="preserve">Во исполнение </w:t>
      </w:r>
      <w:hyperlink r:id="rId5" w:anchor="a234" w:tooltip="+" w:history="1">
        <w:r>
          <w:rPr>
            <w:rStyle w:val="a3"/>
          </w:rPr>
          <w:t>абзаца второго</w:t>
        </w:r>
      </w:hyperlink>
      <w:r>
        <w:t xml:space="preserve"> статьи </w:t>
      </w:r>
      <w:r>
        <w:t>49 Закона Республики Беларусь от 30 июня 2022 г. № 183-З «О правах инвалидов и их социальной интеграции» Совет Министров Республики Беларусь ПОСТАНОВЛЯЕТ:</w:t>
      </w:r>
    </w:p>
    <w:p w:rsidR="00000000" w:rsidRDefault="005C7871">
      <w:pPr>
        <w:pStyle w:val="point"/>
        <w:divId w:val="1193180211"/>
      </w:pPr>
      <w:r>
        <w:t>1. Внести изменения в следующие постановления Совета Министров Республики Беларусь:</w:t>
      </w:r>
    </w:p>
    <w:p w:rsidR="00000000" w:rsidRDefault="005C7871">
      <w:pPr>
        <w:pStyle w:val="underpoint"/>
        <w:divId w:val="1193180211"/>
      </w:pPr>
      <w:r>
        <w:t xml:space="preserve">1.1. в </w:t>
      </w:r>
      <w:hyperlink r:id="rId6" w:anchor="a4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11 декабря 2007 г. № 1722 «О Государственном реестре (перечне) технических средств социальной реабилитации и порядке обеспечения ими отдельных категорий граждан»</w:t>
      </w:r>
      <w:r>
        <w:t>:</w:t>
      </w:r>
    </w:p>
    <w:p w:rsidR="00000000" w:rsidRDefault="005C7871">
      <w:pPr>
        <w:pStyle w:val="newncpi"/>
        <w:divId w:val="1193180211"/>
      </w:pPr>
      <w:r>
        <w:t>в названии слова «и порядке» заменить словами «, порядке и условиях»;</w:t>
      </w:r>
    </w:p>
    <w:p w:rsidR="00000000" w:rsidRDefault="005C7871">
      <w:pPr>
        <w:pStyle w:val="newncpi"/>
        <w:divId w:val="1193180211"/>
      </w:pPr>
      <w:r>
        <w:t>преамбулу и пункт 1 изложить в следующей редакции:</w:t>
      </w:r>
    </w:p>
    <w:p w:rsidR="00000000" w:rsidRDefault="005C7871">
      <w:pPr>
        <w:pStyle w:val="newncpi"/>
        <w:divId w:val="1193180211"/>
      </w:pPr>
      <w:r>
        <w:t>«На основании пунктов 1, 2, 5 и 6 статьи 11 Закона Республики Беларусь от 14 июня 2007 г. № 239-З «О государственных социальных льгот</w:t>
      </w:r>
      <w:r>
        <w:t>ах, правах и гарантиях для отдельных категорий граждан», части пятой статьи 21 Закона Республики Беларусь от 30 июня 2022 г. № 183-З «О правах инвалидов и их социальной интеграции» Совет Министров Республики Беларусь ПОСТАНОВЛЯЕТ:</w:t>
      </w:r>
    </w:p>
    <w:p w:rsidR="00000000" w:rsidRDefault="005C7871">
      <w:pPr>
        <w:pStyle w:val="point"/>
        <w:divId w:val="1193180211"/>
      </w:pPr>
      <w:r>
        <w:t>1. Установить Государстве</w:t>
      </w:r>
      <w:r>
        <w:t>нный реестр (перечень) технических средств социальной реабилитации согласно приложению.»;</w:t>
      </w:r>
    </w:p>
    <w:p w:rsidR="00000000" w:rsidRDefault="005C7871">
      <w:pPr>
        <w:pStyle w:val="newncpi"/>
        <w:divId w:val="1193180211"/>
      </w:pPr>
      <w:r>
        <w:t>дополнить постановление пунктом 2 следующего содержания:</w:t>
      </w:r>
    </w:p>
    <w:p w:rsidR="00000000" w:rsidRDefault="005C7871">
      <w:pPr>
        <w:pStyle w:val="point"/>
        <w:divId w:val="1193180211"/>
      </w:pPr>
      <w:r>
        <w:rPr>
          <w:rStyle w:val="rednoun"/>
        </w:rPr>
        <w:t>«2.</w:t>
      </w:r>
      <w:r>
        <w:t> Утвердить:</w:t>
      </w:r>
    </w:p>
    <w:p w:rsidR="00000000" w:rsidRDefault="005C7871">
      <w:pPr>
        <w:pStyle w:val="newncpi"/>
        <w:divId w:val="1193180211"/>
      </w:pPr>
      <w:r>
        <w:t>Положение о порядке и условиях обеспечения граждан техническими средствами социальной реабилит</w:t>
      </w:r>
      <w:r>
        <w:t>ации органами по труду, занятости и социальной защите (прилагается);</w:t>
      </w:r>
    </w:p>
    <w:p w:rsidR="00000000" w:rsidRDefault="005C7871">
      <w:pPr>
        <w:pStyle w:val="newncpi"/>
        <w:divId w:val="1193180211"/>
      </w:pPr>
      <w:r>
        <w:t>Положение о порядке и условиях обеспечения граждан техническими средствами социальной реабилитации государственными организациями здравоохранения (прилагается).»;</w:t>
      </w:r>
    </w:p>
    <w:p w:rsidR="00000000" w:rsidRDefault="005C7871">
      <w:pPr>
        <w:pStyle w:val="newncpi"/>
        <w:divId w:val="1193180211"/>
      </w:pPr>
      <w:r>
        <w:t xml:space="preserve">дополнить постановление </w:t>
      </w:r>
      <w:r>
        <w:t>приложением (</w:t>
      </w:r>
      <w:hyperlink w:anchor="a4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5C7871">
      <w:pPr>
        <w:pStyle w:val="newncpi"/>
        <w:divId w:val="1193180211"/>
      </w:pPr>
      <w:hyperlink r:id="rId7" w:anchor="a2" w:tooltip="+" w:history="1">
        <w:r>
          <w:rPr>
            <w:rStyle w:val="a3"/>
          </w:rPr>
          <w:t>Положение</w:t>
        </w:r>
      </w:hyperlink>
      <w:r>
        <w:t xml:space="preserve"> о порядке обеспечения граждан техническими средствами социальной реабилитации органами по труду, занятости и социальной защите, утвержде</w:t>
      </w:r>
      <w:r>
        <w:t>нное этим постановлением, изложить в новой редакции (</w:t>
      </w:r>
      <w:hyperlink w:anchor="a2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5C7871">
      <w:pPr>
        <w:pStyle w:val="newncpi"/>
        <w:divId w:val="1193180211"/>
      </w:pPr>
      <w:r>
        <w:t xml:space="preserve">в </w:t>
      </w:r>
      <w:hyperlink r:id="rId8" w:anchor="a3" w:tooltip="+" w:history="1">
        <w:r>
          <w:rPr>
            <w:rStyle w:val="a3"/>
          </w:rPr>
          <w:t>Положении</w:t>
        </w:r>
      </w:hyperlink>
      <w:r>
        <w:t xml:space="preserve"> о порядке обеспечения граждан техническими средствами социальной реабилитации государственными</w:t>
      </w:r>
      <w:r>
        <w:t xml:space="preserve"> организациями здравоохранения, утвержденном этим постановлением:</w:t>
      </w:r>
    </w:p>
    <w:p w:rsidR="00000000" w:rsidRDefault="005C7871">
      <w:pPr>
        <w:pStyle w:val="newncpi"/>
        <w:divId w:val="1193180211"/>
      </w:pPr>
      <w:r>
        <w:lastRenderedPageBreak/>
        <w:t>название после слова «порядке» дополнить словами «и условиях»;</w:t>
      </w:r>
    </w:p>
    <w:p w:rsidR="00000000" w:rsidRDefault="005C7871">
      <w:pPr>
        <w:pStyle w:val="newncpi"/>
        <w:divId w:val="1193180211"/>
      </w:pPr>
      <w:r>
        <w:t>в части первой пункта 1:</w:t>
      </w:r>
    </w:p>
    <w:p w:rsidR="00000000" w:rsidRDefault="005C7871">
      <w:pPr>
        <w:pStyle w:val="newncpi"/>
        <w:divId w:val="1193180211"/>
      </w:pPr>
      <w:r>
        <w:t>после слова «порядок» дополнить часть словами «и условия»;</w:t>
      </w:r>
    </w:p>
    <w:p w:rsidR="00000000" w:rsidRDefault="005C7871">
      <w:pPr>
        <w:pStyle w:val="newncpi"/>
        <w:divId w:val="1193180211"/>
      </w:pPr>
      <w:r>
        <w:t>цифры «46–56, 61–72» заменить цифрами «50–5</w:t>
      </w:r>
      <w:r>
        <w:t>9»;</w:t>
      </w:r>
    </w:p>
    <w:p w:rsidR="00000000" w:rsidRDefault="005C7871">
      <w:pPr>
        <w:pStyle w:val="newncpi"/>
        <w:divId w:val="1193180211"/>
      </w:pPr>
      <w:r>
        <w:t>слова «утвержденного настоящим постановлением» заменить словами «установленного в приложении к постановлению, утвердившему настоящее Положение»;</w:t>
      </w:r>
    </w:p>
    <w:p w:rsidR="00000000" w:rsidRDefault="005C7871">
      <w:pPr>
        <w:pStyle w:val="newncpi"/>
        <w:divId w:val="1193180211"/>
      </w:pPr>
      <w:r>
        <w:t>в пункте 3:</w:t>
      </w:r>
    </w:p>
    <w:p w:rsidR="00000000" w:rsidRDefault="005C7871">
      <w:pPr>
        <w:pStyle w:val="newncpi"/>
        <w:divId w:val="1193180211"/>
      </w:pPr>
      <w:r>
        <w:t>цифры «46–56, 61–72» заменить цифрами «50–59»;</w:t>
      </w:r>
    </w:p>
    <w:p w:rsidR="00000000" w:rsidRDefault="005C7871">
      <w:pPr>
        <w:pStyle w:val="newncpi"/>
        <w:divId w:val="1193180211"/>
      </w:pPr>
      <w:r>
        <w:t>слова «Республики Беларусь» исключить;</w:t>
      </w:r>
    </w:p>
    <w:p w:rsidR="00000000" w:rsidRDefault="005C7871">
      <w:pPr>
        <w:pStyle w:val="newncpi"/>
        <w:divId w:val="1193180211"/>
      </w:pPr>
      <w:r>
        <w:t>в пункте </w:t>
      </w:r>
      <w:r>
        <w:t>4:</w:t>
      </w:r>
    </w:p>
    <w:p w:rsidR="00000000" w:rsidRDefault="005C7871">
      <w:pPr>
        <w:pStyle w:val="newncpi"/>
        <w:divId w:val="1193180211"/>
      </w:pPr>
      <w:r>
        <w:t>в подпункте 4.1:</w:t>
      </w:r>
    </w:p>
    <w:p w:rsidR="00000000" w:rsidRDefault="005C7871">
      <w:pPr>
        <w:pStyle w:val="newncpi"/>
        <w:divId w:val="1193180211"/>
      </w:pPr>
      <w:r>
        <w:t>в абзаце первом цифры «46–56, 61–72» заменить цифрами «50–59»;</w:t>
      </w:r>
    </w:p>
    <w:p w:rsidR="00000000" w:rsidRDefault="005C7871">
      <w:pPr>
        <w:pStyle w:val="newncpi"/>
        <w:divId w:val="1193180211"/>
      </w:pPr>
      <w:r>
        <w:t>из абзаца четырнадцатого слова «, кроме случаев, когда инвалидность наступила в результате противоправных действий, по </w:t>
      </w:r>
      <w:r>
        <w:t>причине алкогольного, наркотического, токсического опьянения, членовредительства» исключить;</w:t>
      </w:r>
    </w:p>
    <w:p w:rsidR="00000000" w:rsidRDefault="005C7871">
      <w:pPr>
        <w:pStyle w:val="newncpi"/>
        <w:divId w:val="1193180211"/>
      </w:pPr>
      <w:r>
        <w:t>в подпункте 4.2:</w:t>
      </w:r>
    </w:p>
    <w:p w:rsidR="00000000" w:rsidRDefault="005C7871">
      <w:pPr>
        <w:pStyle w:val="newncpi"/>
        <w:divId w:val="1193180211"/>
      </w:pPr>
      <w:r>
        <w:t>в абзаце первом цифры «46–48, 50–52, 54, 61» заменить цифрами «50, 51, 53, 54, 56»;</w:t>
      </w:r>
    </w:p>
    <w:p w:rsidR="00000000" w:rsidRDefault="005C7871">
      <w:pPr>
        <w:pStyle w:val="newncpi"/>
        <w:divId w:val="1193180211"/>
      </w:pPr>
      <w:r>
        <w:t>из абзаца третьего слова «, кроме лиц, инвалидность которых на</w:t>
      </w:r>
      <w:r>
        <w:t>ступила в результате противоправных действий, по причине алкогольного, наркотического, токсического опьянения, членовредительства (далее – граждане, заболевшие и перенесшие лучевую болезнь, вызванную последствиями катастрофы на Чернобыльской АЭС, других ра</w:t>
      </w:r>
      <w:r>
        <w:t>диационных аварий, а также инвалиды I и II группы)» исключить;</w:t>
      </w:r>
    </w:p>
    <w:p w:rsidR="00000000" w:rsidRDefault="005C7871">
      <w:pPr>
        <w:pStyle w:val="newncpi"/>
        <w:divId w:val="1193180211"/>
      </w:pPr>
      <w:r>
        <w:t>подпункт 4.3 изложить в следующей редакции:</w:t>
      </w:r>
    </w:p>
    <w:p w:rsidR="00000000" w:rsidRDefault="005C7871">
      <w:pPr>
        <w:pStyle w:val="underpoint"/>
        <w:divId w:val="1193180211"/>
      </w:pPr>
      <w:r>
        <w:rPr>
          <w:rStyle w:val="rednoun"/>
        </w:rPr>
        <w:t>«4.3.</w:t>
      </w:r>
      <w:r>
        <w:t> средством реабилитации, указанным в пункте 52 Государственного реестра, граждане, включая детей в возрасте до 18 лет, не признанные инвалидами,</w:t>
      </w:r>
      <w:r>
        <w:t xml:space="preserve"> но нуждающиеся по медицинским показаниям в средствах реабилитации;</w:t>
      </w:r>
      <w:r>
        <w:rPr>
          <w:rStyle w:val="rednoun"/>
        </w:rPr>
        <w:t>»</w:t>
      </w:r>
      <w:r>
        <w:t>;</w:t>
      </w:r>
    </w:p>
    <w:p w:rsidR="00000000" w:rsidRDefault="005C7871">
      <w:pPr>
        <w:pStyle w:val="newncpi"/>
        <w:divId w:val="1193180211"/>
      </w:pPr>
      <w:r>
        <w:t>в подпункте 4.4 цифры «46, 52» заменить цифрами «50, 51»;</w:t>
      </w:r>
    </w:p>
    <w:p w:rsidR="00000000" w:rsidRDefault="005C7871">
      <w:pPr>
        <w:pStyle w:val="newncpi"/>
        <w:divId w:val="1193180211"/>
      </w:pPr>
      <w:r>
        <w:t>в подпункте 4.5 цифры «46, 47, 51, 52» заменить цифрами «50, 51, 53»;</w:t>
      </w:r>
    </w:p>
    <w:p w:rsidR="00000000" w:rsidRDefault="005C7871">
      <w:pPr>
        <w:pStyle w:val="newncpi"/>
        <w:divId w:val="1193180211"/>
      </w:pPr>
      <w:r>
        <w:t>подпункт 4.6 исключить;</w:t>
      </w:r>
    </w:p>
    <w:p w:rsidR="00000000" w:rsidRDefault="005C7871">
      <w:pPr>
        <w:pStyle w:val="newncpi"/>
        <w:divId w:val="1193180211"/>
      </w:pPr>
      <w:r>
        <w:t>в пункте 5:</w:t>
      </w:r>
    </w:p>
    <w:p w:rsidR="00000000" w:rsidRDefault="005C7871">
      <w:pPr>
        <w:pStyle w:val="newncpi"/>
        <w:divId w:val="1193180211"/>
      </w:pPr>
      <w:r>
        <w:lastRenderedPageBreak/>
        <w:t xml:space="preserve">в абзаце втором слова </w:t>
      </w:r>
      <w:r>
        <w:t>«пунктах 49, 53» заменить словами «пункте 55»;</w:t>
      </w:r>
    </w:p>
    <w:p w:rsidR="00000000" w:rsidRDefault="005C7871">
      <w:pPr>
        <w:pStyle w:val="newncpi"/>
        <w:divId w:val="1193180211"/>
      </w:pPr>
      <w:r>
        <w:t>в абзаце третьем цифры «55, 56, 62» заменить цифрами «57–59»;</w:t>
      </w:r>
    </w:p>
    <w:p w:rsidR="00000000" w:rsidRDefault="005C7871">
      <w:pPr>
        <w:pStyle w:val="newncpi"/>
        <w:divId w:val="1193180211"/>
      </w:pPr>
      <w:r>
        <w:t>в пункте 6:</w:t>
      </w:r>
    </w:p>
    <w:p w:rsidR="00000000" w:rsidRDefault="005C7871">
      <w:pPr>
        <w:pStyle w:val="newncpi"/>
        <w:divId w:val="1193180211"/>
      </w:pPr>
      <w:r>
        <w:t>в абзаце втором слова «пунктах 49, 53» заменить словами «пункте 55»;</w:t>
      </w:r>
    </w:p>
    <w:p w:rsidR="00000000" w:rsidRDefault="005C7871">
      <w:pPr>
        <w:pStyle w:val="newncpi"/>
        <w:divId w:val="1193180211"/>
      </w:pPr>
      <w:r>
        <w:t>в абзаце третьем цифры «55, 56, 62» заменить цифрами «57–59»;</w:t>
      </w:r>
    </w:p>
    <w:p w:rsidR="00000000" w:rsidRDefault="005C7871">
      <w:pPr>
        <w:pStyle w:val="newncpi"/>
        <w:divId w:val="1193180211"/>
      </w:pPr>
      <w:r>
        <w:t>в пу</w:t>
      </w:r>
      <w:r>
        <w:t>нкте 7:</w:t>
      </w:r>
    </w:p>
    <w:p w:rsidR="00000000" w:rsidRDefault="005C7871">
      <w:pPr>
        <w:pStyle w:val="newncpi"/>
        <w:divId w:val="1193180211"/>
      </w:pPr>
      <w:r>
        <w:t>в части первой цифры «46, 63» заменить цифрами «50–52»;</w:t>
      </w:r>
    </w:p>
    <w:p w:rsidR="00000000" w:rsidRDefault="005C7871">
      <w:pPr>
        <w:pStyle w:val="newncpi"/>
        <w:divId w:val="1193180211"/>
      </w:pPr>
      <w:r>
        <w:t>в части второй цифры «47–56, 61, 62, 64–67» заменить цифрами «53–59»;</w:t>
      </w:r>
    </w:p>
    <w:p w:rsidR="00000000" w:rsidRDefault="005C7871">
      <w:pPr>
        <w:pStyle w:val="newncpi"/>
        <w:divId w:val="1193180211"/>
      </w:pPr>
      <w:r>
        <w:t>часть третью исключить;</w:t>
      </w:r>
    </w:p>
    <w:p w:rsidR="00000000" w:rsidRDefault="005C7871">
      <w:pPr>
        <w:pStyle w:val="newncpi"/>
        <w:divId w:val="1193180211"/>
      </w:pPr>
      <w:r>
        <w:t>в пункте 8:</w:t>
      </w:r>
    </w:p>
    <w:p w:rsidR="00000000" w:rsidRDefault="005C7871">
      <w:pPr>
        <w:pStyle w:val="newncpi"/>
        <w:divId w:val="1193180211"/>
      </w:pPr>
      <w:r>
        <w:t>в части первой цифры «46, 63» заменить цифрами «50–52»;</w:t>
      </w:r>
    </w:p>
    <w:p w:rsidR="00000000" w:rsidRDefault="005C7871">
      <w:pPr>
        <w:pStyle w:val="newncpi"/>
        <w:divId w:val="1193180211"/>
      </w:pPr>
      <w:r>
        <w:t>в части второй цифры «47–56, 6</w:t>
      </w:r>
      <w:r>
        <w:t>1, 62, 64–72» заменить цифрами «53–59»;</w:t>
      </w:r>
    </w:p>
    <w:p w:rsidR="00000000" w:rsidRDefault="005C7871">
      <w:pPr>
        <w:pStyle w:val="newncpi"/>
        <w:divId w:val="1193180211"/>
      </w:pPr>
      <w:r>
        <w:t>в пункте 9 цифры «46–56, 61–72» и слова «инвалида, разрабатываемой медико-реабилитационной экспертной комиссией (далее – ИПР» заменить соответственно цифрами «50–59» и словами «, абилитации инвалида, индивидуальной п</w:t>
      </w:r>
      <w:r>
        <w:t>рограммой реабилитации, абилитации ребенка-инвалида (далее – ИПРА»;</w:t>
      </w:r>
    </w:p>
    <w:p w:rsidR="00000000" w:rsidRDefault="005C7871">
      <w:pPr>
        <w:pStyle w:val="newncpi"/>
        <w:divId w:val="1193180211"/>
      </w:pPr>
      <w:r>
        <w:t>в частях второй и третьей пункта 10, части первой пункта 11 слово «ИПР» заменить словом «ИПРА»;</w:t>
      </w:r>
    </w:p>
    <w:p w:rsidR="00000000" w:rsidRDefault="005C7871">
      <w:pPr>
        <w:pStyle w:val="newncpi"/>
        <w:divId w:val="1193180211"/>
      </w:pPr>
      <w:r>
        <w:t>пункт 14 изложить в следующей редакции:</w:t>
      </w:r>
    </w:p>
    <w:p w:rsidR="00000000" w:rsidRDefault="005C7871">
      <w:pPr>
        <w:pStyle w:val="point"/>
        <w:divId w:val="1193180211"/>
      </w:pPr>
      <w:r>
        <w:rPr>
          <w:rStyle w:val="rednoun"/>
        </w:rPr>
        <w:t>«14.</w:t>
      </w:r>
      <w:r>
        <w:t> Одним слуховым аппаратом, в том числе с ушным в</w:t>
      </w:r>
      <w:r>
        <w:t>кладышем индивидуального изготовления, для слухопротезирования обеспечиваются граждане, указанные в подпунктах 4.1, 4.2, 4.4 и 4.5 пункта 4 настоящего Положения, на основании заключения ВКК, выдаваемого после комплексной диагностики, проведенной врачом-ото</w:t>
      </w:r>
      <w:r>
        <w:t>риноларингологом (врачом-оториноларингологом-сурдологом) государственной организации здравоохранения, через магазины «Белмедтехника» по месту жительства.»;</w:t>
      </w:r>
    </w:p>
    <w:p w:rsidR="00000000" w:rsidRDefault="005C7871">
      <w:pPr>
        <w:pStyle w:val="newncpi"/>
        <w:divId w:val="1193180211"/>
      </w:pPr>
      <w:r>
        <w:t>в пункте 15 слова «пунктах 4–6» заменить словами «подпунктах 4.1, 4.2 и 4.5 пункта 4»;</w:t>
      </w:r>
    </w:p>
    <w:p w:rsidR="00000000" w:rsidRDefault="005C7871">
      <w:pPr>
        <w:pStyle w:val="newncpi"/>
        <w:divId w:val="1193180211"/>
      </w:pPr>
      <w:r>
        <w:t>в пункте </w:t>
      </w:r>
      <w:r>
        <w:t>16 слова «, лупами граждане, указанные в пунктах 4–6» заменить словами «граждане, указанные в подпунктах 4.1 и 4.2 пункта 4, и лупами граждане, указанные в абзаце втором пункта 5 и абзаце втором пункта 6»;</w:t>
      </w:r>
    </w:p>
    <w:p w:rsidR="00000000" w:rsidRDefault="005C7871">
      <w:pPr>
        <w:pStyle w:val="newncpi"/>
        <w:divId w:val="1193180211"/>
      </w:pPr>
      <w:r>
        <w:t>в части первой пункта 17 слова «пунктах 4–6» замен</w:t>
      </w:r>
      <w:r>
        <w:t>ить словами «подпунктах 4.1 и 4.2 пункта 4»;</w:t>
      </w:r>
    </w:p>
    <w:p w:rsidR="00000000" w:rsidRDefault="005C7871">
      <w:pPr>
        <w:pStyle w:val="newncpi"/>
        <w:divId w:val="1193180211"/>
      </w:pPr>
      <w:r>
        <w:t>пункты 18–20 исключить;</w:t>
      </w:r>
    </w:p>
    <w:p w:rsidR="00000000" w:rsidRDefault="005C7871">
      <w:pPr>
        <w:pStyle w:val="newncpi"/>
        <w:divId w:val="1193180211"/>
      </w:pPr>
      <w:r>
        <w:lastRenderedPageBreak/>
        <w:t>в пункте 22 слова «Дети-инвалиды в возрасте до 18 лет» заменить словами «Граждане, включая детей в возрасте до 18 лет, не признанные инвалидами, но нуждающиеся по медицинским показаниям в</w:t>
      </w:r>
      <w:r>
        <w:t> средствах реабилитации»;</w:t>
      </w:r>
    </w:p>
    <w:p w:rsidR="00000000" w:rsidRDefault="005C7871">
      <w:pPr>
        <w:pStyle w:val="newncpi"/>
        <w:divId w:val="1193180211"/>
      </w:pPr>
      <w:r>
        <w:t>пункты 23 и 24 исключить;</w:t>
      </w:r>
    </w:p>
    <w:p w:rsidR="00000000" w:rsidRDefault="005C7871">
      <w:pPr>
        <w:pStyle w:val="newncpi"/>
        <w:divId w:val="1193180211"/>
      </w:pPr>
      <w:r>
        <w:t>в приложении к этому Положению:</w:t>
      </w:r>
    </w:p>
    <w:p w:rsidR="00000000" w:rsidRDefault="005C7871">
      <w:pPr>
        <w:pStyle w:val="newncpi"/>
        <w:divId w:val="1193180211"/>
      </w:pPr>
      <w:r>
        <w:t>гриф приложения после слова «порядке» дополнить словами «и условиях»;</w:t>
      </w:r>
    </w:p>
    <w:p w:rsidR="00000000" w:rsidRDefault="005C7871">
      <w:pPr>
        <w:pStyle w:val="newncpi"/>
        <w:divId w:val="1193180211"/>
      </w:pPr>
      <w:r>
        <w:t>слово «ИПР» заменить словом «ИПРА»;</w:t>
      </w:r>
    </w:p>
    <w:p w:rsidR="00000000" w:rsidRDefault="005C7871">
      <w:pPr>
        <w:pStyle w:val="underpoint"/>
        <w:divId w:val="1193180211"/>
      </w:pPr>
      <w:bookmarkStart w:id="2" w:name="a3"/>
      <w:bookmarkEnd w:id="2"/>
      <w:r>
        <w:t xml:space="preserve">1.2. в </w:t>
      </w:r>
      <w:hyperlink r:id="rId9" w:anchor="a1" w:tooltip="+" w:history="1">
        <w:r>
          <w:rPr>
            <w:rStyle w:val="a3"/>
          </w:rPr>
          <w:t>постанов</w:t>
        </w:r>
        <w:r>
          <w:rPr>
            <w:rStyle w:val="a3"/>
          </w:rPr>
          <w:t>лении</w:t>
        </w:r>
      </w:hyperlink>
      <w:r>
        <w:t xml:space="preserve"> Совета Министров Республики Беларусь от 30 июня 2014 г. № 637 «Об утверждении Положения о порядке оплаты дополнительных расходов, связанных с повреждением здоровья застрахованного, по обязательному страхованию от несчастных случаев на производстве и </w:t>
      </w:r>
      <w:r>
        <w:t>профессиональных заболеваний, внесении изменений и дополнений в некоторые постановления Совета Министров Республики Беларусь и признании утратившими силу некоторых постановлений Совета Министров Республики Беларусь и их отдельных положений»:</w:t>
      </w:r>
    </w:p>
    <w:p w:rsidR="00000000" w:rsidRDefault="005C7871">
      <w:pPr>
        <w:pStyle w:val="newncpi"/>
        <w:divId w:val="1193180211"/>
      </w:pPr>
      <w:bookmarkStart w:id="3" w:name="a74"/>
      <w:bookmarkEnd w:id="3"/>
      <w:r>
        <w:t>название излож</w:t>
      </w:r>
      <w:r>
        <w:t>ить в следующей редакции:</w:t>
      </w:r>
    </w:p>
    <w:p w:rsidR="00000000" w:rsidRDefault="005C7871">
      <w:pPr>
        <w:pStyle w:val="newncpi"/>
        <w:divId w:val="1193180211"/>
      </w:pPr>
      <w:r>
        <w:t>«Об оплате дополнительных расходов, связанных с повреждением здоровья застрахованного, по обязательному страхованию от несчастных случаев на производстве и профессиональных заболеваний»;</w:t>
      </w:r>
    </w:p>
    <w:p w:rsidR="00000000" w:rsidRDefault="005C7871">
      <w:pPr>
        <w:pStyle w:val="newncpi"/>
        <w:divId w:val="1193180211"/>
      </w:pPr>
      <w:bookmarkStart w:id="4" w:name="a75"/>
      <w:bookmarkEnd w:id="4"/>
      <w:r>
        <w:t>пункт 1 изложить в следующей редакции:</w:t>
      </w:r>
    </w:p>
    <w:p w:rsidR="00000000" w:rsidRDefault="005C7871">
      <w:pPr>
        <w:pStyle w:val="point"/>
        <w:divId w:val="1193180211"/>
      </w:pPr>
      <w:r>
        <w:rPr>
          <w:rStyle w:val="rednoun"/>
        </w:rPr>
        <w:t>«1.</w:t>
      </w:r>
      <w:r>
        <w:t> </w:t>
      </w:r>
      <w:r>
        <w:t>Утвердить Положение о порядке оплаты дополнительных расходов, связанных с повреждением здоровья застрахованного, по обязательному страхованию от несчастных случаев на производстве и профессиональных заболеваний (прилагается).»;</w:t>
      </w:r>
    </w:p>
    <w:p w:rsidR="00000000" w:rsidRDefault="005C7871">
      <w:pPr>
        <w:pStyle w:val="newncpi"/>
        <w:divId w:val="1193180211"/>
      </w:pPr>
      <w:r>
        <w:t xml:space="preserve">в </w:t>
      </w:r>
      <w:hyperlink r:id="rId10" w:anchor="a2" w:tooltip="+" w:history="1">
        <w:r>
          <w:rPr>
            <w:rStyle w:val="a3"/>
          </w:rPr>
          <w:t>Положении</w:t>
        </w:r>
      </w:hyperlink>
      <w:r>
        <w:t xml:space="preserve"> о порядке оплаты дополнительных расходов, связанных с повреждением здоровья застрахованного, по обязательному страхованию от несчастных случаев на производстве и профессиональных заболеваний, утвержденном этим постановлен</w:t>
      </w:r>
      <w:r>
        <w:t>ием:</w:t>
      </w:r>
    </w:p>
    <w:p w:rsidR="00000000" w:rsidRDefault="005C7871">
      <w:pPr>
        <w:pStyle w:val="newncpi"/>
        <w:divId w:val="1193180211"/>
      </w:pPr>
      <w:bookmarkStart w:id="5" w:name="a76"/>
      <w:bookmarkEnd w:id="5"/>
      <w:r>
        <w:t>из пункта 1 слова «О страховой деятельности» (Национальный реестр правовых актов Республики Беларусь, 2006 г., № 143, 1/7866; Национальный правовой Интернет-портал Республики Беларусь, 19.04.2014, 1/14942)» исключить;</w:t>
      </w:r>
    </w:p>
    <w:p w:rsidR="00000000" w:rsidRDefault="005C7871">
      <w:pPr>
        <w:pStyle w:val="newncpi"/>
        <w:divId w:val="1193180211"/>
      </w:pPr>
      <w:r>
        <w:t>в пункте 2:</w:t>
      </w:r>
    </w:p>
    <w:p w:rsidR="00000000" w:rsidRDefault="005C7871">
      <w:pPr>
        <w:pStyle w:val="newncpi"/>
        <w:divId w:val="1193180211"/>
      </w:pPr>
      <w:bookmarkStart w:id="6" w:name="a77"/>
      <w:bookmarkEnd w:id="6"/>
      <w:r>
        <w:t>абзац первый изложить</w:t>
      </w:r>
      <w:r>
        <w:t xml:space="preserve"> в следующей редакции:</w:t>
      </w:r>
    </w:p>
    <w:p w:rsidR="00000000" w:rsidRDefault="005C7871">
      <w:pPr>
        <w:pStyle w:val="point"/>
        <w:divId w:val="1193180211"/>
      </w:pPr>
      <w:r>
        <w:rPr>
          <w:rStyle w:val="rednoun"/>
        </w:rPr>
        <w:t>«2.</w:t>
      </w:r>
      <w:r>
        <w:t xml:space="preserve"> Для целей настоящего Положения используются термины в значениях, определенных в пункте 271 Положения о страховой деятельности в Республике Беларусь, законами Республики Беларусь от 18 июня 1993 г. № 2435-XII «О здравоохранении», </w:t>
      </w:r>
      <w:r>
        <w:t>от 20 июля 2006 г. № 161-З «Об обращении лекарственных средств», от 30 июня 2022 г. № 183-З «О правах инвалидов и их социальной интеграции», постановлением Совета Министров Республики Беларусь от 4 ноября 2006 г. № 1478 «Об утверждении Концепции санаторно-</w:t>
      </w:r>
      <w:r>
        <w:t>курортного лечения и оздоровления населения Республики Беларусь и признании утратившими силу некоторых постановлений Совета Министров Республики Беларусь», а также следующие термины и их определения:</w:t>
      </w:r>
      <w:r>
        <w:rPr>
          <w:rStyle w:val="rednoun"/>
        </w:rPr>
        <w:t>»</w:t>
      </w:r>
      <w:r>
        <w:t>;</w:t>
      </w:r>
    </w:p>
    <w:p w:rsidR="00000000" w:rsidRDefault="005C7871">
      <w:pPr>
        <w:pStyle w:val="newncpi"/>
        <w:divId w:val="1193180211"/>
      </w:pPr>
      <w:bookmarkStart w:id="7" w:name="a78"/>
      <w:bookmarkEnd w:id="7"/>
      <w:r>
        <w:t>абзац восьмой изложить в следующей редакции:</w:t>
      </w:r>
    </w:p>
    <w:p w:rsidR="00000000" w:rsidRDefault="005C7871">
      <w:pPr>
        <w:pStyle w:val="newncpi"/>
        <w:divId w:val="1193180211"/>
      </w:pPr>
      <w:r>
        <w:lastRenderedPageBreak/>
        <w:t>«техничес</w:t>
      </w:r>
      <w:r>
        <w:t>кие средства социальной реабилитации – изделия, указанные в Государственном реестре (перечне) технических средств социальной реабилитации, установленном в приложении к постановлению Совета Министров Республики Беларусь от 11 декабря 2007 г. № 1722 «О Госуд</w:t>
      </w:r>
      <w:r>
        <w:t>арственном реестре (перечне) технических средств социальной реабилитации, порядке и условиях обеспечения ими отдельных категорий граждан» (далее – Государственный реестр), за исключением изделий, указанных в пунктах 6, 10, 19, 20, 29, 30, 37 Государственно</w:t>
      </w:r>
      <w:r>
        <w:t>го реестра.»;</w:t>
      </w:r>
    </w:p>
    <w:p w:rsidR="00000000" w:rsidRDefault="005C7871">
      <w:pPr>
        <w:pStyle w:val="newncpi"/>
        <w:divId w:val="1193180211"/>
      </w:pPr>
      <w:bookmarkStart w:id="8" w:name="a79"/>
      <w:bookmarkEnd w:id="8"/>
      <w:r>
        <w:t>в пункте 39 слова «Республики Беларусь для реализации права граждан на санаторно-курортное лечение и оздоровление с использованием средств государственного социального страхования и республиканского бюджета, утвержденном постановлением Совета</w:t>
      </w:r>
      <w:r>
        <w:t xml:space="preserve"> Министров Республики Беларусь от 31 мая 2007 г. № 720 (Национальный реестр правовых актов Республики Беларусь, 2007 г., № 136, 5/25323; 2009 г., № 253, 5/30620)» заменить словами «для реализации населением права на санаторно-курортное лечение и оздоровлен</w:t>
      </w:r>
      <w:r>
        <w:t>ие с использованием средств республиканского бюджета и бюджета государственного внебюджетного фонда социальной защиты населения Республики Беларусь, установленном постановлением Совета Министров Республики Беларусь от 26 октября 2021 г. № 610»;</w:t>
      </w:r>
    </w:p>
    <w:p w:rsidR="00000000" w:rsidRDefault="005C7871">
      <w:pPr>
        <w:pStyle w:val="newncpi"/>
        <w:divId w:val="1193180211"/>
      </w:pPr>
      <w:bookmarkStart w:id="9" w:name="a80"/>
      <w:bookmarkEnd w:id="9"/>
      <w:r>
        <w:t>в пункте 45</w:t>
      </w:r>
      <w:r>
        <w:t>:</w:t>
      </w:r>
    </w:p>
    <w:p w:rsidR="00000000" w:rsidRDefault="005C7871">
      <w:pPr>
        <w:pStyle w:val="newncpi"/>
        <w:divId w:val="1193180211"/>
      </w:pPr>
      <w:r>
        <w:t>в абзаце втором цифры «30–33, 35–38, 59, 60» заменить цифрами «31–36, 38–41»;</w:t>
      </w:r>
    </w:p>
    <w:p w:rsidR="00000000" w:rsidRDefault="005C7871">
      <w:pPr>
        <w:pStyle w:val="newncpi"/>
        <w:divId w:val="1193180211"/>
      </w:pPr>
      <w:r>
        <w:t>в абзаце пятом цифры «30–32, 36–38, 60» заменить цифрами «31–34, 39–41»;</w:t>
      </w:r>
    </w:p>
    <w:p w:rsidR="00000000" w:rsidRDefault="005C7871">
      <w:pPr>
        <w:pStyle w:val="newncpi"/>
        <w:divId w:val="1193180211"/>
      </w:pPr>
      <w:r>
        <w:t>в абзаце шестом цифры «30, 31» заменить цифрами «32, 33»;</w:t>
      </w:r>
    </w:p>
    <w:p w:rsidR="00000000" w:rsidRDefault="005C7871">
      <w:pPr>
        <w:pStyle w:val="newncpi"/>
        <w:divId w:val="1193180211"/>
      </w:pPr>
      <w:r>
        <w:t xml:space="preserve">в абзаце седьмом цифры «50» заменить цифрами </w:t>
      </w:r>
      <w:r>
        <w:t>«56»;</w:t>
      </w:r>
    </w:p>
    <w:p w:rsidR="00000000" w:rsidRDefault="005C7871">
      <w:pPr>
        <w:pStyle w:val="newncpi"/>
        <w:divId w:val="1193180211"/>
      </w:pPr>
      <w:bookmarkStart w:id="10" w:name="a81"/>
      <w:bookmarkEnd w:id="10"/>
      <w:r>
        <w:t>в пункте 47 цифры «30–33, 35–38, 59, 60» заменить цифрами «31–36, 38–41»;</w:t>
      </w:r>
    </w:p>
    <w:p w:rsidR="00000000" w:rsidRDefault="005C7871">
      <w:pPr>
        <w:pStyle w:val="newncpi"/>
        <w:divId w:val="1193180211"/>
      </w:pPr>
      <w:r>
        <w:t>в пункте 48:</w:t>
      </w:r>
    </w:p>
    <w:p w:rsidR="00000000" w:rsidRDefault="005C7871">
      <w:pPr>
        <w:pStyle w:val="newncpi"/>
        <w:divId w:val="1193180211"/>
      </w:pPr>
      <w:bookmarkStart w:id="11" w:name="a82"/>
      <w:bookmarkEnd w:id="11"/>
      <w:r>
        <w:t>в части второй цифры «39» и слова «учебного заведения, обеспечивающего получение высшего, среднего специального» заменить соответственно цифрами «43» и словами «уч</w:t>
      </w:r>
      <w:r>
        <w:t>реждения образования, реализующего образовательные программы среднего специального, высшего»;</w:t>
      </w:r>
    </w:p>
    <w:p w:rsidR="00000000" w:rsidRDefault="005C7871">
      <w:pPr>
        <w:pStyle w:val="newncpi"/>
        <w:divId w:val="1193180211"/>
      </w:pPr>
      <w:bookmarkStart w:id="12" w:name="a83"/>
      <w:bookmarkEnd w:id="12"/>
      <w:r>
        <w:t>в части третьей цифры «50» заменить цифрами «56»;</w:t>
      </w:r>
    </w:p>
    <w:p w:rsidR="00000000" w:rsidRDefault="005C7871">
      <w:pPr>
        <w:pStyle w:val="newncpi"/>
        <w:divId w:val="1193180211"/>
      </w:pPr>
      <w:r>
        <w:t>в пункте 49:</w:t>
      </w:r>
    </w:p>
    <w:p w:rsidR="00000000" w:rsidRDefault="005C7871">
      <w:pPr>
        <w:pStyle w:val="newncpi"/>
        <w:divId w:val="1193180211"/>
      </w:pPr>
      <w:bookmarkStart w:id="13" w:name="a84"/>
      <w:bookmarkEnd w:id="13"/>
      <w:r>
        <w:t>в части первой цифры «50» заменить цифрами «56»;</w:t>
      </w:r>
    </w:p>
    <w:p w:rsidR="00000000" w:rsidRDefault="005C7871">
      <w:pPr>
        <w:pStyle w:val="newncpi"/>
        <w:divId w:val="1193180211"/>
      </w:pPr>
      <w:bookmarkStart w:id="14" w:name="a85"/>
      <w:bookmarkEnd w:id="14"/>
      <w:r>
        <w:t>в абзаце третьем части второй цифры «30–33» заменить цифрами «32–35»;</w:t>
      </w:r>
    </w:p>
    <w:p w:rsidR="00000000" w:rsidRDefault="005C7871">
      <w:pPr>
        <w:pStyle w:val="newncpi"/>
        <w:divId w:val="1193180211"/>
      </w:pPr>
      <w:bookmarkStart w:id="15" w:name="a86"/>
      <w:bookmarkEnd w:id="15"/>
      <w:r>
        <w:t>в пункте 50:</w:t>
      </w:r>
    </w:p>
    <w:p w:rsidR="00000000" w:rsidRDefault="005C7871">
      <w:pPr>
        <w:pStyle w:val="newncpi"/>
        <w:divId w:val="1193180211"/>
      </w:pPr>
      <w:r>
        <w:t>в части второй цифры «30–33, 35–45, 58–60» заменить цифрами «31–36, 38–49»;</w:t>
      </w:r>
    </w:p>
    <w:p w:rsidR="00000000" w:rsidRDefault="005C7871">
      <w:pPr>
        <w:pStyle w:val="newncpi"/>
        <w:divId w:val="1193180211"/>
      </w:pPr>
      <w:r>
        <w:t>в части третьей цифры «46–56, 61, 62, 67» заменить цифрами «50, 51, 53–59»;</w:t>
      </w:r>
    </w:p>
    <w:p w:rsidR="00000000" w:rsidRDefault="005C7871">
      <w:pPr>
        <w:pStyle w:val="newncpi"/>
        <w:divId w:val="1193180211"/>
      </w:pPr>
      <w:bookmarkStart w:id="16" w:name="a87"/>
      <w:bookmarkEnd w:id="16"/>
      <w:r>
        <w:lastRenderedPageBreak/>
        <w:t>в пункте 52:</w:t>
      </w:r>
    </w:p>
    <w:p w:rsidR="00000000" w:rsidRDefault="005C7871">
      <w:pPr>
        <w:pStyle w:val="newncpi"/>
        <w:divId w:val="1193180211"/>
      </w:pPr>
      <w:r>
        <w:t xml:space="preserve">в части </w:t>
      </w:r>
      <w:r>
        <w:t>первой цифры «30–32, 36–38, 60» заменить словами «31–34, 39 (кроме стелек ортопедических), 40, 41»;</w:t>
      </w:r>
    </w:p>
    <w:p w:rsidR="00000000" w:rsidRDefault="005C7871">
      <w:pPr>
        <w:pStyle w:val="newncpi"/>
        <w:divId w:val="1193180211"/>
      </w:pPr>
      <w:r>
        <w:t>в части второй цифры «60» заменить цифрами «31»;</w:t>
      </w:r>
    </w:p>
    <w:p w:rsidR="00000000" w:rsidRDefault="005C7871">
      <w:pPr>
        <w:pStyle w:val="newncpi"/>
        <w:divId w:val="1193180211"/>
      </w:pPr>
      <w:r>
        <w:t>в части пятой цифры «30, 31, 36» заменить словами «32, 33, 39 (кроме стелек ортопедических)»;</w:t>
      </w:r>
    </w:p>
    <w:p w:rsidR="00000000" w:rsidRDefault="005C7871">
      <w:pPr>
        <w:pStyle w:val="newncpi"/>
        <w:divId w:val="1193180211"/>
      </w:pPr>
      <w:r>
        <w:t>в части шесто</w:t>
      </w:r>
      <w:r>
        <w:t>й цифры «30–32» заменить цифрами «32–34»;</w:t>
      </w:r>
    </w:p>
    <w:p w:rsidR="00000000" w:rsidRDefault="005C7871">
      <w:pPr>
        <w:pStyle w:val="newncpi"/>
        <w:divId w:val="1193180211"/>
      </w:pPr>
      <w:bookmarkStart w:id="17" w:name="a88"/>
      <w:bookmarkEnd w:id="17"/>
      <w:r>
        <w:t>в пункте 54 цифры «30, 31» заменить цифрами «32, 33»;</w:t>
      </w:r>
    </w:p>
    <w:p w:rsidR="00000000" w:rsidRDefault="005C7871">
      <w:pPr>
        <w:pStyle w:val="newncpi"/>
        <w:divId w:val="1193180211"/>
      </w:pPr>
      <w:bookmarkStart w:id="18" w:name="a89"/>
      <w:bookmarkEnd w:id="18"/>
      <w:r>
        <w:t>в пункте 55:</w:t>
      </w:r>
    </w:p>
    <w:p w:rsidR="00000000" w:rsidRDefault="005C7871">
      <w:pPr>
        <w:pStyle w:val="newncpi"/>
        <w:divId w:val="1193180211"/>
      </w:pPr>
      <w:r>
        <w:t>в части первой цифры «30, 31» заменить цифрами «32, 33»;</w:t>
      </w:r>
    </w:p>
    <w:p w:rsidR="00000000" w:rsidRDefault="005C7871">
      <w:pPr>
        <w:pStyle w:val="newncpi"/>
        <w:divId w:val="1193180211"/>
      </w:pPr>
      <w:r>
        <w:t>в абзаце первом части второй и части третьей цифры «30» заменить цифрами «32»;</w:t>
      </w:r>
    </w:p>
    <w:p w:rsidR="00000000" w:rsidRDefault="005C7871">
      <w:pPr>
        <w:pStyle w:val="newncpi"/>
        <w:divId w:val="1193180211"/>
      </w:pPr>
      <w:bookmarkStart w:id="19" w:name="a90"/>
      <w:bookmarkEnd w:id="19"/>
      <w:r>
        <w:t>в абзаце пе</w:t>
      </w:r>
      <w:r>
        <w:t>рвом части первой и абзаце первом части третьей пункта 56 цифры «30» заменить цифрами «32»;</w:t>
      </w:r>
    </w:p>
    <w:p w:rsidR="00000000" w:rsidRDefault="005C7871">
      <w:pPr>
        <w:pStyle w:val="newncpi"/>
        <w:divId w:val="1193180211"/>
      </w:pPr>
      <w:bookmarkStart w:id="20" w:name="a91"/>
      <w:bookmarkEnd w:id="20"/>
      <w:r>
        <w:t>в абзаце первом части первой и части второй пункта 57 цифры «31» заменить цифрами «33»;</w:t>
      </w:r>
    </w:p>
    <w:p w:rsidR="00000000" w:rsidRDefault="005C7871">
      <w:pPr>
        <w:pStyle w:val="newncpi"/>
        <w:divId w:val="1193180211"/>
      </w:pPr>
      <w:bookmarkStart w:id="21" w:name="a92"/>
      <w:bookmarkEnd w:id="21"/>
      <w:r>
        <w:t>в пункте 58 цифры «36» заменить цифрами «39».</w:t>
      </w:r>
    </w:p>
    <w:p w:rsidR="00000000" w:rsidRDefault="005C7871">
      <w:pPr>
        <w:pStyle w:val="point"/>
        <w:divId w:val="1193180211"/>
      </w:pPr>
      <w:r>
        <w:t>2. Настоящее постановление вст</w:t>
      </w:r>
      <w:r>
        <w:t>упает в силу с 6 января 2023 г.</w:t>
      </w:r>
    </w:p>
    <w:p w:rsidR="00000000" w:rsidRDefault="005C7871">
      <w:pPr>
        <w:pStyle w:val="newncpi"/>
        <w:divId w:val="11931802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19318021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C787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C7871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5C7871">
      <w:pPr>
        <w:pStyle w:val="newncpi"/>
        <w:divId w:val="11931802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4"/>
        <w:gridCol w:w="4148"/>
      </w:tblGrid>
      <w:tr w:rsidR="00000000">
        <w:trPr>
          <w:divId w:val="119318021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22" w:name="a4"/>
            <w:bookmarkEnd w:id="22"/>
            <w:r>
              <w:t>Приложение</w:t>
            </w:r>
          </w:p>
          <w:p w:rsidR="00000000" w:rsidRDefault="005C787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11.12.2007 № 1722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</w:r>
            <w:r>
              <w:t xml:space="preserve">21.11.2022 № 798) </w:t>
            </w:r>
          </w:p>
        </w:tc>
      </w:tr>
    </w:tbl>
    <w:p w:rsidR="00000000" w:rsidRDefault="005C7871">
      <w:pPr>
        <w:pStyle w:val="titlep"/>
        <w:jc w:val="left"/>
        <w:divId w:val="1193180211"/>
      </w:pPr>
      <w:r>
        <w:t>ГОСУДАРСТВЕННЫЙ РЕЕСТР (ПЕРЕЧЕНЬ)</w:t>
      </w:r>
      <w:r>
        <w:br/>
        <w:t>технических средств социальной реабилитации</w:t>
      </w:r>
    </w:p>
    <w:p w:rsidR="00000000" w:rsidRDefault="005C7871">
      <w:pPr>
        <w:pStyle w:val="point"/>
        <w:divId w:val="1193180211"/>
      </w:pPr>
      <w:bookmarkStart w:id="23" w:name="a5"/>
      <w:bookmarkEnd w:id="23"/>
      <w:r>
        <w:lastRenderedPageBreak/>
        <w:t>1. Кресло-коляска с электроприводом.</w:t>
      </w:r>
    </w:p>
    <w:p w:rsidR="00000000" w:rsidRDefault="005C7871">
      <w:pPr>
        <w:pStyle w:val="point"/>
        <w:divId w:val="1193180211"/>
      </w:pPr>
      <w:bookmarkStart w:id="24" w:name="a7"/>
      <w:bookmarkEnd w:id="24"/>
      <w:r>
        <w:t>2. Кресло-коляска комнатная, в том числе с судном или откидной спинкой, для взрослых, подростков и детей.</w:t>
      </w:r>
    </w:p>
    <w:p w:rsidR="00000000" w:rsidRDefault="005C7871">
      <w:pPr>
        <w:pStyle w:val="point"/>
        <w:divId w:val="1193180211"/>
      </w:pPr>
      <w:r>
        <w:t>3. Кресло-коляск</w:t>
      </w:r>
      <w:r>
        <w:t>а прогулочная для взрослых.</w:t>
      </w:r>
    </w:p>
    <w:p w:rsidR="00000000" w:rsidRDefault="005C7871">
      <w:pPr>
        <w:pStyle w:val="point"/>
        <w:divId w:val="1193180211"/>
      </w:pPr>
      <w:r>
        <w:t>4. Велоколяска с цепным приводом прогулочная для взрослых.</w:t>
      </w:r>
    </w:p>
    <w:p w:rsidR="00000000" w:rsidRDefault="005C7871">
      <w:pPr>
        <w:pStyle w:val="point"/>
        <w:divId w:val="1193180211"/>
      </w:pPr>
      <w:bookmarkStart w:id="25" w:name="a15"/>
      <w:bookmarkEnd w:id="25"/>
      <w:r>
        <w:t>5. Велоколяска рычажная прогулочная для взрослых, подростков и детей.</w:t>
      </w:r>
    </w:p>
    <w:p w:rsidR="00000000" w:rsidRDefault="005C7871">
      <w:pPr>
        <w:pStyle w:val="point"/>
        <w:divId w:val="1193180211"/>
      </w:pPr>
      <w:r>
        <w:t>6. Коляска прогулочная для детей.</w:t>
      </w:r>
    </w:p>
    <w:p w:rsidR="00000000" w:rsidRDefault="005C7871">
      <w:pPr>
        <w:pStyle w:val="point"/>
        <w:divId w:val="1193180211"/>
      </w:pPr>
      <w:bookmarkStart w:id="26" w:name="a11"/>
      <w:bookmarkEnd w:id="26"/>
      <w:r>
        <w:t>7. Кресло-коляска активного типа.</w:t>
      </w:r>
    </w:p>
    <w:p w:rsidR="00000000" w:rsidRDefault="005C7871">
      <w:pPr>
        <w:pStyle w:val="point"/>
        <w:divId w:val="1193180211"/>
      </w:pPr>
      <w:bookmarkStart w:id="27" w:name="a39"/>
      <w:bookmarkEnd w:id="27"/>
      <w:r>
        <w:t>8. Малогабаритная коляска.</w:t>
      </w:r>
    </w:p>
    <w:p w:rsidR="00000000" w:rsidRDefault="005C7871">
      <w:pPr>
        <w:pStyle w:val="point"/>
        <w:divId w:val="1193180211"/>
      </w:pPr>
      <w:bookmarkStart w:id="28" w:name="a40"/>
      <w:bookmarkEnd w:id="28"/>
      <w:r>
        <w:t>9. </w:t>
      </w:r>
      <w:r>
        <w:t>Кресло функциональное с судном.</w:t>
      </w:r>
    </w:p>
    <w:p w:rsidR="00000000" w:rsidRDefault="005C7871">
      <w:pPr>
        <w:pStyle w:val="point"/>
        <w:divId w:val="1193180211"/>
      </w:pPr>
      <w:bookmarkStart w:id="29" w:name="a38"/>
      <w:bookmarkEnd w:id="29"/>
      <w:r>
        <w:t>10. Велосипед трехколесный для детей.</w:t>
      </w:r>
    </w:p>
    <w:p w:rsidR="00000000" w:rsidRDefault="005C7871">
      <w:pPr>
        <w:pStyle w:val="point"/>
        <w:divId w:val="1193180211"/>
      </w:pPr>
      <w:bookmarkStart w:id="30" w:name="a12"/>
      <w:bookmarkEnd w:id="30"/>
      <w:r>
        <w:t>11. Подушка противопролежневая для сидения в инвалидной коляске.</w:t>
      </w:r>
    </w:p>
    <w:p w:rsidR="00000000" w:rsidRDefault="005C7871">
      <w:pPr>
        <w:pStyle w:val="point"/>
        <w:divId w:val="1193180211"/>
      </w:pPr>
      <w:r>
        <w:t>12. Чехол утепленный для передвижения в коляске в холодное время года.</w:t>
      </w:r>
    </w:p>
    <w:p w:rsidR="00000000" w:rsidRDefault="005C7871">
      <w:pPr>
        <w:pStyle w:val="point"/>
        <w:divId w:val="1193180211"/>
      </w:pPr>
      <w:r>
        <w:t>13. Защита специальная для рук, используемая инвал</w:t>
      </w:r>
      <w:r>
        <w:t>идами при передвижении в коляске.</w:t>
      </w:r>
    </w:p>
    <w:p w:rsidR="00000000" w:rsidRDefault="005C7871">
      <w:pPr>
        <w:pStyle w:val="point"/>
        <w:divId w:val="1193180211"/>
      </w:pPr>
      <w:bookmarkStart w:id="31" w:name="a22"/>
      <w:bookmarkEnd w:id="31"/>
      <w:r>
        <w:t>14. Трость опорная для передвижения больных с нарушениями функций нижних конечностей (одно-, трех- и четырехопорная).</w:t>
      </w:r>
    </w:p>
    <w:p w:rsidR="00000000" w:rsidRDefault="005C7871">
      <w:pPr>
        <w:pStyle w:val="point"/>
        <w:divId w:val="1193180211"/>
      </w:pPr>
      <w:bookmarkStart w:id="32" w:name="a19"/>
      <w:bookmarkEnd w:id="32"/>
      <w:r>
        <w:t>15. Трость ориентировочная (в комплекте с наконечниками).</w:t>
      </w:r>
    </w:p>
    <w:p w:rsidR="00000000" w:rsidRDefault="005C7871">
      <w:pPr>
        <w:pStyle w:val="point"/>
        <w:divId w:val="1193180211"/>
      </w:pPr>
      <w:bookmarkStart w:id="33" w:name="a16"/>
      <w:bookmarkEnd w:id="33"/>
      <w:r>
        <w:t>16. Костыли индивидуального пользования, в том</w:t>
      </w:r>
      <w:r>
        <w:t xml:space="preserve"> числе костыли локтевые.</w:t>
      </w:r>
    </w:p>
    <w:p w:rsidR="00000000" w:rsidRDefault="005C7871">
      <w:pPr>
        <w:pStyle w:val="point"/>
        <w:divId w:val="1193180211"/>
      </w:pPr>
      <w:bookmarkStart w:id="34" w:name="a27"/>
      <w:bookmarkEnd w:id="34"/>
      <w:r>
        <w:t>17. Ходунки специальные для передвижения больных с нарушениями функций нижних конечностей.</w:t>
      </w:r>
    </w:p>
    <w:p w:rsidR="00000000" w:rsidRDefault="005C7871">
      <w:pPr>
        <w:pStyle w:val="point"/>
        <w:divId w:val="1193180211"/>
      </w:pPr>
      <w:r>
        <w:t>18. Столик специальный для установки на инвалидную коляску.</w:t>
      </w:r>
    </w:p>
    <w:p w:rsidR="00000000" w:rsidRDefault="005C7871">
      <w:pPr>
        <w:pStyle w:val="point"/>
        <w:divId w:val="1193180211"/>
      </w:pPr>
      <w:r>
        <w:t>19. Стул для детей со спинно-мозговой патологией.</w:t>
      </w:r>
    </w:p>
    <w:p w:rsidR="00000000" w:rsidRDefault="005C7871">
      <w:pPr>
        <w:pStyle w:val="point"/>
        <w:divId w:val="1193180211"/>
      </w:pPr>
      <w:r>
        <w:t>20. Приспособления для удержан</w:t>
      </w:r>
      <w:r>
        <w:t>ия в стоячем и (или) в сидячем положении детей со спинно-мозговой патологией, в том числе опора для ползания, опора для лежания, опора для сидения.</w:t>
      </w:r>
    </w:p>
    <w:p w:rsidR="00000000" w:rsidRDefault="005C7871">
      <w:pPr>
        <w:pStyle w:val="point"/>
        <w:divId w:val="1193180211"/>
      </w:pPr>
      <w:bookmarkStart w:id="35" w:name="a8"/>
      <w:bookmarkEnd w:id="35"/>
      <w:r>
        <w:t>21. Матрац специальный противопролежневый или система противопролежневая.</w:t>
      </w:r>
    </w:p>
    <w:p w:rsidR="00000000" w:rsidRDefault="005C7871">
      <w:pPr>
        <w:pStyle w:val="point"/>
        <w:divId w:val="1193180211"/>
      </w:pPr>
      <w:bookmarkStart w:id="36" w:name="a10"/>
      <w:bookmarkEnd w:id="36"/>
      <w:r>
        <w:t>22. Перекладина подъемная к кроват</w:t>
      </w:r>
      <w:r>
        <w:t>и (рама «Балканская»).</w:t>
      </w:r>
    </w:p>
    <w:p w:rsidR="00000000" w:rsidRDefault="005C7871">
      <w:pPr>
        <w:pStyle w:val="point"/>
        <w:divId w:val="1193180211"/>
      </w:pPr>
      <w:r>
        <w:t>23. Столик прикроватный.</w:t>
      </w:r>
    </w:p>
    <w:p w:rsidR="00000000" w:rsidRDefault="005C7871">
      <w:pPr>
        <w:pStyle w:val="point"/>
        <w:divId w:val="1193180211"/>
      </w:pPr>
      <w:bookmarkStart w:id="37" w:name="a35"/>
      <w:bookmarkEnd w:id="37"/>
      <w:r>
        <w:t>24. Приспособление кроватное опорное.</w:t>
      </w:r>
    </w:p>
    <w:p w:rsidR="00000000" w:rsidRDefault="005C7871">
      <w:pPr>
        <w:pStyle w:val="point"/>
        <w:divId w:val="1193180211"/>
      </w:pPr>
      <w:r>
        <w:lastRenderedPageBreak/>
        <w:t>25. Поручни для туалета, ванной и душевой.</w:t>
      </w:r>
    </w:p>
    <w:p w:rsidR="00000000" w:rsidRDefault="005C7871">
      <w:pPr>
        <w:pStyle w:val="point"/>
        <w:divId w:val="1193180211"/>
      </w:pPr>
      <w:bookmarkStart w:id="38" w:name="a32"/>
      <w:bookmarkEnd w:id="38"/>
      <w:r>
        <w:t>26. Приставка к унитазу.</w:t>
      </w:r>
    </w:p>
    <w:p w:rsidR="00000000" w:rsidRDefault="005C7871">
      <w:pPr>
        <w:pStyle w:val="point"/>
        <w:divId w:val="1193180211"/>
      </w:pPr>
      <w:bookmarkStart w:id="39" w:name="a28"/>
      <w:bookmarkEnd w:id="39"/>
      <w:r>
        <w:t>27. Сиденье для ванны.</w:t>
      </w:r>
    </w:p>
    <w:p w:rsidR="00000000" w:rsidRDefault="005C7871">
      <w:pPr>
        <w:pStyle w:val="point"/>
        <w:divId w:val="1193180211"/>
      </w:pPr>
      <w:bookmarkStart w:id="40" w:name="a33"/>
      <w:bookmarkEnd w:id="40"/>
      <w:r>
        <w:t>28. Приспособление для туалета для взрослых.</w:t>
      </w:r>
    </w:p>
    <w:p w:rsidR="00000000" w:rsidRDefault="005C7871">
      <w:pPr>
        <w:pStyle w:val="point"/>
        <w:divId w:val="1193180211"/>
      </w:pPr>
      <w:bookmarkStart w:id="41" w:name="a17"/>
      <w:bookmarkEnd w:id="41"/>
      <w:r>
        <w:t>29. Приспособление для туалета для</w:t>
      </w:r>
      <w:r>
        <w:t> детей.</w:t>
      </w:r>
    </w:p>
    <w:p w:rsidR="00000000" w:rsidRDefault="005C7871">
      <w:pPr>
        <w:pStyle w:val="point"/>
        <w:divId w:val="1193180211"/>
      </w:pPr>
      <w:bookmarkStart w:id="42" w:name="a42"/>
      <w:bookmarkEnd w:id="42"/>
      <w:r>
        <w:t>30. Приспособление для купания детей.</w:t>
      </w:r>
    </w:p>
    <w:p w:rsidR="00000000" w:rsidRDefault="005C7871">
      <w:pPr>
        <w:pStyle w:val="point"/>
        <w:divId w:val="1193180211"/>
      </w:pPr>
      <w:bookmarkStart w:id="43" w:name="a13"/>
      <w:bookmarkEnd w:id="43"/>
      <w:r>
        <w:t>31. Ступеньки к ванне.</w:t>
      </w:r>
    </w:p>
    <w:p w:rsidR="00000000" w:rsidRDefault="005C7871">
      <w:pPr>
        <w:pStyle w:val="point"/>
        <w:divId w:val="1193180211"/>
      </w:pPr>
      <w:bookmarkStart w:id="44" w:name="a21"/>
      <w:bookmarkEnd w:id="44"/>
      <w:r>
        <w:t>32. Протезы верхних и нижних конечностей (основной, лечебно-тренировочный, рабочий, для купания), кисть косметическая и чехлы к ним. </w:t>
      </w:r>
    </w:p>
    <w:p w:rsidR="00000000" w:rsidRDefault="005C7871">
      <w:pPr>
        <w:pStyle w:val="point"/>
        <w:divId w:val="1193180211"/>
      </w:pPr>
      <w:bookmarkStart w:id="45" w:name="a25"/>
      <w:bookmarkEnd w:id="45"/>
      <w:r>
        <w:t>33. Ортезы верхних и </w:t>
      </w:r>
      <w:r>
        <w:t>нижних конечностей (аппараты, туторы, обувные вставки, сапожки Дикуля, ортез для обучения ходьбе и другие изделия).</w:t>
      </w:r>
    </w:p>
    <w:p w:rsidR="00000000" w:rsidRDefault="005C7871">
      <w:pPr>
        <w:pStyle w:val="point"/>
        <w:divId w:val="1193180211"/>
      </w:pPr>
      <w:bookmarkStart w:id="46" w:name="a23"/>
      <w:bookmarkEnd w:id="46"/>
      <w:r>
        <w:t>34. Ортезы на позвоночник (корсеты, реклинаторы, пояса радикулитные, бандажи ортопедические поддерживающие на туловище и другие изделия).</w:t>
      </w:r>
    </w:p>
    <w:p w:rsidR="00000000" w:rsidRDefault="005C7871">
      <w:pPr>
        <w:pStyle w:val="point"/>
        <w:divId w:val="1193180211"/>
      </w:pPr>
      <w:bookmarkStart w:id="47" w:name="a37"/>
      <w:bookmarkEnd w:id="47"/>
      <w:r>
        <w:t>35</w:t>
      </w:r>
      <w:r>
        <w:t>. Протезы молочной железы с лифами.</w:t>
      </w:r>
    </w:p>
    <w:p w:rsidR="00000000" w:rsidRDefault="005C7871">
      <w:pPr>
        <w:pStyle w:val="point"/>
        <w:divId w:val="1193180211"/>
      </w:pPr>
      <w:bookmarkStart w:id="48" w:name="a34"/>
      <w:bookmarkEnd w:id="48"/>
      <w:r>
        <w:t>36. Купальник (купальный костюм) для крепления протеза молочной железы.</w:t>
      </w:r>
    </w:p>
    <w:p w:rsidR="00000000" w:rsidRDefault="005C7871">
      <w:pPr>
        <w:pStyle w:val="point"/>
        <w:divId w:val="1193180211"/>
      </w:pPr>
      <w:bookmarkStart w:id="49" w:name="a18"/>
      <w:bookmarkEnd w:id="49"/>
      <w:r>
        <w:t>37. Изделия для консервативного лечения приобретенных и врожденных деформаций у детей (абдукционные трусики, распорки, шины и другие изделия).</w:t>
      </w:r>
    </w:p>
    <w:p w:rsidR="00000000" w:rsidRDefault="005C7871">
      <w:pPr>
        <w:pStyle w:val="point"/>
        <w:divId w:val="1193180211"/>
      </w:pPr>
      <w:bookmarkStart w:id="50" w:name="a14"/>
      <w:bookmarkEnd w:id="50"/>
      <w:r>
        <w:t>38. С</w:t>
      </w:r>
      <w:r>
        <w:t>пецрукавицы (спецперчатки).</w:t>
      </w:r>
    </w:p>
    <w:p w:rsidR="00000000" w:rsidRDefault="005C7871">
      <w:pPr>
        <w:pStyle w:val="point"/>
        <w:divId w:val="1193180211"/>
      </w:pPr>
      <w:bookmarkStart w:id="51" w:name="a26"/>
      <w:bookmarkEnd w:id="51"/>
      <w:r>
        <w:t>39. Ортопедическая обувь, стельки ортопедические.</w:t>
      </w:r>
    </w:p>
    <w:p w:rsidR="00000000" w:rsidRDefault="005C7871">
      <w:pPr>
        <w:pStyle w:val="point"/>
        <w:divId w:val="1193180211"/>
      </w:pPr>
      <w:bookmarkStart w:id="52" w:name="a24"/>
      <w:bookmarkEnd w:id="52"/>
      <w:r>
        <w:t>40. Изделия бандажные (бандажи – лечебный, почечный, для больных с искусственным анусом, лечебный женский, лечебный детский, послеоперационный, грыжевой паховый, грыжевой пахово-</w:t>
      </w:r>
      <w:r>
        <w:t>пупочный, ортопедические на нижние конечности, ортопедические на верхние конечности, пояс-бандаж лечебный грыжевой пупочный, бандаж-пояс при расхождении лонного сочленения и другие изделия).</w:t>
      </w:r>
    </w:p>
    <w:p w:rsidR="00000000" w:rsidRDefault="005C7871">
      <w:pPr>
        <w:pStyle w:val="point"/>
        <w:divId w:val="1193180211"/>
      </w:pPr>
      <w:bookmarkStart w:id="53" w:name="a41"/>
      <w:bookmarkEnd w:id="53"/>
      <w:r>
        <w:t>41. Изделия ортопедические (обтураторы, сиденье кожаное, подколен</w:t>
      </w:r>
      <w:r>
        <w:t>ник кожаный, ортопедические брюки при парной ампутации нижних конечностей, чулки-ползунки, приспособление для поддержания нижней конечности, суспензорий).</w:t>
      </w:r>
    </w:p>
    <w:p w:rsidR="00000000" w:rsidRDefault="005C7871">
      <w:pPr>
        <w:pStyle w:val="point"/>
        <w:divId w:val="1193180211"/>
      </w:pPr>
      <w:bookmarkStart w:id="54" w:name="a9"/>
      <w:bookmarkEnd w:id="54"/>
      <w:r>
        <w:t>42. Вспомогательные приспособления, предназначенные для одевания (раздевания), захвата предметов, при</w:t>
      </w:r>
      <w:r>
        <w:t>ема и готовки пищи, удовлетворения бытовых и иных потребностей.</w:t>
      </w:r>
    </w:p>
    <w:p w:rsidR="00000000" w:rsidRDefault="005C7871">
      <w:pPr>
        <w:pStyle w:val="point"/>
        <w:divId w:val="1193180211"/>
      </w:pPr>
      <w:bookmarkStart w:id="55" w:name="a20"/>
      <w:bookmarkEnd w:id="55"/>
      <w:r>
        <w:t>43. Диктофон (плеер).</w:t>
      </w:r>
    </w:p>
    <w:p w:rsidR="00000000" w:rsidRDefault="005C7871">
      <w:pPr>
        <w:pStyle w:val="point"/>
        <w:divId w:val="1193180211"/>
      </w:pPr>
      <w:bookmarkStart w:id="56" w:name="a29"/>
      <w:bookmarkEnd w:id="56"/>
      <w:r>
        <w:t>44. Сотовые телефоны, в том числе с программным обеспечением, синтезирующим речь, и с функцией навигации (смартфоны).</w:t>
      </w:r>
    </w:p>
    <w:p w:rsidR="00000000" w:rsidRDefault="005C7871">
      <w:pPr>
        <w:pStyle w:val="point"/>
        <w:divId w:val="1193180211"/>
      </w:pPr>
      <w:bookmarkStart w:id="57" w:name="a30"/>
      <w:bookmarkEnd w:id="57"/>
      <w:r>
        <w:lastRenderedPageBreak/>
        <w:t>45. Устройство для прослушивания озвученной литерату</w:t>
      </w:r>
      <w:r>
        <w:t>ры (плеер).</w:t>
      </w:r>
    </w:p>
    <w:p w:rsidR="00000000" w:rsidRDefault="005C7871">
      <w:pPr>
        <w:pStyle w:val="point"/>
        <w:divId w:val="1193180211"/>
      </w:pPr>
      <w:r>
        <w:t>46. Часы с синтезатором речи.</w:t>
      </w:r>
    </w:p>
    <w:p w:rsidR="00000000" w:rsidRDefault="005C7871">
      <w:pPr>
        <w:pStyle w:val="point"/>
        <w:divId w:val="1193180211"/>
      </w:pPr>
      <w:bookmarkStart w:id="58" w:name="a31"/>
      <w:bookmarkEnd w:id="58"/>
      <w:r>
        <w:t>47. Телефон с усилителем звука.</w:t>
      </w:r>
    </w:p>
    <w:p w:rsidR="00000000" w:rsidRDefault="005C7871">
      <w:pPr>
        <w:pStyle w:val="point"/>
        <w:divId w:val="1193180211"/>
      </w:pPr>
      <w:bookmarkStart w:id="59" w:name="a36"/>
      <w:bookmarkEnd w:id="59"/>
      <w:r>
        <w:t>48. Световой будильник.</w:t>
      </w:r>
    </w:p>
    <w:p w:rsidR="00000000" w:rsidRDefault="005C7871">
      <w:pPr>
        <w:pStyle w:val="point"/>
        <w:divId w:val="1193180211"/>
      </w:pPr>
      <w:r>
        <w:t>49. Сигнализатор цифровой с вибрационной и световой индикацией для граждан с нарушением органов слуха.</w:t>
      </w:r>
    </w:p>
    <w:p w:rsidR="00000000" w:rsidRDefault="005C7871">
      <w:pPr>
        <w:pStyle w:val="point"/>
        <w:divId w:val="1193180211"/>
      </w:pPr>
      <w:r>
        <w:t>50. Слуховые аппараты:</w:t>
      </w:r>
    </w:p>
    <w:p w:rsidR="00000000" w:rsidRDefault="005C7871">
      <w:pPr>
        <w:pStyle w:val="newncpi"/>
        <w:divId w:val="1193180211"/>
      </w:pPr>
      <w:r>
        <w:t>слуховой аппарат аналоговый;</w:t>
      </w:r>
    </w:p>
    <w:p w:rsidR="00000000" w:rsidRDefault="005C7871">
      <w:pPr>
        <w:pStyle w:val="newncpi"/>
        <w:divId w:val="1193180211"/>
      </w:pPr>
      <w:r>
        <w:t>слу</w:t>
      </w:r>
      <w:r>
        <w:t>ховой аппарат цифровой;</w:t>
      </w:r>
    </w:p>
    <w:p w:rsidR="00000000" w:rsidRDefault="005C7871">
      <w:pPr>
        <w:pStyle w:val="newncpi"/>
        <w:divId w:val="1193180211"/>
      </w:pPr>
      <w:r>
        <w:t>слуховой аппарат (система) костной проводимости (не имплантируемый).</w:t>
      </w:r>
    </w:p>
    <w:p w:rsidR="00000000" w:rsidRDefault="005C7871">
      <w:pPr>
        <w:pStyle w:val="point"/>
        <w:divId w:val="1193180211"/>
      </w:pPr>
      <w:r>
        <w:t>51. Ушной вкладыш индивидуального изготовления.</w:t>
      </w:r>
    </w:p>
    <w:p w:rsidR="00000000" w:rsidRDefault="005C7871">
      <w:pPr>
        <w:pStyle w:val="point"/>
        <w:divId w:val="1193180211"/>
      </w:pPr>
      <w:r>
        <w:t>52. Наружная часть системы кохлеарной имплантации (речевой процессор).</w:t>
      </w:r>
    </w:p>
    <w:p w:rsidR="00000000" w:rsidRDefault="005C7871">
      <w:pPr>
        <w:pStyle w:val="point"/>
        <w:divId w:val="1193180211"/>
      </w:pPr>
      <w:r>
        <w:t>53. Глазные протезы.</w:t>
      </w:r>
    </w:p>
    <w:p w:rsidR="00000000" w:rsidRDefault="005C7871">
      <w:pPr>
        <w:pStyle w:val="point"/>
        <w:divId w:val="1193180211"/>
      </w:pPr>
      <w:r>
        <w:t>54. Контактные линзы.</w:t>
      </w:r>
    </w:p>
    <w:p w:rsidR="00000000" w:rsidRDefault="005C7871">
      <w:pPr>
        <w:pStyle w:val="point"/>
        <w:divId w:val="1193180211"/>
      </w:pPr>
      <w:r>
        <w:t>5</w:t>
      </w:r>
      <w:r>
        <w:t>5. Лупы.</w:t>
      </w:r>
    </w:p>
    <w:p w:rsidR="00000000" w:rsidRDefault="005C7871">
      <w:pPr>
        <w:pStyle w:val="point"/>
        <w:divId w:val="1193180211"/>
      </w:pPr>
      <w:r>
        <w:t>56. Зубные протезы.</w:t>
      </w:r>
    </w:p>
    <w:p w:rsidR="00000000" w:rsidRDefault="005C7871">
      <w:pPr>
        <w:pStyle w:val="point"/>
        <w:divId w:val="1193180211"/>
      </w:pPr>
      <w:r>
        <w:t>57. Тонометр с речевым сопровождением функций.</w:t>
      </w:r>
    </w:p>
    <w:p w:rsidR="00000000" w:rsidRDefault="005C7871">
      <w:pPr>
        <w:pStyle w:val="point"/>
        <w:divId w:val="1193180211"/>
      </w:pPr>
      <w:r>
        <w:t>58. Термометр с речевым сопровождением функций.</w:t>
      </w:r>
    </w:p>
    <w:p w:rsidR="00000000" w:rsidRDefault="005C7871">
      <w:pPr>
        <w:pStyle w:val="point"/>
        <w:divId w:val="1193180211"/>
      </w:pPr>
      <w:r>
        <w:t>59. Глюкометр с речевым сопровождением функций.</w:t>
      </w:r>
    </w:p>
    <w:p w:rsidR="00000000" w:rsidRDefault="005C7871">
      <w:pPr>
        <w:pStyle w:val="newncpi"/>
        <w:divId w:val="11931802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4"/>
        <w:gridCol w:w="4148"/>
      </w:tblGrid>
      <w:tr w:rsidR="00000000">
        <w:trPr>
          <w:divId w:val="119318021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capu1"/>
            </w:pPr>
            <w:r>
              <w:t>УТВЕРЖДЕНО</w:t>
            </w:r>
          </w:p>
          <w:p w:rsidR="00000000" w:rsidRDefault="005C7871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11.12.2007 № </w:t>
            </w:r>
            <w:r>
              <w:t>1722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21.11.2022 № 798)</w:t>
            </w:r>
          </w:p>
        </w:tc>
      </w:tr>
    </w:tbl>
    <w:p w:rsidR="00000000" w:rsidRDefault="005C7871">
      <w:pPr>
        <w:pStyle w:val="titleu"/>
        <w:divId w:val="1193180211"/>
      </w:pPr>
      <w:bookmarkStart w:id="60" w:name="a2"/>
      <w:bookmarkEnd w:id="60"/>
      <w:r>
        <w:lastRenderedPageBreak/>
        <w:t>ПОЛОЖЕНИЕ</w:t>
      </w:r>
      <w:r>
        <w:br/>
        <w:t>о порядке и условиях обеспечения граждан техническими средствами социальной реабилитации органами по труду, занятости и социальной защите</w:t>
      </w:r>
    </w:p>
    <w:p w:rsidR="00000000" w:rsidRDefault="005C7871">
      <w:pPr>
        <w:pStyle w:val="chapter"/>
        <w:divId w:val="1193180211"/>
      </w:pPr>
      <w:r>
        <w:t>ГЛАВА 1</w:t>
      </w:r>
      <w:r>
        <w:br/>
        <w:t>ОБЩИЕ ПОЛОЖЕНИ</w:t>
      </w:r>
      <w:r>
        <w:t>Я</w:t>
      </w:r>
    </w:p>
    <w:p w:rsidR="00000000" w:rsidRDefault="005C7871">
      <w:pPr>
        <w:pStyle w:val="point"/>
        <w:divId w:val="1193180211"/>
      </w:pPr>
      <w:r>
        <w:t>1. Настоящим Положением регулируется порядок обеспечения граждан Республики Беларусь, иностранных граждан и лиц без гражданства, постоянно проживающих на территории Республики Беларусь (далее – граждане), техническими средствами социальной реабилитации (</w:t>
      </w:r>
      <w:r>
        <w:t xml:space="preserve">далее – средства реабилитации), указанными в пунктах </w:t>
      </w:r>
      <w:hyperlink w:anchor="a5" w:tooltip="+" w:history="1">
        <w:r>
          <w:rPr>
            <w:rStyle w:val="a3"/>
          </w:rPr>
          <w:t>1–49</w:t>
        </w:r>
      </w:hyperlink>
      <w:r>
        <w:t xml:space="preserve"> Государственного реестра (перечня) технических средств социальной реабилитации, установленного в приложении к постановлению, утвердившему настоящее Положение (далее </w:t>
      </w:r>
      <w:r>
        <w:t>– Государственный реестр), комитетами по труду, занятости и социальной защите облисполкомов и Минского горисполкома (далее – комитеты), управлениями (отделами) по труду, занятости и социальной защите районного (городского) исполнительного комитета, управле</w:t>
      </w:r>
      <w:r>
        <w:t>ниями социальной защиты местной администрации (далее – управления (отделы), территориальными центрами социального обслуживания населения (далее – центры) и определяются условия обеспечения средствами реабилитации (бесплатно, на льготных условиях или за пол</w:t>
      </w:r>
      <w:r>
        <w:t>ную стоимость), источники финансирования расходов по обеспечению средствами реабилитации.</w:t>
      </w:r>
    </w:p>
    <w:p w:rsidR="00000000" w:rsidRDefault="005C7871">
      <w:pPr>
        <w:pStyle w:val="newncpi"/>
        <w:divId w:val="1193180211"/>
      </w:pPr>
      <w:r>
        <w:t>Инвалиды вследствие трудового увечья или профессионального заболевания обеспечиваются средствами реабилитации в случаях, если не имеют права на их оплату в соответств</w:t>
      </w:r>
      <w:r>
        <w:t>ии с законодательством об обязательном страховании от несчастных случаев на производстве и профессиональных заболеваний.</w:t>
      </w:r>
    </w:p>
    <w:p w:rsidR="00000000" w:rsidRDefault="005C7871">
      <w:pPr>
        <w:pStyle w:val="newncpi"/>
        <w:divId w:val="1193180211"/>
      </w:pPr>
      <w:r>
        <w:t xml:space="preserve">Средства реабилитации предоставляются инвалидам вследствие трудового увечья или профессионального заболевания, полученного в странах – </w:t>
      </w:r>
      <w:r>
        <w:t>участницах Содружества Независимых Государств, согласно международным соглашениям.</w:t>
      </w:r>
    </w:p>
    <w:p w:rsidR="00000000" w:rsidRDefault="005C7871">
      <w:pPr>
        <w:pStyle w:val="newncpi"/>
        <w:divId w:val="1193180211"/>
      </w:pPr>
      <w:bookmarkStart w:id="61" w:name="a43"/>
      <w:bookmarkEnd w:id="61"/>
      <w:r>
        <w:t>Граждане, отбывающие наказание в исправительных учреждениях, обеспечиваются средствами реабилитации, необходимыми для поддержания жизнедеятельности организма и компенсации е</w:t>
      </w:r>
      <w:r>
        <w:t>го функциональных возможностей, комитетами, управлениями (отделами), центрами (далее – органы по труду, занятости и социальной защите) по месту нахождения исправительного учреждения.</w:t>
      </w:r>
    </w:p>
    <w:p w:rsidR="00000000" w:rsidRDefault="005C7871">
      <w:pPr>
        <w:pStyle w:val="newncpi"/>
        <w:divId w:val="1193180211"/>
      </w:pPr>
      <w:r>
        <w:t>Граждане реализуют свое право на обеспечение средствами реабилитации, ука</w:t>
      </w:r>
      <w:r>
        <w:t xml:space="preserve">занными в пунктах </w:t>
      </w:r>
      <w:hyperlink w:anchor="a5" w:tooltip="+" w:history="1">
        <w:r>
          <w:rPr>
            <w:rStyle w:val="a3"/>
          </w:rPr>
          <w:t>1–49</w:t>
        </w:r>
      </w:hyperlink>
      <w:r>
        <w:t xml:space="preserve"> Государственного реестра, на основании и в период срока действия индивидуальной программы реабилитации, абилитации инвалида, индивидуальной программы реабилитации, абилитации ребенка-инвалида (далее – </w:t>
      </w:r>
      <w:r>
        <w:t>ИПРА инвалида) или заключения врачебно-консультационной комиссии государственной организации здравоохранения (далее – ВКК).</w:t>
      </w:r>
    </w:p>
    <w:p w:rsidR="00000000" w:rsidRDefault="005C7871">
      <w:pPr>
        <w:pStyle w:val="point"/>
        <w:divId w:val="1193180211"/>
      </w:pPr>
      <w:r>
        <w:t>2. Граждане обеспечиваются средствами реабилитации органами по труду, занятости и социальной защите в соответствии с их регистрацией</w:t>
      </w:r>
      <w:r>
        <w:t xml:space="preserve"> по месту жительства (месту пребывания), за исключением граждан, указанных в </w:t>
      </w:r>
      <w:hyperlink w:anchor="a43" w:tooltip="+" w:history="1">
        <w:r>
          <w:rPr>
            <w:rStyle w:val="a3"/>
          </w:rPr>
          <w:t>части четвертой</w:t>
        </w:r>
      </w:hyperlink>
      <w:r>
        <w:t xml:space="preserve"> пункта 1 настоящего Положения.</w:t>
      </w:r>
    </w:p>
    <w:p w:rsidR="00000000" w:rsidRDefault="005C7871">
      <w:pPr>
        <w:pStyle w:val="point"/>
        <w:divId w:val="1193180211"/>
      </w:pPr>
      <w:r>
        <w:t>3. Изготовление, в том числе путем индивидуального исполнения</w:t>
      </w:r>
      <w:hyperlink w:anchor="a6" w:tooltip="+" w:history="1">
        <w:r>
          <w:rPr>
            <w:rStyle w:val="a3"/>
          </w:rPr>
          <w:t>*</w:t>
        </w:r>
      </w:hyperlink>
      <w:r>
        <w:t>, и (</w:t>
      </w:r>
      <w:r>
        <w:t xml:space="preserve">или) приобретение средств реабилитации, указанных в пунктах </w:t>
      </w:r>
      <w:hyperlink w:anchor="a5" w:tooltip="+" w:history="1">
        <w:r>
          <w:rPr>
            <w:rStyle w:val="a3"/>
          </w:rPr>
          <w:t>1–41</w:t>
        </w:r>
      </w:hyperlink>
      <w:r>
        <w:t xml:space="preserve"> Государственного реестра, осуществляется республиканским унитарным предприятием «Белорусский протезно-ортопедический восстановительный центр» (далее – БПОВЦ), </w:t>
      </w:r>
      <w:r>
        <w:t>его филиалами.</w:t>
      </w:r>
    </w:p>
    <w:p w:rsidR="00000000" w:rsidRDefault="005C7871">
      <w:pPr>
        <w:pStyle w:val="snoskiline"/>
        <w:divId w:val="1193180211"/>
      </w:pPr>
      <w:r>
        <w:lastRenderedPageBreak/>
        <w:t>______________________________</w:t>
      </w:r>
    </w:p>
    <w:p w:rsidR="00000000" w:rsidRDefault="005C7871">
      <w:pPr>
        <w:pStyle w:val="snoski"/>
        <w:divId w:val="1193180211"/>
      </w:pPr>
      <w:bookmarkStart w:id="62" w:name="a6"/>
      <w:bookmarkEnd w:id="62"/>
      <w:r>
        <w:t>* Для целей настоящего Положения под индивидуальным исполнением понимается продукция, изготовленная на основе серийной продукции по заказу и с учетом индивидуальных требований конкретного потребителя, не отраже</w:t>
      </w:r>
      <w:r>
        <w:t>нных ранее в действующей технической документации.</w:t>
      </w:r>
    </w:p>
    <w:p w:rsidR="00000000" w:rsidRDefault="005C7871">
      <w:pPr>
        <w:pStyle w:val="snoski"/>
        <w:spacing w:after="240"/>
        <w:divId w:val="1193180211"/>
      </w:pPr>
      <w:r>
        <w:t xml:space="preserve">Средства реабилитации, указанные в пунктах </w:t>
      </w:r>
      <w:hyperlink w:anchor="a7" w:tooltip="+" w:history="1">
        <w:r>
          <w:rPr>
            <w:rStyle w:val="a3"/>
          </w:rPr>
          <w:t>2–9</w:t>
        </w:r>
      </w:hyperlink>
      <w:r>
        <w:t xml:space="preserve"> Государственного реестра, изготавливаются БПОВЦ путем индивидуального исполнения по согласованию с </w:t>
      </w:r>
      <w:r>
        <w:t>комитетами. Средство реабилитации, указанное в </w:t>
      </w:r>
      <w:hyperlink w:anchor="a5" w:tooltip="+" w:history="1">
        <w:r>
          <w:rPr>
            <w:rStyle w:val="a3"/>
          </w:rPr>
          <w:t>пункте 1</w:t>
        </w:r>
      </w:hyperlink>
      <w:r>
        <w:t xml:space="preserve"> Государственного реестра, изготавливается БПОВЦ серийно.</w:t>
      </w:r>
    </w:p>
    <w:p w:rsidR="00000000" w:rsidRDefault="005C7871">
      <w:pPr>
        <w:pStyle w:val="point"/>
        <w:divId w:val="1193180211"/>
      </w:pPr>
      <w:r>
        <w:t>4. БПОВЦ ежегодно до 1 февраля направляет в комитеты, комитет по здравоохранению Минского горисполкома, управле</w:t>
      </w:r>
      <w:r>
        <w:t>ния здравоохранения облисполкомов, Министерство труда и социальной защиты (далее – Минтруда и соцзащиты), Министерство здравоохранения утвержденный генеральным директором БПОВЦ перечень средств реабилитации, производимых и закупаемых БПОВЦ (далее – перечен</w:t>
      </w:r>
      <w:r>
        <w:t>ь).</w:t>
      </w:r>
    </w:p>
    <w:p w:rsidR="00000000" w:rsidRDefault="005C7871">
      <w:pPr>
        <w:pStyle w:val="newncpi"/>
        <w:divId w:val="1193180211"/>
      </w:pPr>
      <w:r>
        <w:t xml:space="preserve">Обеспечение средствами реабилитации, указанными в пунктах </w:t>
      </w:r>
      <w:hyperlink w:anchor="a5" w:tooltip="+" w:history="1">
        <w:r>
          <w:rPr>
            <w:rStyle w:val="a3"/>
          </w:rPr>
          <w:t>1–41</w:t>
        </w:r>
      </w:hyperlink>
      <w:r>
        <w:t xml:space="preserve"> Государственного реестра, осуществляется на основании ИПРА инвалида или заключения ВКК и перечня.</w:t>
      </w:r>
    </w:p>
    <w:p w:rsidR="00000000" w:rsidRDefault="005C7871">
      <w:pPr>
        <w:pStyle w:val="point"/>
        <w:divId w:val="1193180211"/>
      </w:pPr>
      <w:r>
        <w:t>5. Сроки эксплуатации средств реабилитации, указанных в пун</w:t>
      </w:r>
      <w:r>
        <w:t xml:space="preserve">ктах </w:t>
      </w:r>
      <w:hyperlink w:anchor="a5" w:tooltip="+" w:history="1">
        <w:r>
          <w:rPr>
            <w:rStyle w:val="a3"/>
          </w:rPr>
          <w:t>1–49</w:t>
        </w:r>
      </w:hyperlink>
      <w:r>
        <w:t xml:space="preserve"> Государственного реестра, устанавливаются Минтруда и соцзащиты, за исключением случаев, установленных настоящим Положением.</w:t>
      </w:r>
    </w:p>
    <w:p w:rsidR="00000000" w:rsidRDefault="005C7871">
      <w:pPr>
        <w:pStyle w:val="newncpi"/>
        <w:divId w:val="1193180211"/>
      </w:pPr>
      <w:r>
        <w:t xml:space="preserve">Сроки эксплуатации средств реабилитации, указанных в пунктах </w:t>
      </w:r>
      <w:hyperlink w:anchor="a5" w:tooltip="+" w:history="1">
        <w:r>
          <w:rPr>
            <w:rStyle w:val="a3"/>
          </w:rPr>
          <w:t>1–49</w:t>
        </w:r>
      </w:hyperlink>
      <w:r>
        <w:t xml:space="preserve"> Государственного реестра, исчисляются с даты выдачи таких средств реабилитации.</w:t>
      </w:r>
    </w:p>
    <w:p w:rsidR="00000000" w:rsidRDefault="005C7871">
      <w:pPr>
        <w:pStyle w:val="newncpi"/>
        <w:divId w:val="1193180211"/>
      </w:pPr>
      <w:r>
        <w:t xml:space="preserve">Для целей выплаты денежной компенсации сроки эксплуатации средств реабилитации, указанных в пунктах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исчисляются с даты их приобретения.</w:t>
      </w:r>
    </w:p>
    <w:p w:rsidR="00000000" w:rsidRDefault="005C7871">
      <w:pPr>
        <w:pStyle w:val="newncpi"/>
        <w:divId w:val="1193180211"/>
      </w:pPr>
      <w:r>
        <w:t>В случае, если истечение срока эксплуатации средства реабилитации приходится на государственные праздники и праздничные дни, установленные и объявленные в порядке, предусмотренном законода</w:t>
      </w:r>
      <w:r>
        <w:t>тельством, нерабочими, выходные дни, то выдача средства реабилитации осуществляется в день, предшествующий государственному празднику, праздничному или выходному дню.</w:t>
      </w:r>
    </w:p>
    <w:p w:rsidR="00000000" w:rsidRDefault="005C7871">
      <w:pPr>
        <w:pStyle w:val="point"/>
        <w:divId w:val="1193180211"/>
      </w:pPr>
      <w:r>
        <w:t>6. Сроки изготовления БПОВЦ средств реабилитации устанавливаются БПОВЦ исходя из специфик</w:t>
      </w:r>
      <w:r>
        <w:t>и его производства и утверждаются приказом генерального директора БПОВЦ.</w:t>
      </w:r>
    </w:p>
    <w:p w:rsidR="00000000" w:rsidRDefault="005C7871">
      <w:pPr>
        <w:pStyle w:val="point"/>
        <w:divId w:val="1193180211"/>
      </w:pPr>
      <w:r>
        <w:t xml:space="preserve">7. БПОВЦ устанавливает гарантийные сроки на средства реабилитации, указанные в пунктах </w:t>
      </w:r>
      <w:hyperlink w:anchor="a5" w:tooltip="+" w:history="1">
        <w:r>
          <w:rPr>
            <w:rStyle w:val="a3"/>
          </w:rPr>
          <w:t>1–20</w:t>
        </w:r>
      </w:hyperlink>
      <w:r>
        <w:t xml:space="preserve">, </w:t>
      </w:r>
      <w:hyperlink w:anchor="a10" w:tooltip="+" w:history="1">
        <w:r>
          <w:rPr>
            <w:rStyle w:val="a3"/>
          </w:rPr>
          <w:t>22–41</w:t>
        </w:r>
      </w:hyperlink>
      <w:r>
        <w:t xml:space="preserve"> Государственного ре</w:t>
      </w:r>
      <w:r>
        <w:t>естра, в течение которых граждане могут предъявлять претензии по устранению их недостатков. БПОВЦ обязан отремонтировать выданные средства реабилитации за счет собственных средств, а в случае невозможности устранения в ходе ремонта выявленных недостатков з</w:t>
      </w:r>
      <w:r>
        <w:t>аменить средство реабилитации.</w:t>
      </w:r>
    </w:p>
    <w:p w:rsidR="00000000" w:rsidRDefault="005C7871">
      <w:pPr>
        <w:pStyle w:val="point"/>
        <w:divId w:val="1193180211"/>
      </w:pPr>
      <w:r>
        <w:t xml:space="preserve">8. Гарантийные сроки на средства реабилитации, указанные в пунктах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устанавливаются организациями-изготовителями и указываются</w:t>
      </w:r>
      <w:r>
        <w:t xml:space="preserve"> в техническом паспорте на изделие.</w:t>
      </w:r>
    </w:p>
    <w:p w:rsidR="00000000" w:rsidRDefault="005C7871">
      <w:pPr>
        <w:pStyle w:val="chapter"/>
        <w:divId w:val="1193180211"/>
      </w:pPr>
      <w:r>
        <w:t>ГЛАВА 2</w:t>
      </w:r>
      <w:r>
        <w:br/>
        <w:t>УСЛОВИЯ ОБЕСПЕЧЕНИЯ ГРАЖДАН СРЕДСТВАМИ РЕАБИЛИТАЦИИ</w:t>
      </w:r>
    </w:p>
    <w:p w:rsidR="00000000" w:rsidRDefault="005C7871">
      <w:pPr>
        <w:pStyle w:val="point"/>
        <w:divId w:val="1193180211"/>
      </w:pPr>
      <w:bookmarkStart w:id="63" w:name="a44"/>
      <w:bookmarkEnd w:id="63"/>
      <w:r>
        <w:lastRenderedPageBreak/>
        <w:t>9. Бесплатно обеспечиваются:</w:t>
      </w:r>
    </w:p>
    <w:p w:rsidR="00000000" w:rsidRDefault="005C7871">
      <w:pPr>
        <w:pStyle w:val="underpoint"/>
        <w:divId w:val="1193180211"/>
      </w:pPr>
      <w:bookmarkStart w:id="64" w:name="a55"/>
      <w:bookmarkEnd w:id="64"/>
      <w:r>
        <w:t xml:space="preserve">9.1. средствами реабилитации, указанными в пунктах </w:t>
      </w:r>
      <w:hyperlink w:anchor="a5" w:tooltip="+" w:history="1">
        <w:r>
          <w:rPr>
            <w:rStyle w:val="a3"/>
          </w:rPr>
          <w:t>1–5</w:t>
        </w:r>
      </w:hyperlink>
      <w:r>
        <w:t xml:space="preserve">, </w:t>
      </w:r>
      <w:hyperlink w:anchor="a11" w:tooltip="+" w:history="1">
        <w:r>
          <w:rPr>
            <w:rStyle w:val="a3"/>
          </w:rPr>
          <w:t>7–9</w:t>
        </w:r>
      </w:hyperlink>
      <w:r>
        <w:t xml:space="preserve">, </w:t>
      </w:r>
      <w:hyperlink w:anchor="a12" w:tooltip="+" w:history="1">
        <w:r>
          <w:rPr>
            <w:rStyle w:val="a3"/>
          </w:rPr>
          <w:t>11–18</w:t>
        </w:r>
      </w:hyperlink>
      <w:r>
        <w:t xml:space="preserve">, </w:t>
      </w:r>
      <w:hyperlink w:anchor="a8" w:tooltip="+" w:history="1">
        <w:r>
          <w:rPr>
            <w:rStyle w:val="a3"/>
          </w:rPr>
          <w:t>21–28</w:t>
        </w:r>
      </w:hyperlink>
      <w:r>
        <w:t xml:space="preserve">, </w:t>
      </w:r>
      <w:hyperlink w:anchor="a13" w:tooltip="+" w:history="1">
        <w:r>
          <w:rPr>
            <w:rStyle w:val="a3"/>
          </w:rPr>
          <w:t>31–36</w:t>
        </w:r>
      </w:hyperlink>
      <w:r>
        <w:t xml:space="preserve">, </w:t>
      </w:r>
      <w:hyperlink w:anchor="a14" w:tooltip="+" w:history="1">
        <w:r>
          <w:rPr>
            <w:rStyle w:val="a3"/>
          </w:rPr>
          <w:t>38–49</w:t>
        </w:r>
      </w:hyperlink>
      <w:r>
        <w:t xml:space="preserve"> Государственного реестра:</w:t>
      </w:r>
    </w:p>
    <w:p w:rsidR="00000000" w:rsidRDefault="005C7871">
      <w:pPr>
        <w:pStyle w:val="newncpi"/>
        <w:divId w:val="1193180211"/>
      </w:pPr>
      <w: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5C7871">
      <w:pPr>
        <w:pStyle w:val="newncpi"/>
        <w:divId w:val="1193180211"/>
      </w:pPr>
      <w:r>
        <w:t>участники Великой Отечественной войны;</w:t>
      </w:r>
    </w:p>
    <w:p w:rsidR="00000000" w:rsidRDefault="005C7871">
      <w:pPr>
        <w:pStyle w:val="newncpi"/>
        <w:divId w:val="1193180211"/>
      </w:pPr>
      <w:r>
        <w:t>инвалиды войны;</w:t>
      </w:r>
    </w:p>
    <w:p w:rsidR="00000000" w:rsidRDefault="005C7871">
      <w:pPr>
        <w:pStyle w:val="newncpi"/>
        <w:divId w:val="1193180211"/>
      </w:pPr>
      <w:r>
        <w:t>лица, принимавшие участие в составе специальных формирований в разминиро</w:t>
      </w:r>
      <w:r>
        <w:t>вании территорий и объектов после освобождения от немецкой оккупации в 1943–1945 годах;</w:t>
      </w:r>
    </w:p>
    <w:p w:rsidR="00000000" w:rsidRDefault="005C7871">
      <w:pPr>
        <w:pStyle w:val="newncpi"/>
        <w:divId w:val="1193180211"/>
      </w:pPr>
      <w:r>
        <w:t>лица, награжденные орденами и (или) медалями СССР за самоотверженный труд и безупречную воинскую службу в тылу в годы Великой Отечественной войны;</w:t>
      </w:r>
    </w:p>
    <w:p w:rsidR="00000000" w:rsidRDefault="005C7871">
      <w:pPr>
        <w:pStyle w:val="newncpi"/>
        <w:divId w:val="1193180211"/>
      </w:pPr>
      <w:r>
        <w:t>лица, работавшие на о</w:t>
      </w:r>
      <w:r>
        <w:t>бъектах противовоздушной обороны, местной противовоздушной обороны, на строительстве оборонительных сооружений, морских баз, аэродромов и других военных объектов в пределах тыловых границ действующих фронтов, на прифронтовых участках железных и автомобильн</w:t>
      </w:r>
      <w:r>
        <w:t>ых дорог;</w:t>
      </w:r>
    </w:p>
    <w:p w:rsidR="00000000" w:rsidRDefault="005C7871">
      <w:pPr>
        <w:pStyle w:val="newncpi"/>
        <w:divId w:val="1193180211"/>
      </w:pPr>
      <w:r>
        <w:t>члены экипажей судов транспортного флота, интернированные в начале Великой Отечественной войны в портах других государств;</w:t>
      </w:r>
    </w:p>
    <w:p w:rsidR="00000000" w:rsidRDefault="005C7871">
      <w:pPr>
        <w:pStyle w:val="newncpi"/>
        <w:divId w:val="1193180211"/>
      </w:pPr>
      <w:r>
        <w:t>лица, работавшие на предприятиях, в учреждениях и организациях г. Ленинграда в период блокады с 8 сентября 1941 г. по 27 ян</w:t>
      </w:r>
      <w:r>
        <w:t>варя 1944 г. и награжденные медалью «За оборону Ленинграда», и лица, награжденные знаком «Жителю блокадного Ленинграда»;</w:t>
      </w:r>
    </w:p>
    <w:p w:rsidR="00000000" w:rsidRDefault="005C7871">
      <w:pPr>
        <w:pStyle w:val="newncpi"/>
        <w:divId w:val="1193180211"/>
      </w:pPr>
      <w:r>
        <w:t>неработающие граждане из числа:</w:t>
      </w:r>
    </w:p>
    <w:p w:rsidR="00000000" w:rsidRDefault="005C7871">
      <w:pPr>
        <w:pStyle w:val="newncpi"/>
        <w:divId w:val="1193180211"/>
      </w:pPr>
      <w:bookmarkStart w:id="65" w:name="a45"/>
      <w:bookmarkEnd w:id="65"/>
      <w:r>
        <w:t>военнослужащих, в том числе уволенных в запас (отставку), военнообязанных, призывавшихся на военные сбо</w:t>
      </w:r>
      <w:r>
        <w:t>ры, лиц начальствующего и рядового состава органов внутренних дел и органов государственной безопасности, работников указанных органов (включая специалистов и советников Министерства обороны СССР, Комитета государственной безопасности и Министерства внутре</w:t>
      </w:r>
      <w:r>
        <w:t>нних дел СССР и БССР), направленных органами государственной власти СССР в Афганистан или другие государства, принимавших участие в боевых действиях при исполнении служебных обязанностей в этих государствах и получивших ранение, контузию или увечье в перио</w:t>
      </w:r>
      <w:r>
        <w:t>д боевых действий;</w:t>
      </w:r>
    </w:p>
    <w:p w:rsidR="00000000" w:rsidRDefault="005C7871">
      <w:pPr>
        <w:pStyle w:val="newncpi"/>
        <w:divId w:val="1193180211"/>
      </w:pPr>
      <w:r>
        <w:t>военнослужащих автомобильных батальонов, направленных в Афганистан для доставки грузов в период ведения боевых действий и получивших ранение, контузию или увечье в период боевых действий;</w:t>
      </w:r>
    </w:p>
    <w:p w:rsidR="00000000" w:rsidRDefault="005C7871">
      <w:pPr>
        <w:pStyle w:val="newncpi"/>
        <w:divId w:val="1193180211"/>
      </w:pPr>
      <w:r>
        <w:t>военнослужащих летного состава, совершавших вылет</w:t>
      </w:r>
      <w:r>
        <w:t>ы на боевые задания в Афганистан с территории СССР в период ведения боевых действий и получивших ранение, контузию или увечье в период боевых действий;</w:t>
      </w:r>
    </w:p>
    <w:p w:rsidR="00000000" w:rsidRDefault="005C7871">
      <w:pPr>
        <w:pStyle w:val="newncpi"/>
        <w:divId w:val="1193180211"/>
      </w:pPr>
      <w:r>
        <w:t>граждане, в том числе уволенные в запас (отставку), из числа военнослужащих, лиц начальствующего и рядов</w:t>
      </w:r>
      <w:r>
        <w:t xml:space="preserve">ого состава Следственного комитета, Государственного комитета судебных экспертиз, органов внутренних дел, органов и подразделений по чрезвычайным ситуациям, органов финансовых расследований Комитета государственного контроля, ставших инвалидами вследствие </w:t>
      </w:r>
      <w:r>
        <w:t>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5C7871">
      <w:pPr>
        <w:pStyle w:val="underpoint"/>
        <w:divId w:val="1193180211"/>
      </w:pPr>
      <w:r>
        <w:lastRenderedPageBreak/>
        <w:t xml:space="preserve">9.2. дети-инвалиды в возрасте до 18 лет – средствами реабилитации, указанными в пунктах </w:t>
      </w:r>
      <w:hyperlink w:anchor="a5" w:tooltip="+" w:history="1">
        <w:r>
          <w:rPr>
            <w:rStyle w:val="a3"/>
          </w:rPr>
          <w:t>1</w:t>
        </w:r>
      </w:hyperlink>
      <w:r>
        <w:t xml:space="preserve">, 2, </w:t>
      </w:r>
      <w:hyperlink w:anchor="a15" w:tooltip="+" w:history="1">
        <w:r>
          <w:rPr>
            <w:rStyle w:val="a3"/>
          </w:rPr>
          <w:t>5–14</w:t>
        </w:r>
      </w:hyperlink>
      <w:r>
        <w:t xml:space="preserve">, </w:t>
      </w:r>
      <w:hyperlink w:anchor="a16" w:tooltip="+" w:history="1">
        <w:r>
          <w:rPr>
            <w:rStyle w:val="a3"/>
          </w:rPr>
          <w:t>16–20</w:t>
        </w:r>
      </w:hyperlink>
      <w:r>
        <w:t xml:space="preserve">, </w:t>
      </w:r>
      <w:hyperlink w:anchor="a10" w:tooltip="+" w:history="1">
        <w:r>
          <w:rPr>
            <w:rStyle w:val="a3"/>
          </w:rPr>
          <w:t>22–27</w:t>
        </w:r>
      </w:hyperlink>
      <w:r>
        <w:t xml:space="preserve">, </w:t>
      </w:r>
      <w:hyperlink w:anchor="a17" w:tooltip="+" w:history="1">
        <w:r>
          <w:rPr>
            <w:rStyle w:val="a3"/>
          </w:rPr>
          <w:t>29–34</w:t>
        </w:r>
      </w:hyperlink>
      <w:r>
        <w:t xml:space="preserve">, </w:t>
      </w:r>
      <w:hyperlink w:anchor="a18" w:tooltip="+" w:history="1">
        <w:r>
          <w:rPr>
            <w:rStyle w:val="a3"/>
          </w:rPr>
          <w:t>37–41</w:t>
        </w:r>
      </w:hyperlink>
      <w:r>
        <w:t xml:space="preserve"> Государственного реестра. При этом средством реабилитации, указан</w:t>
      </w:r>
      <w:r>
        <w:t>ным в </w:t>
      </w:r>
      <w:hyperlink w:anchor="a5" w:tooltip="+" w:history="1">
        <w:r>
          <w:rPr>
            <w:rStyle w:val="a3"/>
          </w:rPr>
          <w:t>пункте 1</w:t>
        </w:r>
      </w:hyperlink>
      <w:r>
        <w:t xml:space="preserve"> Государственного реестра, обеспечиваются дети-инвалиды в возрасте с 16 до 18 лет;</w:t>
      </w:r>
    </w:p>
    <w:p w:rsidR="00000000" w:rsidRDefault="005C7871">
      <w:pPr>
        <w:pStyle w:val="underpoint"/>
        <w:divId w:val="1193180211"/>
      </w:pPr>
      <w:bookmarkStart w:id="66" w:name="a56"/>
      <w:bookmarkEnd w:id="66"/>
      <w:r>
        <w:t xml:space="preserve">9.3. дети-инвалиды по зрению в возрасте до 18 лет – средствами реабилитации, указанными в пунктах </w:t>
      </w:r>
      <w:hyperlink w:anchor="a19" w:tooltip="+" w:history="1">
        <w:r>
          <w:rPr>
            <w:rStyle w:val="a3"/>
          </w:rPr>
          <w:t>15</w:t>
        </w:r>
      </w:hyperlink>
      <w:r>
        <w:t xml:space="preserve">, </w:t>
      </w:r>
      <w:hyperlink w:anchor="a20" w:tooltip="+" w:history="1">
        <w:r>
          <w:rPr>
            <w:rStyle w:val="a3"/>
          </w:rPr>
          <w:t>43</w:t>
        </w:r>
      </w:hyperlink>
      <w:r>
        <w:t xml:space="preserve"> Государственного реестра;</w:t>
      </w:r>
    </w:p>
    <w:p w:rsidR="00000000" w:rsidRDefault="005C7871">
      <w:pPr>
        <w:pStyle w:val="underpoint"/>
        <w:divId w:val="1193180211"/>
      </w:pPr>
      <w:r>
        <w:t xml:space="preserve">9.4. инвалиды I группы – средствами реабилитации, указанными в пунктах </w:t>
      </w:r>
      <w:hyperlink w:anchor="a5" w:tooltip="+" w:history="1">
        <w:r>
          <w:rPr>
            <w:rStyle w:val="a3"/>
          </w:rPr>
          <w:t>1–5</w:t>
        </w:r>
      </w:hyperlink>
      <w:r>
        <w:t xml:space="preserve">, </w:t>
      </w:r>
      <w:hyperlink w:anchor="a11" w:tooltip="+" w:history="1">
        <w:r>
          <w:rPr>
            <w:rStyle w:val="a3"/>
          </w:rPr>
          <w:t>7–9</w:t>
        </w:r>
      </w:hyperlink>
      <w:r>
        <w:t xml:space="preserve">, </w:t>
      </w:r>
      <w:hyperlink w:anchor="a12" w:tooltip="+" w:history="1">
        <w:r>
          <w:rPr>
            <w:rStyle w:val="a3"/>
          </w:rPr>
          <w:t>11–14</w:t>
        </w:r>
      </w:hyperlink>
      <w:r>
        <w:t xml:space="preserve">, </w:t>
      </w:r>
      <w:hyperlink w:anchor="a16" w:tooltip="+" w:history="1">
        <w:r>
          <w:rPr>
            <w:rStyle w:val="a3"/>
          </w:rPr>
          <w:t>16–18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32–35</w:t>
        </w:r>
      </w:hyperlink>
      <w:r>
        <w:t xml:space="preserve">, </w:t>
      </w:r>
      <w:hyperlink w:anchor="a14" w:tooltip="+" w:history="1">
        <w:r>
          <w:rPr>
            <w:rStyle w:val="a3"/>
          </w:rPr>
          <w:t>38–41</w:t>
        </w:r>
      </w:hyperlink>
      <w:r>
        <w:t xml:space="preserve"> Государственного реестра;</w:t>
      </w:r>
    </w:p>
    <w:p w:rsidR="00000000" w:rsidRDefault="005C7871">
      <w:pPr>
        <w:pStyle w:val="underpoint"/>
        <w:divId w:val="1193180211"/>
      </w:pPr>
      <w:r>
        <w:t xml:space="preserve">9.5. инвалиды II группы – средствами реабилитации, указанными в пунктах </w:t>
      </w:r>
      <w:hyperlink w:anchor="a22" w:tooltip="+" w:history="1">
        <w:r>
          <w:rPr>
            <w:rStyle w:val="a3"/>
          </w:rPr>
          <w:t>14</w:t>
        </w:r>
      </w:hyperlink>
      <w:r>
        <w:t xml:space="preserve">, </w:t>
      </w:r>
      <w:hyperlink w:anchor="a16" w:tooltip="+" w:history="1">
        <w:r>
          <w:rPr>
            <w:rStyle w:val="a3"/>
          </w:rPr>
          <w:t>16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32–35</w:t>
        </w:r>
      </w:hyperlink>
      <w:r>
        <w:t xml:space="preserve">, </w:t>
      </w:r>
      <w:hyperlink w:anchor="a14" w:tooltip="+" w:history="1">
        <w:r>
          <w:rPr>
            <w:rStyle w:val="a3"/>
          </w:rPr>
          <w:t>38–41</w:t>
        </w:r>
      </w:hyperlink>
      <w:r>
        <w:t xml:space="preserve"> Государственного реестра;</w:t>
      </w:r>
    </w:p>
    <w:p w:rsidR="00000000" w:rsidRDefault="005C7871">
      <w:pPr>
        <w:pStyle w:val="underpoint"/>
        <w:divId w:val="1193180211"/>
      </w:pPr>
      <w:r>
        <w:t>9.6. инвалиды I и II групп по зрению – средством реабилитации, указанным в </w:t>
      </w:r>
      <w:hyperlink w:anchor="a19" w:tooltip="+" w:history="1">
        <w:r>
          <w:rPr>
            <w:rStyle w:val="a3"/>
          </w:rPr>
          <w:t>пункте </w:t>
        </w:r>
        <w:r>
          <w:rPr>
            <w:rStyle w:val="a3"/>
          </w:rPr>
          <w:t>15</w:t>
        </w:r>
      </w:hyperlink>
      <w:r>
        <w:t xml:space="preserve"> Государственного реестра;</w:t>
      </w:r>
    </w:p>
    <w:p w:rsidR="00000000" w:rsidRDefault="005C7871">
      <w:pPr>
        <w:pStyle w:val="underpoint"/>
        <w:divId w:val="1193180211"/>
      </w:pPr>
      <w:r>
        <w:t xml:space="preserve">9.7. граждане, заболевшие и перенесшие лучевую болезнь, вызванную последствиями катастрофы на Чернобыльской АЭС, других радиационных аварий, – средствами реабилитации, указанными в пунктах </w:t>
      </w:r>
      <w:hyperlink w:anchor="a22" w:tooltip="+" w:history="1">
        <w:r>
          <w:rPr>
            <w:rStyle w:val="a3"/>
          </w:rPr>
          <w:t>14</w:t>
        </w:r>
      </w:hyperlink>
      <w:r>
        <w:t xml:space="preserve">, </w:t>
      </w:r>
      <w:hyperlink w:anchor="a16" w:tooltip="+" w:history="1">
        <w:r>
          <w:rPr>
            <w:rStyle w:val="a3"/>
          </w:rPr>
          <w:t>16</w:t>
        </w:r>
      </w:hyperlink>
      <w:r>
        <w:t xml:space="preserve">, </w:t>
      </w:r>
      <w:hyperlink w:anchor="a23" w:tooltip="+" w:history="1">
        <w:r>
          <w:rPr>
            <w:rStyle w:val="a3"/>
          </w:rPr>
          <w:t>34</w:t>
        </w:r>
      </w:hyperlink>
      <w:r>
        <w:t xml:space="preserve">, </w:t>
      </w:r>
      <w:hyperlink w:anchor="a14" w:tooltip="+" w:history="1">
        <w:r>
          <w:rPr>
            <w:rStyle w:val="a3"/>
          </w:rPr>
          <w:t>38</w:t>
        </w:r>
      </w:hyperlink>
      <w:r>
        <w:t xml:space="preserve">, </w:t>
      </w:r>
      <w:hyperlink w:anchor="a24" w:tooltip="+" w:history="1">
        <w:r>
          <w:rPr>
            <w:rStyle w:val="a3"/>
          </w:rPr>
          <w:t>40</w:t>
        </w:r>
      </w:hyperlink>
      <w:r>
        <w:t xml:space="preserve"> Государственного реестра;</w:t>
      </w:r>
    </w:p>
    <w:p w:rsidR="00000000" w:rsidRDefault="005C7871">
      <w:pPr>
        <w:pStyle w:val="underpoint"/>
        <w:divId w:val="1193180211"/>
      </w:pPr>
      <w:r>
        <w:t>9.8. дети в возрасте до 18 лет, не признанные инвалидами, но нуждающиеся по медицинс</w:t>
      </w:r>
      <w:r>
        <w:t xml:space="preserve">ким показаниям в средствах реабилитации (далее – дети в возрасте до 18 лет), – средствами реабилитации, указанными в пунктах </w:t>
      </w:r>
      <w:hyperlink w:anchor="a25" w:tooltip="+" w:history="1">
        <w:r>
          <w:rPr>
            <w:rStyle w:val="a3"/>
          </w:rPr>
          <w:t>33</w:t>
        </w:r>
      </w:hyperlink>
      <w:r>
        <w:t xml:space="preserve">, 34, </w:t>
      </w:r>
      <w:hyperlink w:anchor="a18" w:tooltip="+" w:history="1">
        <w:r>
          <w:rPr>
            <w:rStyle w:val="a3"/>
          </w:rPr>
          <w:t>37</w:t>
        </w:r>
      </w:hyperlink>
      <w:r>
        <w:t xml:space="preserve">, </w:t>
      </w:r>
      <w:hyperlink w:anchor="a26" w:tooltip="+" w:history="1">
        <w:r>
          <w:rPr>
            <w:rStyle w:val="a3"/>
          </w:rPr>
          <w:t>39</w:t>
        </w:r>
      </w:hyperlink>
      <w:r>
        <w:t xml:space="preserve"> Государственного </w:t>
      </w:r>
      <w:r>
        <w:t>реестра;</w:t>
      </w:r>
    </w:p>
    <w:p w:rsidR="00000000" w:rsidRDefault="005C7871">
      <w:pPr>
        <w:pStyle w:val="underpoint"/>
        <w:divId w:val="1193180211"/>
      </w:pPr>
      <w:r>
        <w:t xml:space="preserve">9.9. инвалиды III группы – средствами реабилитации, указанными в пунктах </w:t>
      </w:r>
      <w:hyperlink w:anchor="a22" w:tooltip="+" w:history="1">
        <w:r>
          <w:rPr>
            <w:rStyle w:val="a3"/>
          </w:rPr>
          <w:t>14</w:t>
        </w:r>
      </w:hyperlink>
      <w:r>
        <w:t xml:space="preserve">, </w:t>
      </w:r>
      <w:hyperlink w:anchor="a16" w:tooltip="+" w:history="1">
        <w:r>
          <w:rPr>
            <w:rStyle w:val="a3"/>
          </w:rPr>
          <w:t>16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32–35</w:t>
        </w:r>
      </w:hyperlink>
      <w:r>
        <w:t xml:space="preserve">, </w:t>
      </w:r>
      <w:hyperlink w:anchor="a26" w:tooltip="+" w:history="1">
        <w:r>
          <w:rPr>
            <w:rStyle w:val="a3"/>
          </w:rPr>
          <w:t>39</w:t>
        </w:r>
      </w:hyperlink>
      <w:r>
        <w:t>, 40 Государственного рее</w:t>
      </w:r>
      <w:r>
        <w:t>стра.</w:t>
      </w:r>
    </w:p>
    <w:p w:rsidR="00000000" w:rsidRDefault="005C7871">
      <w:pPr>
        <w:pStyle w:val="point"/>
        <w:divId w:val="1193180211"/>
      </w:pPr>
      <w:bookmarkStart w:id="67" w:name="a46"/>
      <w:bookmarkEnd w:id="67"/>
      <w:r>
        <w:t>10. На льготных условиях средствами реабилитации обеспечиваются:</w:t>
      </w:r>
    </w:p>
    <w:p w:rsidR="00000000" w:rsidRDefault="005C7871">
      <w:pPr>
        <w:pStyle w:val="underpoint"/>
        <w:divId w:val="1193180211"/>
      </w:pPr>
      <w:r>
        <w:t>10.1. с оплатой 20 процентов стоимости средств реабилитации:</w:t>
      </w:r>
    </w:p>
    <w:p w:rsidR="00000000" w:rsidRDefault="005C7871">
      <w:pPr>
        <w:pStyle w:val="newncpi"/>
        <w:divId w:val="1193180211"/>
      </w:pPr>
      <w:r>
        <w:t>граждане, заболевшие и перенесшие лучевую болезнь, вызванную последствиями катастрофы на Чернобыльской АЭС, других радиацион</w:t>
      </w:r>
      <w:r>
        <w:t>ных аварий, – средством реабилитации, указанным в </w:t>
      </w:r>
      <w:hyperlink w:anchor="a27" w:tooltip="+" w:history="1">
        <w:r>
          <w:rPr>
            <w:rStyle w:val="a3"/>
          </w:rPr>
          <w:t>пункте 17</w:t>
        </w:r>
      </w:hyperlink>
      <w:r>
        <w:t xml:space="preserve"> Государственного реестра;</w:t>
      </w:r>
    </w:p>
    <w:p w:rsidR="00000000" w:rsidRDefault="005C7871">
      <w:pPr>
        <w:pStyle w:val="newncpi"/>
        <w:divId w:val="1193180211"/>
      </w:pPr>
      <w:bookmarkStart w:id="68" w:name="a57"/>
      <w:bookmarkEnd w:id="68"/>
      <w:r>
        <w:t xml:space="preserve">инвалиды I группы – средствами реабилитации, указанными в пунктах </w:t>
      </w:r>
      <w:hyperlink w:anchor="a10" w:tooltip="+" w:history="1">
        <w:r>
          <w:rPr>
            <w:rStyle w:val="a3"/>
          </w:rPr>
          <w:t>22–25</w:t>
        </w:r>
      </w:hyperlink>
      <w:r>
        <w:t xml:space="preserve">, </w:t>
      </w:r>
      <w:hyperlink w:anchor="a28" w:tooltip="+" w:history="1">
        <w:r>
          <w:rPr>
            <w:rStyle w:val="a3"/>
          </w:rPr>
          <w:t>27</w:t>
        </w:r>
      </w:hyperlink>
      <w:r>
        <w:t xml:space="preserve">, </w:t>
      </w:r>
      <w:hyperlink w:anchor="a9" w:tooltip="+" w:history="1">
        <w:r>
          <w:rPr>
            <w:rStyle w:val="a3"/>
          </w:rPr>
          <w:t>42</w:t>
        </w:r>
      </w:hyperlink>
      <w:r>
        <w:t xml:space="preserve">, </w:t>
      </w:r>
      <w:hyperlink w:anchor="a29" w:tooltip="+" w:history="1">
        <w:r>
          <w:rPr>
            <w:rStyle w:val="a3"/>
          </w:rPr>
          <w:t>44</w:t>
        </w:r>
      </w:hyperlink>
      <w:r>
        <w:t xml:space="preserve"> (сотовый телефон) Государственного реестра;</w:t>
      </w:r>
    </w:p>
    <w:p w:rsidR="00000000" w:rsidRDefault="005C7871">
      <w:pPr>
        <w:pStyle w:val="newncpi"/>
        <w:divId w:val="1193180211"/>
      </w:pPr>
      <w:r>
        <w:t xml:space="preserve">инвалиды II группы – средствами реабилитации, указанными в пунктах </w:t>
      </w:r>
      <w:hyperlink w:anchor="a27" w:tooltip="+" w:history="1">
        <w:r>
          <w:rPr>
            <w:rStyle w:val="a3"/>
          </w:rPr>
          <w:t>17</w:t>
        </w:r>
      </w:hyperlink>
      <w:r>
        <w:t xml:space="preserve">, </w:t>
      </w:r>
      <w:hyperlink w:anchor="a10" w:tooltip="+" w:history="1">
        <w:r>
          <w:rPr>
            <w:rStyle w:val="a3"/>
          </w:rPr>
          <w:t>22</w:t>
        </w:r>
      </w:hyperlink>
      <w:r>
        <w:t xml:space="preserve">, </w:t>
      </w:r>
      <w:hyperlink w:anchor="a28" w:tooltip="+" w:history="1">
        <w:r>
          <w:rPr>
            <w:rStyle w:val="a3"/>
          </w:rPr>
          <w:t>27</w:t>
        </w:r>
      </w:hyperlink>
      <w:r>
        <w:t xml:space="preserve"> Государственного реестра;</w:t>
      </w:r>
    </w:p>
    <w:p w:rsidR="00000000" w:rsidRDefault="005C7871">
      <w:pPr>
        <w:pStyle w:val="newncpi"/>
        <w:divId w:val="1193180211"/>
      </w:pPr>
      <w:bookmarkStart w:id="69" w:name="a58"/>
      <w:bookmarkEnd w:id="69"/>
      <w:r>
        <w:t xml:space="preserve">инвалиды I группы по зрению – средствами реабилитации, указанными в пунктах </w:t>
      </w:r>
      <w:hyperlink w:anchor="a29" w:tooltip="+" w:history="1">
        <w:r>
          <w:rPr>
            <w:rStyle w:val="a3"/>
          </w:rPr>
          <w:t>44</w:t>
        </w:r>
      </w:hyperlink>
      <w:r>
        <w:t xml:space="preserve"> (сотовый телефон либо сотовый телефон с программным обеспечением, синтезиру</w:t>
      </w:r>
      <w:r>
        <w:t>ющим речь, и с функцией навигации (смартфон), 45 Государственного реестра;</w:t>
      </w:r>
    </w:p>
    <w:p w:rsidR="00000000" w:rsidRDefault="005C7871">
      <w:pPr>
        <w:pStyle w:val="newncpi"/>
        <w:divId w:val="1193180211"/>
      </w:pPr>
      <w:r>
        <w:t>дети-инвалиды по зрению до 18 лет – средством реабилитации, указанным в </w:t>
      </w:r>
      <w:hyperlink w:anchor="a30" w:tooltip="+" w:history="1">
        <w:r>
          <w:rPr>
            <w:rStyle w:val="a3"/>
          </w:rPr>
          <w:t>пункте 45</w:t>
        </w:r>
      </w:hyperlink>
      <w:r>
        <w:t xml:space="preserve"> Государственного реестра;</w:t>
      </w:r>
    </w:p>
    <w:p w:rsidR="00000000" w:rsidRDefault="005C7871">
      <w:pPr>
        <w:pStyle w:val="newncpi"/>
        <w:divId w:val="1193180211"/>
      </w:pPr>
      <w:r>
        <w:t>инвалиды II группы по зрению и слуху – с</w:t>
      </w:r>
      <w:r>
        <w:t>редством реабилитации, указанным в </w:t>
      </w:r>
      <w:hyperlink w:anchor="a29" w:tooltip="+" w:history="1">
        <w:r>
          <w:rPr>
            <w:rStyle w:val="a3"/>
          </w:rPr>
          <w:t>пункте 44</w:t>
        </w:r>
      </w:hyperlink>
      <w:r>
        <w:t xml:space="preserve"> Государственного реестра (сотовый телефон с программным обеспечением, синтезирующим речь, и с функцией навигации (смартфон);</w:t>
      </w:r>
    </w:p>
    <w:p w:rsidR="00000000" w:rsidRDefault="005C7871">
      <w:pPr>
        <w:pStyle w:val="underpoint"/>
        <w:divId w:val="1193180211"/>
      </w:pPr>
      <w:bookmarkStart w:id="70" w:name="a59"/>
      <w:bookmarkEnd w:id="70"/>
      <w:r>
        <w:t>10.2. с оплатой 25 процентов стоимости средств реабил</w:t>
      </w:r>
      <w:r>
        <w:t>итации:</w:t>
      </w:r>
    </w:p>
    <w:p w:rsidR="00000000" w:rsidRDefault="005C7871">
      <w:pPr>
        <w:pStyle w:val="newncpi"/>
        <w:divId w:val="1193180211"/>
      </w:pPr>
      <w:r>
        <w:t>дети-инвалиды по зрению с 6 до 18 лет и инвалиды I и II групп по зрению – средством реабилитации, указанным в </w:t>
      </w:r>
      <w:hyperlink w:anchor="a30" w:tooltip="+" w:history="1">
        <w:r>
          <w:rPr>
            <w:rStyle w:val="a3"/>
          </w:rPr>
          <w:t>пункте 46</w:t>
        </w:r>
      </w:hyperlink>
      <w:r>
        <w:t xml:space="preserve"> Государственного реестра;</w:t>
      </w:r>
    </w:p>
    <w:p w:rsidR="00000000" w:rsidRDefault="005C7871">
      <w:pPr>
        <w:pStyle w:val="newncpi"/>
        <w:divId w:val="1193180211"/>
      </w:pPr>
      <w:r>
        <w:lastRenderedPageBreak/>
        <w:t>дети-инвалиды по слуху с 6 до 18 лет – средствами реабилитации, указа</w:t>
      </w:r>
      <w:r>
        <w:t xml:space="preserve">нными в пунктах </w:t>
      </w:r>
      <w:hyperlink w:anchor="a31" w:tooltip="+" w:history="1">
        <w:r>
          <w:rPr>
            <w:rStyle w:val="a3"/>
          </w:rPr>
          <w:t>47</w:t>
        </w:r>
      </w:hyperlink>
      <w:r>
        <w:t>, 48 Государственного реестра;</w:t>
      </w:r>
    </w:p>
    <w:p w:rsidR="00000000" w:rsidRDefault="005C7871">
      <w:pPr>
        <w:pStyle w:val="newncpi"/>
        <w:divId w:val="1193180211"/>
      </w:pPr>
      <w:r>
        <w:t xml:space="preserve">инвалиды I и II групп по слуху – средствами реабилитации, указанными в пунктах </w:t>
      </w:r>
      <w:hyperlink w:anchor="a31" w:tooltip="+" w:history="1">
        <w:r>
          <w:rPr>
            <w:rStyle w:val="a3"/>
          </w:rPr>
          <w:t>47–49</w:t>
        </w:r>
      </w:hyperlink>
      <w:r>
        <w:t xml:space="preserve"> Государственного реестра;</w:t>
      </w:r>
    </w:p>
    <w:p w:rsidR="00000000" w:rsidRDefault="005C7871">
      <w:pPr>
        <w:pStyle w:val="underpoint"/>
        <w:divId w:val="1193180211"/>
      </w:pPr>
      <w:r>
        <w:t>10.3. с оплатой 50 процентов с</w:t>
      </w:r>
      <w:r>
        <w:t>тоимости средств реабилитации:</w:t>
      </w:r>
    </w:p>
    <w:p w:rsidR="00000000" w:rsidRDefault="005C7871">
      <w:pPr>
        <w:pStyle w:val="newncpi"/>
        <w:divId w:val="1193180211"/>
      </w:pPr>
      <w:r>
        <w:t>дети-инвалиды в возрасте до 18 лет – средством реабилитации, указанным в </w:t>
      </w:r>
      <w:hyperlink w:anchor="a8" w:tooltip="+" w:history="1">
        <w:r>
          <w:rPr>
            <w:rStyle w:val="a3"/>
          </w:rPr>
          <w:t>пункте 21</w:t>
        </w:r>
      </w:hyperlink>
      <w:r>
        <w:t xml:space="preserve"> Государственного реестра;</w:t>
      </w:r>
    </w:p>
    <w:p w:rsidR="00000000" w:rsidRDefault="005C7871">
      <w:pPr>
        <w:pStyle w:val="newncpi"/>
        <w:divId w:val="1193180211"/>
      </w:pPr>
      <w:r>
        <w:t xml:space="preserve">инвалиды I группы – средствами реабилитации, указанными в пунктах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32" w:tooltip="+" w:history="1">
        <w:r>
          <w:rPr>
            <w:rStyle w:val="a3"/>
          </w:rPr>
          <w:t>26</w:t>
        </w:r>
      </w:hyperlink>
      <w:r>
        <w:t xml:space="preserve">, </w:t>
      </w:r>
      <w:hyperlink w:anchor="a33" w:tooltip="+" w:history="1">
        <w:r>
          <w:rPr>
            <w:rStyle w:val="a3"/>
          </w:rPr>
          <w:t>28</w:t>
        </w:r>
      </w:hyperlink>
      <w:r>
        <w:t xml:space="preserve">, </w:t>
      </w:r>
      <w:hyperlink w:anchor="a13" w:tooltip="+" w:history="1">
        <w:r>
          <w:rPr>
            <w:rStyle w:val="a3"/>
          </w:rPr>
          <w:t>31</w:t>
        </w:r>
      </w:hyperlink>
      <w:r>
        <w:t xml:space="preserve">, </w:t>
      </w:r>
      <w:hyperlink w:anchor="a34" w:tooltip="+" w:history="1">
        <w:r>
          <w:rPr>
            <w:rStyle w:val="a3"/>
          </w:rPr>
          <w:t>36</w:t>
        </w:r>
      </w:hyperlink>
      <w:r>
        <w:t xml:space="preserve"> Государственного реестра;</w:t>
      </w:r>
    </w:p>
    <w:p w:rsidR="00000000" w:rsidRDefault="005C7871">
      <w:pPr>
        <w:pStyle w:val="newncpi"/>
        <w:divId w:val="1193180211"/>
      </w:pPr>
      <w:r>
        <w:t>инвалиды II группы – средствами реабилитации, указанными в пункта</w:t>
      </w:r>
      <w:r>
        <w:t xml:space="preserve">х </w:t>
      </w:r>
      <w:hyperlink w:anchor="a35" w:tooltip="+" w:history="1">
        <w:r>
          <w:rPr>
            <w:rStyle w:val="a3"/>
          </w:rPr>
          <w:t>24–26</w:t>
        </w:r>
      </w:hyperlink>
      <w:r>
        <w:t xml:space="preserve">, </w:t>
      </w:r>
      <w:hyperlink w:anchor="a33" w:tooltip="+" w:history="1">
        <w:r>
          <w:rPr>
            <w:rStyle w:val="a3"/>
          </w:rPr>
          <w:t>28</w:t>
        </w:r>
      </w:hyperlink>
      <w:r>
        <w:t xml:space="preserve">, </w:t>
      </w:r>
      <w:hyperlink w:anchor="a13" w:tooltip="+" w:history="1">
        <w:r>
          <w:rPr>
            <w:rStyle w:val="a3"/>
          </w:rPr>
          <w:t>31</w:t>
        </w:r>
      </w:hyperlink>
      <w:r>
        <w:t xml:space="preserve">, </w:t>
      </w:r>
      <w:hyperlink w:anchor="a34" w:tooltip="+" w:history="1">
        <w:r>
          <w:rPr>
            <w:rStyle w:val="a3"/>
          </w:rPr>
          <w:t>36</w:t>
        </w:r>
      </w:hyperlink>
      <w:r>
        <w:t xml:space="preserve">, </w:t>
      </w:r>
      <w:hyperlink w:anchor="a29" w:tooltip="+" w:history="1">
        <w:r>
          <w:rPr>
            <w:rStyle w:val="a3"/>
          </w:rPr>
          <w:t>44</w:t>
        </w:r>
      </w:hyperlink>
      <w:r>
        <w:t xml:space="preserve"> (сотовый телефон) Государственного реестра;</w:t>
      </w:r>
    </w:p>
    <w:p w:rsidR="00000000" w:rsidRDefault="005C7871">
      <w:pPr>
        <w:pStyle w:val="newncpi"/>
        <w:divId w:val="1193180211"/>
      </w:pPr>
      <w:r>
        <w:t>инвалиды I группы по </w:t>
      </w:r>
      <w:r>
        <w:t>зрению – средством реабилитации, указанным в </w:t>
      </w:r>
      <w:hyperlink w:anchor="a20" w:tooltip="+" w:history="1">
        <w:r>
          <w:rPr>
            <w:rStyle w:val="a3"/>
          </w:rPr>
          <w:t>пункте 43</w:t>
        </w:r>
      </w:hyperlink>
      <w:r>
        <w:t xml:space="preserve"> Государственного реестра;</w:t>
      </w:r>
    </w:p>
    <w:p w:rsidR="00000000" w:rsidRDefault="005C7871">
      <w:pPr>
        <w:pStyle w:val="newncpi"/>
        <w:divId w:val="1193180211"/>
      </w:pPr>
      <w:r>
        <w:t xml:space="preserve">инвалиды II группы по зрению – средствами реабилитации, указанными в пунктах </w:t>
      </w:r>
      <w:hyperlink w:anchor="a20" w:tooltip="+" w:history="1">
        <w:r>
          <w:rPr>
            <w:rStyle w:val="a3"/>
          </w:rPr>
          <w:t>43</w:t>
        </w:r>
      </w:hyperlink>
      <w:r>
        <w:t>, 44 (сотовый телефон), 45 Гос</w:t>
      </w:r>
      <w:r>
        <w:t>ударственного реестра;</w:t>
      </w:r>
    </w:p>
    <w:p w:rsidR="00000000" w:rsidRDefault="005C7871">
      <w:pPr>
        <w:pStyle w:val="newncpi"/>
        <w:divId w:val="1193180211"/>
      </w:pPr>
      <w:r>
        <w:t xml:space="preserve">инвалиды III группы по слуху – средствами реабилитации, указанными в пунктах </w:t>
      </w:r>
      <w:hyperlink w:anchor="a36" w:tooltip="+" w:history="1">
        <w:r>
          <w:rPr>
            <w:rStyle w:val="a3"/>
          </w:rPr>
          <w:t>48</w:t>
        </w:r>
      </w:hyperlink>
      <w:r>
        <w:t>, 49 Государственного реестра.</w:t>
      </w:r>
    </w:p>
    <w:p w:rsidR="00000000" w:rsidRDefault="005C7871">
      <w:pPr>
        <w:pStyle w:val="point"/>
        <w:divId w:val="1193180211"/>
      </w:pPr>
      <w:r>
        <w:t xml:space="preserve">11. Граждане, не указанные в пунктах </w:t>
      </w:r>
      <w:hyperlink w:anchor="a44" w:tooltip="+" w:history="1">
        <w:r>
          <w:rPr>
            <w:rStyle w:val="a3"/>
          </w:rPr>
          <w:t>9</w:t>
        </w:r>
      </w:hyperlink>
      <w:r>
        <w:t xml:space="preserve"> и 10 настоящего По</w:t>
      </w:r>
      <w:r>
        <w:t>ложения, приобретают средства реабилитации за полную стоимость у организаций-изготовителей или организаций торговли.</w:t>
      </w:r>
    </w:p>
    <w:p w:rsidR="00000000" w:rsidRDefault="005C7871">
      <w:pPr>
        <w:pStyle w:val="chapter"/>
        <w:divId w:val="1193180211"/>
      </w:pPr>
      <w:r>
        <w:t>ГЛАВА 3</w:t>
      </w:r>
      <w:r>
        <w:br/>
        <w:t>ПОРЯДОК ОБЕСПЕЧЕНИЯ ГРАЖДАН СРЕДСТВАМИ РЕАБИЛИТАЦИИ</w:t>
      </w:r>
    </w:p>
    <w:p w:rsidR="00000000" w:rsidRDefault="005C7871">
      <w:pPr>
        <w:pStyle w:val="point"/>
        <w:divId w:val="1193180211"/>
      </w:pPr>
      <w:bookmarkStart w:id="71" w:name="a47"/>
      <w:bookmarkEnd w:id="71"/>
      <w:r>
        <w:t>12. Гражданами, в том числе отбывающими наказание в исправительных учреждениях,</w:t>
      </w:r>
      <w:r>
        <w:t xml:space="preserve"> указанными в пунктах </w:t>
      </w:r>
      <w:hyperlink w:anchor="a44" w:tooltip="+" w:history="1">
        <w:r>
          <w:rPr>
            <w:rStyle w:val="a3"/>
          </w:rPr>
          <w:t>9</w:t>
        </w:r>
      </w:hyperlink>
      <w:r>
        <w:t xml:space="preserve"> и 10 настоящего Положения, а в отношении детей-инвалидов в возрасте до 18 лет, детей в возрасте до 18 лет и граждан, признанных в установленном порядке недееспособными, – их законными представителями</w:t>
      </w:r>
      <w:r>
        <w:t xml:space="preserve"> представляются следующие документы:</w:t>
      </w:r>
    </w:p>
    <w:p w:rsidR="00000000" w:rsidRDefault="005C7871">
      <w:pPr>
        <w:pStyle w:val="underpoint"/>
        <w:divId w:val="1193180211"/>
      </w:pPr>
      <w:bookmarkStart w:id="72" w:name="a49"/>
      <w:bookmarkEnd w:id="72"/>
      <w:r>
        <w:t xml:space="preserve">12.1. в БПОВЦ (его филиалы) (документы от граждан, проживающих в г. Минске и Минской области, подаются и рассматриваются в БПОВЦ) для обеспечения средствами реабилитации, указанными в пунктах </w:t>
      </w:r>
      <w:hyperlink w:anchor="a22" w:tooltip="+" w:history="1">
        <w:r>
          <w:rPr>
            <w:rStyle w:val="a3"/>
          </w:rPr>
          <w:t>14–16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32–41</w:t>
        </w:r>
      </w:hyperlink>
      <w:r>
        <w:t xml:space="preserve"> Государственного реестра:</w:t>
      </w:r>
    </w:p>
    <w:p w:rsidR="00000000" w:rsidRDefault="005C7871">
      <w:pPr>
        <w:pStyle w:val="newncpi"/>
        <w:divId w:val="1193180211"/>
      </w:pPr>
      <w:r>
        <w:t xml:space="preserve">заявление об обеспечении средствами реабилитации по форме согласно </w:t>
      </w:r>
      <w:hyperlink w:anchor="a66" w:tooltip="+" w:history="1">
        <w:r>
          <w:rPr>
            <w:rStyle w:val="a3"/>
          </w:rPr>
          <w:t>приложению 1</w:t>
        </w:r>
      </w:hyperlink>
      <w:r>
        <w:t xml:space="preserve"> (далее, если не указано иное, – заявле</w:t>
      </w:r>
      <w:r>
        <w:t>ние);</w:t>
      </w:r>
    </w:p>
    <w:p w:rsidR="00000000" w:rsidRDefault="005C7871">
      <w:pPr>
        <w:pStyle w:val="newncpi"/>
        <w:divId w:val="1193180211"/>
      </w:pPr>
      <w:bookmarkStart w:id="73" w:name="a48"/>
      <w:bookmarkEnd w:id="73"/>
      <w:r>
        <w:t>паспорт или иной документ, удостоверяющий личность;</w:t>
      </w:r>
    </w:p>
    <w:p w:rsidR="00000000" w:rsidRDefault="005C7871">
      <w:pPr>
        <w:pStyle w:val="newncpi"/>
        <w:divId w:val="1193180211"/>
      </w:pPr>
      <w:r>
        <w:t>свидетельство о рождении ребенка, паспорт или иной документ, удостоверяющий личность и (или) полномочия законного представителя ребенка-инвалида в возрасте до 18 лет, ребенка в возрасте до 18 лет и </w:t>
      </w:r>
      <w:r>
        <w:t>гражданина, признанного в установленном порядке недееспособным;</w:t>
      </w:r>
    </w:p>
    <w:p w:rsidR="00000000" w:rsidRDefault="005C7871">
      <w:pPr>
        <w:pStyle w:val="newncpi"/>
        <w:divId w:val="1193180211"/>
      </w:pPr>
      <w:r>
        <w:t>ИПРА инвалида или заключение ВКК;</w:t>
      </w:r>
    </w:p>
    <w:p w:rsidR="00000000" w:rsidRDefault="005C7871">
      <w:pPr>
        <w:pStyle w:val="newncpi"/>
        <w:divId w:val="1193180211"/>
      </w:pPr>
      <w:bookmarkStart w:id="74" w:name="a52"/>
      <w:bookmarkEnd w:id="74"/>
      <w:r>
        <w:lastRenderedPageBreak/>
        <w:t>удостоверение (свидетельство), вкладыш к удостоверению (свидетельству) единого образца, установленного Правительством Республики Беларусь для каждой категории</w:t>
      </w:r>
      <w:r>
        <w:t xml:space="preserve"> граждан, указанных в пунктах </w:t>
      </w:r>
      <w:hyperlink w:anchor="a44" w:tooltip="+" w:history="1">
        <w:r>
          <w:rPr>
            <w:rStyle w:val="a3"/>
          </w:rPr>
          <w:t>9</w:t>
        </w:r>
      </w:hyperlink>
      <w:r>
        <w:t xml:space="preserve"> и 10 настоящего Положения, а в отношении граждан, имевших право на льготы до 1 января 1992 г., – Правительством СССР, – для граждан, относящихся к этим категориям;</w:t>
      </w:r>
    </w:p>
    <w:p w:rsidR="00000000" w:rsidRDefault="005C7871">
      <w:pPr>
        <w:pStyle w:val="newncpi"/>
        <w:divId w:val="1193180211"/>
      </w:pPr>
      <w:r>
        <w:t xml:space="preserve">выписка из индивидуального </w:t>
      </w:r>
      <w:r>
        <w:t xml:space="preserve">лицевого счета застрахованного лица или иные документы, подтверждающие, что гражданин на день обращения за обеспечением средствами реабилитации не работает, – для граждан, указанных в абзацах </w:t>
      </w:r>
      <w:hyperlink w:anchor="a45" w:tooltip="+" w:history="1">
        <w:r>
          <w:rPr>
            <w:rStyle w:val="a3"/>
          </w:rPr>
          <w:t>одиннадцатом–тринадцатом</w:t>
        </w:r>
      </w:hyperlink>
      <w:r>
        <w:t xml:space="preserve"> подпун</w:t>
      </w:r>
      <w:r>
        <w:t>кта 9.1 пункта 9 настоящего Положения;</w:t>
      </w:r>
    </w:p>
    <w:p w:rsidR="00000000" w:rsidRDefault="005C7871">
      <w:pPr>
        <w:pStyle w:val="underpoint"/>
        <w:divId w:val="1193180211"/>
      </w:pPr>
      <w:r>
        <w:t xml:space="preserve">12.2. в управления (отделы), центры для обеспечения средствами реабилитации, указанными в пунктах </w:t>
      </w:r>
      <w:hyperlink w:anchor="a5" w:tooltip="+" w:history="1">
        <w:r>
          <w:rPr>
            <w:rStyle w:val="a3"/>
          </w:rPr>
          <w:t>1–13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</w:t>
      </w:r>
      <w:r>
        <w:t>ударственного реестра:</w:t>
      </w:r>
    </w:p>
    <w:p w:rsidR="00000000" w:rsidRDefault="005C7871">
      <w:pPr>
        <w:pStyle w:val="newncpi"/>
        <w:divId w:val="1193180211"/>
      </w:pPr>
      <w:r>
        <w:t>заявление;</w:t>
      </w:r>
    </w:p>
    <w:p w:rsidR="00000000" w:rsidRDefault="005C7871">
      <w:pPr>
        <w:pStyle w:val="newncpi"/>
        <w:divId w:val="1193180211"/>
      </w:pPr>
      <w:r>
        <w:t xml:space="preserve">документы, предусмотренные в абзацах </w:t>
      </w:r>
      <w:hyperlink w:anchor="a48" w:tooltip="+" w:history="1">
        <w:r>
          <w:rPr>
            <w:rStyle w:val="a3"/>
          </w:rPr>
          <w:t>третьем–седьмом</w:t>
        </w:r>
      </w:hyperlink>
      <w:r>
        <w:t xml:space="preserve"> подпункта 12.1 настоящего пункта.</w:t>
      </w:r>
    </w:p>
    <w:p w:rsidR="00000000" w:rsidRDefault="005C7871">
      <w:pPr>
        <w:pStyle w:val="newncpi"/>
        <w:divId w:val="1193180211"/>
      </w:pPr>
      <w:r>
        <w:t>Для обеспечения средством реабилитации, указанным в </w:t>
      </w:r>
      <w:hyperlink w:anchor="a20" w:tooltip="+" w:history="1">
        <w:r>
          <w:rPr>
            <w:rStyle w:val="a3"/>
          </w:rPr>
          <w:t>пункте 43</w:t>
        </w:r>
      </w:hyperlink>
      <w:r>
        <w:t xml:space="preserve"> Государ</w:t>
      </w:r>
      <w:r>
        <w:t>ственного реестра, управления (отделы), центры запрашивают в учреждениях образования, реализующих образовательные программы общего среднего, специального, профессионально-технического, среднего специального, высшего образования, справку о том, что ребенок-</w:t>
      </w:r>
      <w:r>
        <w:t>инвалид по зрению в возрасте до 18 лет, инвалид I или II группы по зрению является обучающимся данного учреждения образования.</w:t>
      </w:r>
    </w:p>
    <w:p w:rsidR="00000000" w:rsidRDefault="005C7871">
      <w:pPr>
        <w:pStyle w:val="newncpi"/>
        <w:divId w:val="1193180211"/>
      </w:pPr>
      <w:r>
        <w:t>Управления (отделы), центры информируют граждан, названных в </w:t>
      </w:r>
      <w:hyperlink w:anchor="a46" w:tooltip="+" w:history="1">
        <w:r>
          <w:rPr>
            <w:rStyle w:val="a3"/>
          </w:rPr>
          <w:t>пункте 10</w:t>
        </w:r>
      </w:hyperlink>
      <w:r>
        <w:t xml:space="preserve"> настоящего Положения, о н</w:t>
      </w:r>
      <w:r>
        <w:t>еобходимости внесения частичной платы, ее размере и банковских реквизитах получателя платежа.</w:t>
      </w:r>
    </w:p>
    <w:p w:rsidR="00000000" w:rsidRDefault="005C7871">
      <w:pPr>
        <w:pStyle w:val="newncpi"/>
        <w:divId w:val="1193180211"/>
      </w:pPr>
      <w:r>
        <w:t>Копии документов, прилагаемых к заявлению, оформляются без взимания платы с гражданина и заверяются управлениями (отделами), центрами, БПОВЦ (его филиалами) в пор</w:t>
      </w:r>
      <w:r>
        <w:t>ядке, установленном законодательством. Подлинники документов подлежат возврату гражданину в день обращения.</w:t>
      </w:r>
    </w:p>
    <w:p w:rsidR="00000000" w:rsidRDefault="005C7871">
      <w:pPr>
        <w:pStyle w:val="newncpi"/>
        <w:divId w:val="1193180211"/>
      </w:pPr>
      <w:r>
        <w:t>Документы, необходимые для обеспечения средствами реабилитации граждан, отбывающих наказание в исправительных учреждениях, подаются работником испра</w:t>
      </w:r>
      <w:r>
        <w:t>вительного учреждения на основании доверенности, выданной в соответствии с законодательством.</w:t>
      </w:r>
    </w:p>
    <w:p w:rsidR="00000000" w:rsidRDefault="005C7871">
      <w:pPr>
        <w:pStyle w:val="point"/>
        <w:divId w:val="1193180211"/>
      </w:pPr>
      <w:r>
        <w:t>13. Граждане, имеющие право на обеспечение средствами реабилитации бесплатно либо на льготных условиях, и их представители подают документы, указанные в </w:t>
      </w:r>
      <w:hyperlink w:anchor="a47" w:tooltip="+" w:history="1">
        <w:r>
          <w:rPr>
            <w:rStyle w:val="a3"/>
          </w:rPr>
          <w:t>пункте 12</w:t>
        </w:r>
      </w:hyperlink>
      <w:r>
        <w:t xml:space="preserve"> настоящего Положения, в течение срока действия ИПРА инвалида или заключения ВКК о нуждаемости их в средствах реабилитации.</w:t>
      </w:r>
    </w:p>
    <w:p w:rsidR="00000000" w:rsidRDefault="005C7871">
      <w:pPr>
        <w:pStyle w:val="point"/>
        <w:divId w:val="1193180211"/>
      </w:pPr>
      <w:r>
        <w:t>14. При личном обращении гражданина документы, указанные в </w:t>
      </w:r>
      <w:hyperlink w:anchor="a49" w:tooltip="+" w:history="1">
        <w:r>
          <w:rPr>
            <w:rStyle w:val="a3"/>
          </w:rPr>
          <w:t>подпунк</w:t>
        </w:r>
        <w:r>
          <w:rPr>
            <w:rStyle w:val="a3"/>
          </w:rPr>
          <w:t>те 12.1</w:t>
        </w:r>
      </w:hyperlink>
      <w:r>
        <w:t xml:space="preserve"> пункта 12 настоящего Положения, рассматриваются БПОВЦ (его филиалами) в присутствии гражданина. При наличии оснований для обеспечения средством реабилитации БПОВЦ (его филиалы) осуществляет изготовление средства реабилитации.</w:t>
      </w:r>
    </w:p>
    <w:p w:rsidR="00000000" w:rsidRDefault="005C7871">
      <w:pPr>
        <w:pStyle w:val="newncpi"/>
        <w:divId w:val="1193180211"/>
      </w:pPr>
      <w:r>
        <w:t xml:space="preserve">Изготовление средства </w:t>
      </w:r>
      <w:r>
        <w:t>реабилитации, указанного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реестра, ребенку-инвалиду в возрасте до 18 лет осуществляется в отделении стационарного протезирования и реабилитации БПОВЦ при сопровождении лица, осуществляющего уход </w:t>
      </w:r>
      <w:r>
        <w:t>за ребенком-инвалидом.</w:t>
      </w:r>
    </w:p>
    <w:p w:rsidR="00000000" w:rsidRDefault="005C7871">
      <w:pPr>
        <w:pStyle w:val="newncpi"/>
        <w:divId w:val="1193180211"/>
      </w:pPr>
      <w:r>
        <w:lastRenderedPageBreak/>
        <w:t>В случае непредставления необходимых документов, подтверждающих право на обеспечение средством реабилитации, гражданин устно информируется о причинах отказа в изготовлении средства реабилитации и ему возвращаются документы.</w:t>
      </w:r>
    </w:p>
    <w:p w:rsidR="00000000" w:rsidRDefault="005C7871">
      <w:pPr>
        <w:pStyle w:val="newncpi"/>
        <w:divId w:val="1193180211"/>
      </w:pPr>
      <w:r>
        <w:t>По просьб</w:t>
      </w:r>
      <w:r>
        <w:t>е гражданина БПОВЦ (его филиалы) в течение пяти рабочих дней со дня обращения направляет письменный мотивированный ответ с указанием причины отказа ему в изготовлении средства реабилитации.</w:t>
      </w:r>
    </w:p>
    <w:p w:rsidR="00000000" w:rsidRDefault="005C7871">
      <w:pPr>
        <w:pStyle w:val="newncpi"/>
        <w:divId w:val="1193180211"/>
      </w:pPr>
      <w:r>
        <w:t>В случае направления гражданином заявления и иных документов, указ</w:t>
      </w:r>
      <w:r>
        <w:t>анных в </w:t>
      </w:r>
      <w:hyperlink w:anchor="a49" w:tooltip="+" w:history="1">
        <w:r>
          <w:rPr>
            <w:rStyle w:val="a3"/>
          </w:rPr>
          <w:t>подпункте 12.1</w:t>
        </w:r>
      </w:hyperlink>
      <w:r>
        <w:t xml:space="preserve"> пункта 12 настоящего Положения, через объекты почтовой связи БПОВЦ (его филиалы) в день поступления регистрирует их и рассматривает в течение пяти рабочих дней. При наличии оснований для </w:t>
      </w:r>
      <w:r>
        <w:t>обеспечения гражданина средством реабилитации БПОВЦ (его филиалы) осуществляет изготовление средства реабилитации. В случае непредставления необходимых документов, подтверждающих право на обеспечение средством реабилитации, заявление не принимается и в теч</w:t>
      </w:r>
      <w:r>
        <w:t>ение пяти рабочих дней БПОВЦ (его филиалы) возвращает документы гражданину с указанием причины отказа в принятии его заявления.</w:t>
      </w:r>
    </w:p>
    <w:p w:rsidR="00000000" w:rsidRDefault="005C7871">
      <w:pPr>
        <w:pStyle w:val="point"/>
        <w:divId w:val="1193180211"/>
      </w:pPr>
      <w:r>
        <w:t xml:space="preserve">15. Средства реабилитации, указанные в пунктах </w:t>
      </w:r>
      <w:hyperlink w:anchor="a22" w:tooltip="+" w:history="1">
        <w:r>
          <w:rPr>
            <w:rStyle w:val="a3"/>
          </w:rPr>
          <w:t>14–16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32–41</w:t>
        </w:r>
      </w:hyperlink>
      <w:r>
        <w:t xml:space="preserve"> Го</w:t>
      </w:r>
      <w:r>
        <w:t>сударственного реестра, выдаются гражданам непосредственно в БПОВЦ (его филиалах) в течение сроков их хранения, установленных в </w:t>
      </w:r>
      <w:hyperlink w:anchor="a50" w:tooltip="+" w:history="1">
        <w:r>
          <w:rPr>
            <w:rStyle w:val="a3"/>
          </w:rPr>
          <w:t>пункте 63</w:t>
        </w:r>
      </w:hyperlink>
      <w:r>
        <w:t xml:space="preserve"> настоящего Положения. БПОВЦ (его филиалы) не позднее пяти рабочих дней со дня изготов</w:t>
      </w:r>
      <w:r>
        <w:t>ления средств реабилитации письменно или по согласованию с гражданами посредством SMS-сообщений, электронной почты сообщает гражданам о необходимости их получения.</w:t>
      </w:r>
    </w:p>
    <w:p w:rsidR="00000000" w:rsidRDefault="005C7871">
      <w:pPr>
        <w:pStyle w:val="point"/>
        <w:divId w:val="1193180211"/>
      </w:pPr>
      <w:bookmarkStart w:id="75" w:name="a53"/>
      <w:bookmarkEnd w:id="75"/>
      <w:r>
        <w:t>16. Документы, представляемые гражданами для обеспечения средствами реабилитации, указанными</w:t>
      </w:r>
      <w:r>
        <w:t xml:space="preserve"> в пунктах </w:t>
      </w:r>
      <w:hyperlink w:anchor="a5" w:tooltip="+" w:history="1">
        <w:r>
          <w:rPr>
            <w:rStyle w:val="a3"/>
          </w:rPr>
          <w:t>1–13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и 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в день их подачи регистрируются управлениями (отделами), центрами в журналах регистрации заявлений по </w:t>
      </w:r>
      <w:r>
        <w:t xml:space="preserve">формам согласно приложениям </w:t>
      </w:r>
      <w:hyperlink w:anchor="a67" w:tooltip="+" w:history="1">
        <w:r>
          <w:rPr>
            <w:rStyle w:val="a3"/>
          </w:rPr>
          <w:t>2</w:t>
        </w:r>
      </w:hyperlink>
      <w:r>
        <w:t xml:space="preserve"> и </w:t>
      </w:r>
      <w:hyperlink w:anchor="a68" w:tooltip="+" w:history="1">
        <w:r>
          <w:rPr>
            <w:rStyle w:val="a3"/>
          </w:rPr>
          <w:t>3</w:t>
        </w:r>
      </w:hyperlink>
      <w:r>
        <w:t>.</w:t>
      </w:r>
    </w:p>
    <w:p w:rsidR="00000000" w:rsidRDefault="005C7871">
      <w:pPr>
        <w:pStyle w:val="newncpi"/>
        <w:divId w:val="1193180211"/>
      </w:pPr>
      <w:r>
        <w:t>Управления (отделы), центры рассматривают указанные документы в течение пяти рабочих дней, при наличии оснований для обеспечения граждан средствами реабили</w:t>
      </w:r>
      <w:r>
        <w:t>тации направляют эти документы в комитет и ежемесячно информируют комитеты о выданных гражданам средствах реабилитации. В случае непредставления необходимых документов, подтверждающих право на обеспечение средством реабилитации, заявление не принимается и </w:t>
      </w:r>
      <w:r>
        <w:t>в течение пяти рабочих дней с даты его регистрации документы возвращаются управлениями (отделами), центрами гражданину с указанием причин отказа в принятии его заявления.</w:t>
      </w:r>
    </w:p>
    <w:p w:rsidR="00000000" w:rsidRDefault="005C7871">
      <w:pPr>
        <w:pStyle w:val="point"/>
        <w:divId w:val="1193180211"/>
      </w:pPr>
      <w:r>
        <w:t>17. Документы, представленные управлениями (отделами), центрами, комитеты регистрирую</w:t>
      </w:r>
      <w:r>
        <w:t xml:space="preserve">т и в течение пяти рабочих дней направляют в БПОВЦ (его филиалы) информацию об обеспечении нуждающихся граждан средствами реабилитации, указанными в пунктах </w:t>
      </w:r>
      <w:hyperlink w:anchor="a5" w:tooltip="+" w:history="1">
        <w:r>
          <w:rPr>
            <w:rStyle w:val="a3"/>
          </w:rPr>
          <w:t>1–13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Государственного реест</w:t>
      </w:r>
      <w:r>
        <w:t>ра.</w:t>
      </w:r>
    </w:p>
    <w:p w:rsidR="00000000" w:rsidRDefault="005C7871">
      <w:pPr>
        <w:pStyle w:val="point"/>
        <w:divId w:val="1193180211"/>
      </w:pPr>
      <w:r>
        <w:t xml:space="preserve">18. Комитеты совместно с управлениями здравоохранения облисполкомов, комитетом по здравоохранению Минского горисполкома формируют годовую потребность в изготовлении и (или) приобретении средств реабилитации, указанных в пунктах </w:t>
      </w:r>
      <w:hyperlink w:anchor="a5" w:tooltip="+" w:history="1">
        <w:r>
          <w:rPr>
            <w:rStyle w:val="a3"/>
          </w:rPr>
          <w:t>1–13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Государственного реестра, с учетом окончания сроков эксплуатации гражданами средств реабилитации, количества нуждающихся в данных средствах реабилитации граждан, которые впервые будут признаны инвалидами</w:t>
      </w:r>
      <w:r>
        <w:t xml:space="preserve">. Комитеты ежегодно, не позднее 10 июля, направляют в БПОВЦ сведения о годовой потребности в изготовлении и (или) приобретении средств реабилитации по форме согласно </w:t>
      </w:r>
      <w:hyperlink w:anchor="a69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5C7871">
      <w:pPr>
        <w:pStyle w:val="point"/>
        <w:divId w:val="1193180211"/>
      </w:pPr>
      <w:r>
        <w:t>19. БПОВЦ (его филиалы) на основании сформи</w:t>
      </w:r>
      <w:r>
        <w:t xml:space="preserve">рованной комитетами годовой потребности в изготовлении и (или) приобретении средств реабилитации и в соответствии с заключенными в начале календарного года договорами на поставку средств реабилитации, указанных в пунктах </w:t>
      </w:r>
      <w:hyperlink w:anchor="a5" w:tooltip="+" w:history="1">
        <w:r>
          <w:rPr>
            <w:rStyle w:val="a3"/>
          </w:rPr>
          <w:t>1–1</w:t>
        </w:r>
        <w:r>
          <w:rPr>
            <w:rStyle w:val="a3"/>
          </w:rPr>
          <w:t>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Государственного реестра, изготавливает и (или) приобретает данные средства реабилитации.</w:t>
      </w:r>
    </w:p>
    <w:p w:rsidR="00000000" w:rsidRDefault="005C7871">
      <w:pPr>
        <w:pStyle w:val="point"/>
        <w:divId w:val="1193180211"/>
      </w:pPr>
      <w:r>
        <w:lastRenderedPageBreak/>
        <w:t xml:space="preserve">20. БПОВЦ (его филиалы) по мере изготовления и (или) приобретения поставляет средства реабилитации, указанные в пунктах </w:t>
      </w:r>
      <w:hyperlink w:anchor="a5" w:tooltip="+" w:history="1">
        <w:r>
          <w:rPr>
            <w:rStyle w:val="a3"/>
          </w:rPr>
          <w:t>1–13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Государственного реестра, в комитеты с приложением счетов-фактур и (или) товарно-транспортных накладных (далее – счета). Комитеты в течение пяти рабочих дней со дня получения счетов р</w:t>
      </w:r>
      <w:r>
        <w:t>аспределяют средства реабилитации между комитетом, управлениями (отделами), центрами. Органы по труду, занятости и социальной защите в течение пяти рабочих дней со дня распределения средств реабилитации письменно или по согласованию с гражданином посредств</w:t>
      </w:r>
      <w:r>
        <w:t>ом SMS-сообщений, электронной почты сообщают о необходимости их получения.</w:t>
      </w:r>
    </w:p>
    <w:p w:rsidR="00000000" w:rsidRDefault="005C7871">
      <w:pPr>
        <w:pStyle w:val="newncpi"/>
        <w:divId w:val="1193180211"/>
      </w:pPr>
      <w:r>
        <w:t>Согласие на получение информации посредством SMS-сообщений или электронной почты оформляется гражданином в заявлении с указанием номера телефона или электронного адреса.</w:t>
      </w:r>
    </w:p>
    <w:p w:rsidR="00000000" w:rsidRDefault="005C7871">
      <w:pPr>
        <w:pStyle w:val="newncpi"/>
        <w:divId w:val="1193180211"/>
      </w:pPr>
      <w:r>
        <w:t>Средства ре</w:t>
      </w:r>
      <w:r>
        <w:t xml:space="preserve">абилитации, указанные в пунктах </w:t>
      </w:r>
      <w:hyperlink w:anchor="a5" w:tooltip="+" w:history="1">
        <w:r>
          <w:rPr>
            <w:rStyle w:val="a3"/>
          </w:rPr>
          <w:t>1–13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Государственного реестра, выдаются органами по труду, занятости и социальной защите гражданам, названным в </w:t>
      </w:r>
      <w:hyperlink w:anchor="a44" w:tooltip="+" w:history="1">
        <w:r>
          <w:rPr>
            <w:rStyle w:val="a3"/>
          </w:rPr>
          <w:t>пункте </w:t>
        </w:r>
        <w:r>
          <w:rPr>
            <w:rStyle w:val="a3"/>
          </w:rPr>
          <w:t>9</w:t>
        </w:r>
      </w:hyperlink>
      <w:r>
        <w:t xml:space="preserve"> настоящего Положения, в течение 15 рабочих дней со дня распределения таких средств реабилитации в порядке очередности, определяемой в зависимости от даты подачи заявления. Гражданам, названным в </w:t>
      </w:r>
      <w:hyperlink w:anchor="a46" w:tooltip="+" w:history="1">
        <w:r>
          <w:rPr>
            <w:rStyle w:val="a3"/>
          </w:rPr>
          <w:t>пункте 10</w:t>
        </w:r>
      </w:hyperlink>
      <w:r>
        <w:t xml:space="preserve"> настоящего Полож</w:t>
      </w:r>
      <w:r>
        <w:t>ения, средства реабилитации выдаются в порядке очередности, определяемой в зависимости от даты подачи соответствующего заявления, но не позднее 15 рабочих дней после внесения ими платы.</w:t>
      </w:r>
    </w:p>
    <w:p w:rsidR="00000000" w:rsidRDefault="005C7871">
      <w:pPr>
        <w:pStyle w:val="newncpi"/>
        <w:divId w:val="1193180211"/>
      </w:pPr>
      <w:r>
        <w:t>В случае отказа гражданина или неполучения средства реабилитации в </w:t>
      </w:r>
      <w:r>
        <w:t>течение двух месяцев со дня информирования средство реабилитации перераспределяется следующему гражданину в порядке очередности, определяемой в зависимости от даты подачи заявления, за исключением наличия у гражданина уважительной причины – нахождение на л</w:t>
      </w:r>
      <w:r>
        <w:t>ечении в организации здравоохранения два и более месяца. При этом органы по труду, занятости и социальной защите письменно уведомляют гражданина о перераспределении его средства реабилитации.</w:t>
      </w:r>
    </w:p>
    <w:p w:rsidR="00000000" w:rsidRDefault="005C7871">
      <w:pPr>
        <w:pStyle w:val="newncpi"/>
        <w:divId w:val="1193180211"/>
      </w:pPr>
      <w:r>
        <w:t>При неполучении средства реабилитации по уважительной причине гр</w:t>
      </w:r>
      <w:r>
        <w:t>ажданин обязан в течение двух месяцев уведомить об этом органы по труду, занятости и социальной защите. Срок выдачи средства реабилитации в данном случае может быть продлен в порядке, установленном в </w:t>
      </w:r>
      <w:hyperlink w:anchor="a51" w:tooltip="+" w:history="1">
        <w:r>
          <w:rPr>
            <w:rStyle w:val="a3"/>
          </w:rPr>
          <w:t>пункте 24</w:t>
        </w:r>
      </w:hyperlink>
      <w:r>
        <w:t xml:space="preserve"> настоящего По</w:t>
      </w:r>
      <w:r>
        <w:t>ложения.</w:t>
      </w:r>
    </w:p>
    <w:p w:rsidR="00000000" w:rsidRDefault="005C7871">
      <w:pPr>
        <w:pStyle w:val="point"/>
        <w:divId w:val="1193180211"/>
      </w:pPr>
      <w:r>
        <w:t xml:space="preserve">21. Годовая потребность в средствах реабилитации, указанных в пунктах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формируется комитетами совместно с управлениями здравоохранения облисполкомов, комитетом по здравоохранению Минск</w:t>
      </w:r>
      <w:r>
        <w:t>ого горисполкома с учетом окончания сроков эксплуатации гражданами средств реабилитации, количества нуждающихся в данных средствах реабилитации граждан, которые впервые будут признаны инвалидами.</w:t>
      </w:r>
    </w:p>
    <w:p w:rsidR="00000000" w:rsidRDefault="005C7871">
      <w:pPr>
        <w:pStyle w:val="newncpi"/>
        <w:divId w:val="1193180211"/>
      </w:pPr>
      <w:r>
        <w:t>Государственная закупка средств реабилитации, указанных в пу</w:t>
      </w:r>
      <w:r>
        <w:t xml:space="preserve">нктах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для обеспечения граждан в натуральной форме осуществляется комитетами не реже одного раза в полугодие с учетом обращений граждан и имеющихся в комитетах остатков средств реабилитации.</w:t>
      </w:r>
    </w:p>
    <w:p w:rsidR="00000000" w:rsidRDefault="005C7871">
      <w:pPr>
        <w:pStyle w:val="newncpi"/>
        <w:divId w:val="1193180211"/>
      </w:pPr>
      <w:r>
        <w:t>Ср</w:t>
      </w:r>
      <w:r>
        <w:t xml:space="preserve">едства реабилитации, указанные в пунктах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закупаются комитетами в порядке, установленном законодательством, и распределяются между комитетом, управлениями (отделами), центрами. Органы по труду,</w:t>
      </w:r>
      <w:r>
        <w:t xml:space="preserve"> занятости и социальной защите в течение пяти рабочих дней со дня распределения средств реабилитации письменно или по согласованию с гражданином посредством SMS-сообщений, электронной почты сообщают гражданам о необходимости их получения, а гражданам, назв</w:t>
      </w:r>
      <w:r>
        <w:t>анным в </w:t>
      </w:r>
      <w:hyperlink w:anchor="a46" w:tooltip="+" w:history="1">
        <w:r>
          <w:rPr>
            <w:rStyle w:val="a3"/>
          </w:rPr>
          <w:t>пункте 10</w:t>
        </w:r>
      </w:hyperlink>
      <w:r>
        <w:t xml:space="preserve"> настоящего Положения, – также о размере внесения частичной платы с учетом установленных льгот и платежные реквизиты для внесения платы. Согласие на получение информации посредством SMS-сообщений или электр</w:t>
      </w:r>
      <w:r>
        <w:t>онной почты оформляется гражданином в заявлении с указанием номера телефона или электронного адреса.</w:t>
      </w:r>
    </w:p>
    <w:p w:rsidR="00000000" w:rsidRDefault="005C7871">
      <w:pPr>
        <w:pStyle w:val="newncpi"/>
        <w:divId w:val="1193180211"/>
      </w:pPr>
      <w:r>
        <w:lastRenderedPageBreak/>
        <w:t xml:space="preserve">Средства реабилитации, указанные в пунктах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выдаются органами по труду, занятости и социальн</w:t>
      </w:r>
      <w:r>
        <w:t>ой защите гражданам, названным в </w:t>
      </w:r>
      <w:hyperlink w:anchor="a44" w:tooltip="+" w:history="1">
        <w:r>
          <w:rPr>
            <w:rStyle w:val="a3"/>
          </w:rPr>
          <w:t>пункте 9</w:t>
        </w:r>
      </w:hyperlink>
      <w:r>
        <w:t xml:space="preserve"> настоящего Положения, в порядке очередности, определяемой в зависимости от даты подачи соответствующего заявления, в течение 15 рабочих дней со дня их распределения. Гражданам, указ</w:t>
      </w:r>
      <w:r>
        <w:t>анным в </w:t>
      </w:r>
      <w:hyperlink w:anchor="a46" w:tooltip="+" w:history="1">
        <w:r>
          <w:rPr>
            <w:rStyle w:val="a3"/>
          </w:rPr>
          <w:t>пункте 10</w:t>
        </w:r>
      </w:hyperlink>
      <w:r>
        <w:t xml:space="preserve"> настоящего Положения, средства реабилитации выдаются в порядке очередности, определяемой в зависимости от даты подачи соответствующего заявления, но не позднее 15 рабочих дней после внесения ими платы.</w:t>
      </w:r>
    </w:p>
    <w:p w:rsidR="00000000" w:rsidRDefault="005C7871">
      <w:pPr>
        <w:pStyle w:val="point"/>
        <w:divId w:val="1193180211"/>
      </w:pPr>
      <w:r>
        <w:t>22.</w:t>
      </w:r>
      <w:r>
        <w:t xml:space="preserve"> Для обеспечения средствами реабилитации, указанными в пунктах </w:t>
      </w:r>
      <w:hyperlink w:anchor="a7" w:tooltip="+" w:history="1">
        <w:r>
          <w:rPr>
            <w:rStyle w:val="a3"/>
          </w:rPr>
          <w:t>2–9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17–20</w:t>
        </w:r>
      </w:hyperlink>
      <w:r>
        <w:t xml:space="preserve">, </w:t>
      </w:r>
      <w:hyperlink w:anchor="a10" w:tooltip="+" w:history="1">
        <w:r>
          <w:rPr>
            <w:rStyle w:val="a3"/>
          </w:rPr>
          <w:t>22–29</w:t>
        </w:r>
      </w:hyperlink>
      <w:r>
        <w:t xml:space="preserve"> Государственного реестра, изготовленными путем индивидуального исполнения, гр</w:t>
      </w:r>
      <w:r>
        <w:t xml:space="preserve">аждане представляют в управления (отделы), центры заявление, документы, указанные в абзацах </w:t>
      </w:r>
      <w:hyperlink w:anchor="a48" w:tooltip="+" w:history="1">
        <w:r>
          <w:rPr>
            <w:rStyle w:val="a3"/>
          </w:rPr>
          <w:t>третьем</w:t>
        </w:r>
      </w:hyperlink>
      <w:r>
        <w:t xml:space="preserve">, четвертом, </w:t>
      </w:r>
      <w:hyperlink w:anchor="a52" w:tooltip="+" w:history="1">
        <w:r>
          <w:rPr>
            <w:rStyle w:val="a3"/>
          </w:rPr>
          <w:t>шестом</w:t>
        </w:r>
      </w:hyperlink>
      <w:r>
        <w:t xml:space="preserve"> и седьмом подпункта 12.1 пункта 12 настоящего Положения, ИПРА инвалида </w:t>
      </w:r>
      <w:r>
        <w:t>или заключение ВКК об изготовлении средств реабилитации путем индивидуального исполнения с указанием физиологических особенностей гражданина (вес, рост и другие особенности). ИПРА инвалида или заключение ВКК обязательны для исполнения БПОВЦ.</w:t>
      </w:r>
    </w:p>
    <w:p w:rsidR="00000000" w:rsidRDefault="005C7871">
      <w:pPr>
        <w:pStyle w:val="newncpi"/>
        <w:divId w:val="1193180211"/>
      </w:pPr>
      <w:r>
        <w:t>Работа с докум</w:t>
      </w:r>
      <w:r>
        <w:t xml:space="preserve">ентами, представляемыми для изготовления средств реабилитации, указанных в пунктах </w:t>
      </w:r>
      <w:hyperlink w:anchor="a7" w:tooltip="+" w:history="1">
        <w:r>
          <w:rPr>
            <w:rStyle w:val="a3"/>
          </w:rPr>
          <w:t>2–9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17–20</w:t>
        </w:r>
      </w:hyperlink>
      <w:r>
        <w:t xml:space="preserve">, </w:t>
      </w:r>
      <w:hyperlink w:anchor="a10" w:tooltip="+" w:history="1">
        <w:r>
          <w:rPr>
            <w:rStyle w:val="a3"/>
          </w:rPr>
          <w:t>22–29</w:t>
        </w:r>
      </w:hyperlink>
      <w:r>
        <w:t xml:space="preserve"> Государственного реестра, путем индивидуального исполнени</w:t>
      </w:r>
      <w:r>
        <w:t xml:space="preserve">я, осуществляется органами по труду, занятости и социальной защите в порядке, установленном в пунктах </w:t>
      </w:r>
      <w:hyperlink w:anchor="a53" w:tooltip="+" w:history="1">
        <w:r>
          <w:rPr>
            <w:rStyle w:val="a3"/>
          </w:rPr>
          <w:t>16</w:t>
        </w:r>
      </w:hyperlink>
      <w:r>
        <w:t xml:space="preserve"> и 17 настоящего Положения.</w:t>
      </w:r>
    </w:p>
    <w:p w:rsidR="00000000" w:rsidRDefault="005C7871">
      <w:pPr>
        <w:pStyle w:val="newncpi"/>
        <w:divId w:val="1193180211"/>
      </w:pPr>
      <w:r>
        <w:t>Специалисты БПОВЦ (его филиалов) при необходимости осуществляют выезд на дом к гражданам дл</w:t>
      </w:r>
      <w:r>
        <w:t xml:space="preserve">я уточнения имеющихся особенностей (антропометрических, технических и других), необходимых для проектирования и изготовления путем индивидуального исполнения средств реабилитации, указанных в пунктах </w:t>
      </w:r>
      <w:hyperlink w:anchor="a7" w:tooltip="+" w:history="1">
        <w:r>
          <w:rPr>
            <w:rStyle w:val="a3"/>
          </w:rPr>
          <w:t>2–9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17–20</w:t>
        </w:r>
      </w:hyperlink>
      <w:r>
        <w:t xml:space="preserve">, </w:t>
      </w:r>
      <w:hyperlink w:anchor="a10" w:tooltip="+" w:history="1">
        <w:r>
          <w:rPr>
            <w:rStyle w:val="a3"/>
          </w:rPr>
          <w:t>22–29</w:t>
        </w:r>
      </w:hyperlink>
      <w:r>
        <w:t xml:space="preserve"> Государственного реестра.</w:t>
      </w:r>
    </w:p>
    <w:p w:rsidR="00000000" w:rsidRDefault="005C7871">
      <w:pPr>
        <w:pStyle w:val="point"/>
        <w:divId w:val="1193180211"/>
      </w:pPr>
      <w:r>
        <w:t xml:space="preserve">23. Управления (отделы), центры в течение пяти рабочих дней со дня регистрации заявлений и соответствующих документов, представляемых для изготовления </w:t>
      </w:r>
      <w:r>
        <w:t xml:space="preserve">средств реабилитации, указанных в пунктах </w:t>
      </w:r>
      <w:hyperlink w:anchor="a7" w:tooltip="+" w:history="1">
        <w:r>
          <w:rPr>
            <w:rStyle w:val="a3"/>
          </w:rPr>
          <w:t>2–9</w:t>
        </w:r>
      </w:hyperlink>
      <w:r>
        <w:t xml:space="preserve"> Государственного реестра, путем индивидуального исполнения, ходатайствуют перед комитетами о согласовании изготовления этих средств реабилитации.</w:t>
      </w:r>
    </w:p>
    <w:p w:rsidR="00000000" w:rsidRDefault="005C7871">
      <w:pPr>
        <w:pStyle w:val="newncpi"/>
        <w:divId w:val="1193180211"/>
      </w:pPr>
      <w:r>
        <w:t>Комитеты при наличии оснований д</w:t>
      </w:r>
      <w:r>
        <w:t>ля обеспечения граждан средствами реабилитации, изготовленными путем индивидуального исполнения, в течение 10 рабочих дней со дня регистрации представленных органами по труду, занятости и социальной защите документов согласовывают изготовление указанных ср</w:t>
      </w:r>
      <w:r>
        <w:t>едств реабилитации. Письмо о согласовании комитеты направляют для исполнения БПОВЦ и к сведению в управления (отделы), центры.</w:t>
      </w:r>
    </w:p>
    <w:p w:rsidR="00000000" w:rsidRDefault="005C7871">
      <w:pPr>
        <w:pStyle w:val="newncpi"/>
        <w:divId w:val="1193180211"/>
      </w:pPr>
      <w:r>
        <w:t>В случае выявления в ходе рассмотрения комитетами отсутствия в ИПРА инвалида или заключении ВКК сведений о нуждаемости в обеспече</w:t>
      </w:r>
      <w:r>
        <w:t>нии средством реабилитации, изготовленным путем индивидуального исполнения, недостаточности документов, подтверждающих нуждаемость в указанных средствах, или неточностей в них в течение 10 рабочих дней такие документы возвращаются управлениям (отделам), це</w:t>
      </w:r>
      <w:r>
        <w:t>нтрам с указанием причины возврата.</w:t>
      </w:r>
    </w:p>
    <w:p w:rsidR="00000000" w:rsidRDefault="005C7871">
      <w:pPr>
        <w:pStyle w:val="point"/>
        <w:divId w:val="1193180211"/>
      </w:pPr>
      <w:bookmarkStart w:id="76" w:name="a51"/>
      <w:bookmarkEnd w:id="76"/>
      <w:r>
        <w:t>24. По заявлению гражданина органами по труду, занятости и социальной защите, БПОВЦ (его филиалами) может быть продлен срок выдачи ему средства реабилитации.</w:t>
      </w:r>
    </w:p>
    <w:p w:rsidR="00000000" w:rsidRDefault="005C7871">
      <w:pPr>
        <w:pStyle w:val="chapter"/>
        <w:divId w:val="1193180211"/>
      </w:pPr>
      <w:r>
        <w:t>ГЛАВА 4</w:t>
      </w:r>
      <w:r>
        <w:br/>
        <w:t>ИСТОЧНИКИ ФИНАНСИРОВАНИЯ РАСХОДОВ ПО ОБЕСПЕЧЕНИЮ ГРАЖД</w:t>
      </w:r>
      <w:r>
        <w:t>АН СРЕДСТВАМИ РЕАБИЛИТАЦИИ</w:t>
      </w:r>
    </w:p>
    <w:p w:rsidR="00000000" w:rsidRDefault="005C7871">
      <w:pPr>
        <w:pStyle w:val="point"/>
        <w:divId w:val="1193180211"/>
      </w:pPr>
      <w:r>
        <w:lastRenderedPageBreak/>
        <w:t xml:space="preserve">25. Финансирование расходов по обеспечению граждан средствами реабилитации, указанными в пунктах </w:t>
      </w:r>
      <w:hyperlink w:anchor="a5" w:tooltip="+" w:history="1">
        <w:r>
          <w:rPr>
            <w:rStyle w:val="a3"/>
          </w:rPr>
          <w:t>1–9</w:t>
        </w:r>
      </w:hyperlink>
      <w:r>
        <w:t xml:space="preserve">, </w:t>
      </w:r>
      <w:hyperlink w:anchor="a37" w:tooltip="+" w:history="1">
        <w:r>
          <w:rPr>
            <w:rStyle w:val="a3"/>
          </w:rPr>
          <w:t>35</w:t>
        </w:r>
      </w:hyperlink>
      <w:r>
        <w:t xml:space="preserve"> Государственного реестра, включая расходы на их ремонт и до</w:t>
      </w:r>
      <w:r>
        <w:t xml:space="preserve">ставку, оказанию им услуг в БПОВЦ согласно </w:t>
      </w:r>
      <w:hyperlink w:anchor="a70" w:tooltip="+" w:history="1">
        <w:r>
          <w:rPr>
            <w:rStyle w:val="a3"/>
          </w:rPr>
          <w:t>приложению 5</w:t>
        </w:r>
      </w:hyperlink>
      <w:r>
        <w:t xml:space="preserve"> в период обучения пользованию креслами-колясками активного типа осуществляется за счет средств республиканского бюджета.</w:t>
      </w:r>
    </w:p>
    <w:p w:rsidR="00000000" w:rsidRDefault="005C7871">
      <w:pPr>
        <w:pStyle w:val="point"/>
        <w:divId w:val="1193180211"/>
      </w:pPr>
      <w:r>
        <w:t>26. Финансирование расходов по обеспечению гра</w:t>
      </w:r>
      <w:r>
        <w:t xml:space="preserve">ждан средствами реабилитации, указанными в пунктах </w:t>
      </w:r>
      <w:hyperlink w:anchor="a38" w:tooltip="+" w:history="1">
        <w:r>
          <w:rPr>
            <w:rStyle w:val="a3"/>
          </w:rPr>
          <w:t>10–34</w:t>
        </w:r>
      </w:hyperlink>
      <w:r>
        <w:t xml:space="preserve">, </w:t>
      </w:r>
      <w:hyperlink w:anchor="a34" w:tooltip="+" w:history="1">
        <w:r>
          <w:rPr>
            <w:rStyle w:val="a3"/>
          </w:rPr>
          <w:t>36–49</w:t>
        </w:r>
      </w:hyperlink>
      <w:r>
        <w:t xml:space="preserve"> Государственного реестра, включая расходы на их ремонт и доставку, по оказанию в БПОВЦ гражданам услуг согласно </w:t>
      </w:r>
      <w:hyperlink w:anchor="a70" w:tooltip="+" w:history="1">
        <w:r>
          <w:rPr>
            <w:rStyle w:val="a3"/>
          </w:rPr>
          <w:t>приложению 5</w:t>
        </w:r>
      </w:hyperlink>
      <w:r>
        <w:t xml:space="preserve"> во время нахождения в отделении стационарного протезирования и реабилитации БПОВЦ в период изготовления им протезно-ортопедических изделий, а также по оказанию в БПОВЦ лицам услуг согласно </w:t>
      </w:r>
      <w:hyperlink w:anchor="a70" w:tooltip="+" w:history="1">
        <w:r>
          <w:rPr>
            <w:rStyle w:val="a3"/>
          </w:rPr>
          <w:t>пр</w:t>
        </w:r>
        <w:r>
          <w:rPr>
            <w:rStyle w:val="a3"/>
          </w:rPr>
          <w:t>иложению 5</w:t>
        </w:r>
      </w:hyperlink>
      <w:r>
        <w:t>, осуществляющим уход за ребенком-инвалидом в возрасте до 18 лет в период изготовления ему протезно-ортопедического изделия, осуществляется за счет средств местных бюджетов.</w:t>
      </w:r>
    </w:p>
    <w:p w:rsidR="00000000" w:rsidRDefault="005C7871">
      <w:pPr>
        <w:pStyle w:val="newncpi"/>
        <w:divId w:val="1193180211"/>
      </w:pPr>
      <w:r>
        <w:t>Расходы (за исключением расходов на ремонт и доставку средств реабилитац</w:t>
      </w:r>
      <w:r>
        <w:t xml:space="preserve">ии), связанные с выплатой денежной компенсации затрат на указанные в пунктах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 средства реабилитации, приобретенные гражданами самостоятельно (далее, если не у</w:t>
      </w:r>
      <w:r>
        <w:t>становлено иное, – денежная компенсация), осуществляются за счет средств местных бюджетов, предусмотренных на финансирование расходов по обеспечению граждан средствами реабилитации.</w:t>
      </w:r>
    </w:p>
    <w:p w:rsidR="00000000" w:rsidRDefault="005C7871">
      <w:pPr>
        <w:pStyle w:val="point"/>
        <w:divId w:val="1193180211"/>
      </w:pPr>
      <w:r>
        <w:t>27. Комитеты ежегодно заключают с БПОВЦ договоры на обеспечение граждан ср</w:t>
      </w:r>
      <w:r>
        <w:t>едствами реабилитации, финансирование которых производится за счет средств республиканского и местных бюджетов.</w:t>
      </w:r>
    </w:p>
    <w:p w:rsidR="00000000" w:rsidRDefault="005C7871">
      <w:pPr>
        <w:pStyle w:val="point"/>
        <w:divId w:val="1193180211"/>
      </w:pPr>
      <w:r>
        <w:t xml:space="preserve">28. Комитеты производят оплату средств реабилитации, их ремонта и доставки, а также услуг согласно </w:t>
      </w:r>
      <w:hyperlink w:anchor="a70" w:tooltip="+" w:history="1">
        <w:r>
          <w:rPr>
            <w:rStyle w:val="a3"/>
          </w:rPr>
          <w:t>приложению 5</w:t>
        </w:r>
      </w:hyperlink>
      <w:r>
        <w:t>, оказываемых гражданам в период нахождения в отделении стационарного протезирования и реабилитации БПОВЦ для изготовления протезно-ортопедического изделия, на основании счетов, обязательным приложением к которым является реестр заказов. Реестр заказов сод</w:t>
      </w:r>
      <w:r>
        <w:t>ержит следующую информацию: номер заказа, фамилия, собственное имя, отчество (если таковое имеется), адрес заказчика, группа инвалидности, наименование и количество изделий, дата принятия и выдачи заказа, сумма заказа, дата принятия и выдачи предыдущего за</w:t>
      </w:r>
      <w:r>
        <w:t>каза.</w:t>
      </w:r>
    </w:p>
    <w:p w:rsidR="00000000" w:rsidRDefault="005C7871">
      <w:pPr>
        <w:pStyle w:val="newncpi"/>
        <w:divId w:val="1193180211"/>
      </w:pPr>
      <w:r>
        <w:t>Счета формируются БПОВЦ (его филиалами) по факту выдачи средств реабилитации за истекшую неделю и направляются на бумажном носителе, подписанном руководителем, в том числе через отделения почтовой связи, в комитеты.</w:t>
      </w:r>
    </w:p>
    <w:p w:rsidR="00000000" w:rsidRDefault="005C7871">
      <w:pPr>
        <w:pStyle w:val="newncpi"/>
        <w:divId w:val="1193180211"/>
      </w:pPr>
      <w:r>
        <w:t>Комитеты до оплаты счетов, предъяв</w:t>
      </w:r>
      <w:r>
        <w:t>ляемых БПОВЦ (его филиалами), проверяют обоснованность представленных к оплате сумм и наличие льгот.</w:t>
      </w:r>
    </w:p>
    <w:p w:rsidR="00000000" w:rsidRDefault="005C7871">
      <w:pPr>
        <w:pStyle w:val="point"/>
        <w:divId w:val="1193180211"/>
      </w:pPr>
      <w:r>
        <w:t>29. Оплата стоимости средств реабилитации в размерах, указанных в </w:t>
      </w:r>
      <w:hyperlink w:anchor="a46" w:tooltip="+" w:history="1">
        <w:r>
          <w:rPr>
            <w:rStyle w:val="a3"/>
          </w:rPr>
          <w:t>пункте 10</w:t>
        </w:r>
      </w:hyperlink>
      <w:r>
        <w:t xml:space="preserve"> настоящего Положения, вносится гражданами в до</w:t>
      </w:r>
      <w:r>
        <w:t>ход соответствующего бюджета не позднее пяти рабочих дней со дня письменного сообщения органа по труду, занятости и социальной защите о размере частичной платы и платежных реквизитах для внесения платы.</w:t>
      </w:r>
    </w:p>
    <w:p w:rsidR="00000000" w:rsidRDefault="005C7871">
      <w:pPr>
        <w:pStyle w:val="newncpi"/>
        <w:divId w:val="1193180211"/>
      </w:pPr>
      <w:r>
        <w:t>По заявлению гражданина органом по труду, занятости и</w:t>
      </w:r>
      <w:r>
        <w:t> социальной защите может быть продлен срок оплаты им средства реабилитации.</w:t>
      </w:r>
    </w:p>
    <w:p w:rsidR="00000000" w:rsidRDefault="005C7871">
      <w:pPr>
        <w:pStyle w:val="point"/>
        <w:divId w:val="1193180211"/>
      </w:pPr>
      <w:r>
        <w:t xml:space="preserve">30. Комитеты, БПОВЦ несут ответственность за соблюдение договорных обязательств, целевое расходование средств республиканского и местных бюджетов по обеспечению граждан средствами </w:t>
      </w:r>
      <w:r>
        <w:t xml:space="preserve">реабилитации, указанными в пунктах </w:t>
      </w:r>
      <w:hyperlink w:anchor="a5" w:tooltip="+" w:history="1">
        <w:r>
          <w:rPr>
            <w:rStyle w:val="a3"/>
          </w:rPr>
          <w:t>1–49</w:t>
        </w:r>
      </w:hyperlink>
      <w:r>
        <w:t xml:space="preserve"> Государственного реестра.</w:t>
      </w:r>
    </w:p>
    <w:p w:rsidR="00000000" w:rsidRDefault="005C7871">
      <w:pPr>
        <w:pStyle w:val="newncpi"/>
        <w:divId w:val="1193180211"/>
      </w:pPr>
      <w:r>
        <w:lastRenderedPageBreak/>
        <w:t>Минтруда и соцзащиты осуществляет контроль за целевым и эффективным использованием средств республиканского бюджета по обеспечению граждан средствами реабилит</w:t>
      </w:r>
      <w:r>
        <w:t xml:space="preserve">ации, указанными в пунктах </w:t>
      </w:r>
      <w:hyperlink w:anchor="a5" w:tooltip="+" w:history="1">
        <w:r>
          <w:rPr>
            <w:rStyle w:val="a3"/>
          </w:rPr>
          <w:t>1–9</w:t>
        </w:r>
      </w:hyperlink>
      <w:r>
        <w:t xml:space="preserve">, </w:t>
      </w:r>
      <w:hyperlink w:anchor="a37" w:tooltip="+" w:history="1">
        <w:r>
          <w:rPr>
            <w:rStyle w:val="a3"/>
          </w:rPr>
          <w:t>35</w:t>
        </w:r>
      </w:hyperlink>
      <w:r>
        <w:t xml:space="preserve"> Государственного реестра.</w:t>
      </w:r>
    </w:p>
    <w:p w:rsidR="00000000" w:rsidRDefault="005C7871">
      <w:pPr>
        <w:pStyle w:val="chapter"/>
        <w:divId w:val="1193180211"/>
      </w:pPr>
      <w:r>
        <w:t>ГЛАВА 5</w:t>
      </w:r>
      <w:r>
        <w:br/>
        <w:t>ОСОБЕННОСТИ ОБЕСПЕЧЕНИЯ ГРАЖДАН СРЕДСТВАМИ РЕАБИЛИТАЦИИ</w:t>
      </w:r>
    </w:p>
    <w:p w:rsidR="00000000" w:rsidRDefault="005C7871">
      <w:pPr>
        <w:pStyle w:val="point"/>
        <w:divId w:val="1193180211"/>
      </w:pPr>
      <w:r>
        <w:t>31. При наличии ИПРА инвалида или заключения ВКК вместе со средств</w:t>
      </w:r>
      <w:r>
        <w:t xml:space="preserve">ами реабилитации, указанными в пунктах </w:t>
      </w:r>
      <w:hyperlink w:anchor="a5" w:tooltip="+" w:history="1">
        <w:r>
          <w:rPr>
            <w:rStyle w:val="a3"/>
          </w:rPr>
          <w:t>1–7</w:t>
        </w:r>
      </w:hyperlink>
      <w:r>
        <w:t xml:space="preserve"> Государственного реестра, выдаются средства реабилитации, указанные в пунктах </w:t>
      </w:r>
      <w:hyperlink w:anchor="a12" w:tooltip="+" w:history="1">
        <w:r>
          <w:rPr>
            <w:rStyle w:val="a3"/>
          </w:rPr>
          <w:t>11–13</w:t>
        </w:r>
      </w:hyperlink>
      <w:r>
        <w:t xml:space="preserve"> Государственного реестра.</w:t>
      </w:r>
    </w:p>
    <w:p w:rsidR="00000000" w:rsidRDefault="005C7871">
      <w:pPr>
        <w:pStyle w:val="point"/>
        <w:divId w:val="1193180211"/>
      </w:pPr>
      <w:r>
        <w:t>32. Досрочная замена средств реабилита</w:t>
      </w:r>
      <w:r>
        <w:t xml:space="preserve">ции, указанных в пунктах </w:t>
      </w:r>
      <w:hyperlink w:anchor="a5" w:tooltip="+" w:history="1">
        <w:r>
          <w:rPr>
            <w:rStyle w:val="a3"/>
          </w:rPr>
          <w:t>1–10</w:t>
        </w:r>
      </w:hyperlink>
      <w:r>
        <w:t xml:space="preserve"> Государственного реестра, производится органами по труду, занятости и социальной защите на основании соответствующего заявления гражданина и акта о непригодности таких средств реабилитации к </w:t>
      </w:r>
      <w:r>
        <w:t>их дальнейшей эксплуатации, составленного комиссией, создаваемой органами по труду, занятости и социальной защите с участием представителя БПОВЦ (его филиала). С согласия гражданина на оставшийся срок эксплуатации выданного ранее средства реабилитации орга</w:t>
      </w:r>
      <w:r>
        <w:t>нами по труду, занятости и социальной защите ему может быть выдано аналогичное средство реабилитации из числа бывших в эксплуатации.</w:t>
      </w:r>
    </w:p>
    <w:p w:rsidR="00000000" w:rsidRDefault="005C7871">
      <w:pPr>
        <w:pStyle w:val="point"/>
        <w:divId w:val="1193180211"/>
      </w:pPr>
      <w:r>
        <w:t xml:space="preserve">33. При замене средств реабилитации, указанных в пунктах </w:t>
      </w:r>
      <w:hyperlink w:anchor="a5" w:tooltip="+" w:history="1">
        <w:r>
          <w:rPr>
            <w:rStyle w:val="a3"/>
          </w:rPr>
          <w:t>1–10</w:t>
        </w:r>
      </w:hyperlink>
      <w:r>
        <w:t xml:space="preserve"> Государственного реестра, на </w:t>
      </w:r>
      <w:r>
        <w:t>новые бывшие в эксплуатации средства реабилитации подлежат возврату гражданами в управления (отделы), центры.</w:t>
      </w:r>
    </w:p>
    <w:p w:rsidR="00000000" w:rsidRDefault="005C7871">
      <w:pPr>
        <w:pStyle w:val="point"/>
        <w:divId w:val="1193180211"/>
      </w:pPr>
      <w:r>
        <w:t xml:space="preserve">34. После смерти гражданина средства реабилитации, указанные в пунктах </w:t>
      </w:r>
      <w:hyperlink w:anchor="a5" w:tooltip="+" w:history="1">
        <w:r>
          <w:rPr>
            <w:rStyle w:val="a3"/>
          </w:rPr>
          <w:t>1–10</w:t>
        </w:r>
      </w:hyperlink>
      <w:r>
        <w:t xml:space="preserve"> Государственного реестра, в </w:t>
      </w:r>
      <w:r>
        <w:t>течение трех месяцев подлежат возврату в управления (отделы), центры лицами, взявшими на себя организацию погребения умершего (за исключением юридических лиц, индивидуальных предпринимателей).</w:t>
      </w:r>
    </w:p>
    <w:p w:rsidR="00000000" w:rsidRDefault="005C7871">
      <w:pPr>
        <w:pStyle w:val="point"/>
        <w:divId w:val="1193180211"/>
      </w:pPr>
      <w:r>
        <w:t>35. Бывшие в эксплуатации средства реабилитации, указанные в пу</w:t>
      </w:r>
      <w:r>
        <w:t xml:space="preserve">нктах </w:t>
      </w:r>
      <w:hyperlink w:anchor="a5" w:tooltip="+" w:history="1">
        <w:r>
          <w:rPr>
            <w:rStyle w:val="a3"/>
          </w:rPr>
          <w:t>1–10</w:t>
        </w:r>
      </w:hyperlink>
      <w:r>
        <w:t xml:space="preserve"> Государственного реестра, которые по техническому состоянию не подлежат дальнейшей эксплуатации, сдаются управлениями (отделами), центрами в заготовительные организации Белорусского государственного объединения по</w:t>
      </w:r>
      <w:r>
        <w:t> заготовке, переработке и поставке лома и отходов черных и цветных металлов.</w:t>
      </w:r>
    </w:p>
    <w:p w:rsidR="00000000" w:rsidRDefault="005C7871">
      <w:pPr>
        <w:pStyle w:val="newncpi"/>
        <w:divId w:val="1193180211"/>
      </w:pPr>
      <w:r>
        <w:t xml:space="preserve">Бывшие в эксплуатации средства реабилитации, указанные в пунктах </w:t>
      </w:r>
      <w:hyperlink w:anchor="a5" w:tooltip="+" w:history="1">
        <w:r>
          <w:rPr>
            <w:rStyle w:val="a3"/>
          </w:rPr>
          <w:t>1–10</w:t>
        </w:r>
      </w:hyperlink>
      <w:r>
        <w:t xml:space="preserve"> Государственного реестра, которые по техническому состоянию пригодны к дальне</w:t>
      </w:r>
      <w:r>
        <w:t>йшей эксплуатации, передаются в пункты проката центров, а также могут выдаваться гражданам (с их согласия) во временное пользование до получения ими нового средства реабилитации.</w:t>
      </w:r>
    </w:p>
    <w:p w:rsidR="00000000" w:rsidRDefault="005C7871">
      <w:pPr>
        <w:pStyle w:val="newncpi"/>
        <w:divId w:val="1193180211"/>
      </w:pPr>
      <w:r>
        <w:t xml:space="preserve">Техническое состояние средств реабилитации, указанных в пунктах </w:t>
      </w:r>
      <w:hyperlink w:anchor="a5" w:tooltip="+" w:history="1">
        <w:r>
          <w:rPr>
            <w:rStyle w:val="a3"/>
          </w:rPr>
          <w:t>1–10</w:t>
        </w:r>
      </w:hyperlink>
      <w:r>
        <w:t xml:space="preserve"> Государственного реестра, определяется на основании акта о пригодности либо непригодности средств реабилитации, составленного комиссиями, создаваемыми органами по труду, занятости и социальной защите с участием представителя БПОВЦ (</w:t>
      </w:r>
      <w:r>
        <w:t>его филиала).</w:t>
      </w:r>
    </w:p>
    <w:p w:rsidR="00000000" w:rsidRDefault="005C7871">
      <w:pPr>
        <w:pStyle w:val="newncpi"/>
        <w:divId w:val="1193180211"/>
      </w:pPr>
      <w:r>
        <w:t xml:space="preserve">Средства, вырученные от сдачи средств реабилитации, указанных в пунктах </w:t>
      </w:r>
      <w:hyperlink w:anchor="a5" w:tooltip="+" w:history="1">
        <w:r>
          <w:rPr>
            <w:rStyle w:val="a3"/>
          </w:rPr>
          <w:t>1–9</w:t>
        </w:r>
      </w:hyperlink>
      <w:r>
        <w:t xml:space="preserve"> Государственного реестра, в металлолом, управлениями (отделами), центрами перечисляются в доход республиканского бюджета, а указанных </w:t>
      </w:r>
      <w:r>
        <w:t>в пункте 10 Государственного реестра, – в доход областного бюджета.</w:t>
      </w:r>
    </w:p>
    <w:p w:rsidR="00000000" w:rsidRDefault="005C7871">
      <w:pPr>
        <w:pStyle w:val="point"/>
        <w:divId w:val="1193180211"/>
      </w:pPr>
      <w:r>
        <w:t xml:space="preserve">36. В случае, если срок эксплуатации средств реабилитации, указанных в пунктах </w:t>
      </w:r>
      <w:hyperlink w:anchor="a7" w:tooltip="+" w:history="1">
        <w:r>
          <w:rPr>
            <w:rStyle w:val="a3"/>
          </w:rPr>
          <w:t>2–10</w:t>
        </w:r>
      </w:hyperlink>
      <w:r>
        <w:t xml:space="preserve"> Государственного реестра, не истек, а у гражданина изменились антропомет</w:t>
      </w:r>
      <w:r>
        <w:t xml:space="preserve">рические параметры, состояние здоровья, в результате чего невозможно использовать имеющееся </w:t>
      </w:r>
      <w:r>
        <w:lastRenderedPageBreak/>
        <w:t>средство реабилитации, при наличии ИПРА инвалида или заключения ВКК допускается выдача нового средства реабилитации. При этом ранее выданное средство реабилитации п</w:t>
      </w:r>
      <w:r>
        <w:t>одлежит возврату гражданином в управления (отделы), центры.</w:t>
      </w:r>
    </w:p>
    <w:p w:rsidR="00000000" w:rsidRDefault="005C7871">
      <w:pPr>
        <w:pStyle w:val="point"/>
        <w:divId w:val="1193180211"/>
      </w:pPr>
      <w:r>
        <w:t xml:space="preserve">37. Гражданам после ампутации двух бедер или с парными короткими культями бедер, получающим один из видов средств реабилитации, указанных в пунктах </w:t>
      </w:r>
      <w:hyperlink w:anchor="a5" w:tooltip="+" w:history="1">
        <w:r>
          <w:rPr>
            <w:rStyle w:val="a3"/>
          </w:rPr>
          <w:t>1–7</w:t>
        </w:r>
      </w:hyperlink>
      <w:r>
        <w:t xml:space="preserve"> Государствен</w:t>
      </w:r>
      <w:r>
        <w:t>ного реестра, по ИПРА инвалида или заключению ВКК может дополнительно выдаваться средство реабилитации, указанное в </w:t>
      </w:r>
      <w:hyperlink w:anchor="a39" w:tooltip="+" w:history="1">
        <w:r>
          <w:rPr>
            <w:rStyle w:val="a3"/>
          </w:rPr>
          <w:t>пункте 8</w:t>
        </w:r>
      </w:hyperlink>
      <w:r>
        <w:t xml:space="preserve"> Государственного реестра.</w:t>
      </w:r>
    </w:p>
    <w:p w:rsidR="00000000" w:rsidRDefault="005C7871">
      <w:pPr>
        <w:pStyle w:val="point"/>
        <w:divId w:val="1193180211"/>
      </w:pPr>
      <w:r>
        <w:t>38. При обеспечении граждан средством реабилитации, указанным в </w:t>
      </w:r>
      <w:hyperlink w:anchor="a5" w:tooltip="+" w:history="1">
        <w:r>
          <w:rPr>
            <w:rStyle w:val="a3"/>
          </w:rPr>
          <w:t>пункте 1</w:t>
        </w:r>
      </w:hyperlink>
      <w:r>
        <w:t xml:space="preserve"> Государственного реестра, средства реабилитации, указанные в пунктах </w:t>
      </w:r>
      <w:hyperlink w:anchor="a7" w:tooltip="+" w:history="1">
        <w:r>
          <w:rPr>
            <w:rStyle w:val="a3"/>
          </w:rPr>
          <w:t>2–7</w:t>
        </w:r>
      </w:hyperlink>
      <w:r>
        <w:t xml:space="preserve"> Государственного реестра, им не выдаются, а ранее выданные средства реабилитации возвращаются гражданином в управления</w:t>
      </w:r>
      <w:r>
        <w:t xml:space="preserve"> (отделы), центры.</w:t>
      </w:r>
    </w:p>
    <w:p w:rsidR="00000000" w:rsidRDefault="005C7871">
      <w:pPr>
        <w:pStyle w:val="point"/>
        <w:divId w:val="1193180211"/>
      </w:pPr>
      <w:r>
        <w:t>39. Средство реабилитации, указанное в </w:t>
      </w:r>
      <w:hyperlink w:anchor="a11" w:tooltip="+" w:history="1">
        <w:r>
          <w:rPr>
            <w:rStyle w:val="a3"/>
          </w:rPr>
          <w:t>пункте 7</w:t>
        </w:r>
      </w:hyperlink>
      <w:r>
        <w:t xml:space="preserve"> Государственного реестра, выдается гражданину на основании ИПРА инвалида или заключения ВКК после обучения в установленном порядке пользованию им. При обесп</w:t>
      </w:r>
      <w:r>
        <w:t>ечении граждан средством реабилитации, указанным в </w:t>
      </w:r>
      <w:hyperlink w:anchor="a11" w:tooltip="+" w:history="1">
        <w:r>
          <w:rPr>
            <w:rStyle w:val="a3"/>
          </w:rPr>
          <w:t>пункте 7</w:t>
        </w:r>
      </w:hyperlink>
      <w:r>
        <w:t xml:space="preserve"> Государственного реестра, средства реабилитации, указанные в пунктах </w:t>
      </w:r>
      <w:hyperlink w:anchor="a5" w:tooltip="+" w:history="1">
        <w:r>
          <w:rPr>
            <w:rStyle w:val="a3"/>
          </w:rPr>
          <w:t>1–6</w:t>
        </w:r>
      </w:hyperlink>
      <w:r>
        <w:t xml:space="preserve">, </w:t>
      </w:r>
      <w:hyperlink w:anchor="a40" w:tooltip="+" w:history="1">
        <w:r>
          <w:rPr>
            <w:rStyle w:val="a3"/>
          </w:rPr>
          <w:t>9</w:t>
        </w:r>
      </w:hyperlink>
      <w:r>
        <w:t xml:space="preserve"> Государственного реест</w:t>
      </w:r>
      <w:r>
        <w:t xml:space="preserve">ра, им не выдаются. Ранее выданные им за счет средств республиканского бюджета средства реабилитации, указанные в пунктах </w:t>
      </w:r>
      <w:hyperlink w:anchor="a5" w:tooltip="+" w:history="1">
        <w:r>
          <w:rPr>
            <w:rStyle w:val="a3"/>
          </w:rPr>
          <w:t>1–6</w:t>
        </w:r>
      </w:hyperlink>
      <w:r>
        <w:t xml:space="preserve">, </w:t>
      </w:r>
      <w:hyperlink w:anchor="a40" w:tooltip="+" w:history="1">
        <w:r>
          <w:rPr>
            <w:rStyle w:val="a3"/>
          </w:rPr>
          <w:t>9</w:t>
        </w:r>
      </w:hyperlink>
      <w:r>
        <w:t xml:space="preserve"> Государственного реестра, изымаются и подлежат возврату в упра</w:t>
      </w:r>
      <w:r>
        <w:t>вления (отделы), центры.</w:t>
      </w:r>
    </w:p>
    <w:p w:rsidR="00000000" w:rsidRDefault="005C7871">
      <w:pPr>
        <w:pStyle w:val="point"/>
        <w:divId w:val="1193180211"/>
      </w:pPr>
      <w:r>
        <w:t>40. При обеспечении граждан средством реабилитации, указанным в </w:t>
      </w:r>
      <w:hyperlink w:anchor="a40" w:tooltip="+" w:history="1">
        <w:r>
          <w:rPr>
            <w:rStyle w:val="a3"/>
          </w:rPr>
          <w:t>пункте 9</w:t>
        </w:r>
      </w:hyperlink>
      <w:r>
        <w:t xml:space="preserve"> Государственного реестра, средства реабилитации, указанные в пунктах </w:t>
      </w:r>
      <w:hyperlink w:anchor="a7" w:tooltip="+" w:history="1">
        <w:r>
          <w:rPr>
            <w:rStyle w:val="a3"/>
          </w:rPr>
          <w:t>2</w:t>
        </w:r>
      </w:hyperlink>
      <w:r>
        <w:t xml:space="preserve">, </w:t>
      </w:r>
      <w:hyperlink w:anchor="a11" w:tooltip="+" w:history="1">
        <w:r>
          <w:rPr>
            <w:rStyle w:val="a3"/>
          </w:rPr>
          <w:t>7</w:t>
        </w:r>
      </w:hyperlink>
      <w:r>
        <w:t>, 8 Государственного реестра, им не выдаются.</w:t>
      </w:r>
    </w:p>
    <w:p w:rsidR="00000000" w:rsidRDefault="005C7871">
      <w:pPr>
        <w:pStyle w:val="point"/>
        <w:divId w:val="1193180211"/>
      </w:pPr>
      <w:r>
        <w:t xml:space="preserve">41. Косметические кисти к средствам реабилитации, указанным в пунктах </w:t>
      </w:r>
      <w:hyperlink w:anchor="a21" w:tooltip="+" w:history="1">
        <w:r>
          <w:rPr>
            <w:rStyle w:val="a3"/>
          </w:rPr>
          <w:t>32</w:t>
        </w:r>
      </w:hyperlink>
      <w:r>
        <w:t>, 33 Государственного реестра (протезы верхних конечностей, аппараты ве</w:t>
      </w:r>
      <w:r>
        <w:t>рхних конечностей), выдаются на срок от шести месяцев до одного года по заключению врачей БПОВЦ (его филиалов).</w:t>
      </w:r>
    </w:p>
    <w:p w:rsidR="00000000" w:rsidRDefault="005C7871">
      <w:pPr>
        <w:pStyle w:val="point"/>
        <w:divId w:val="1193180211"/>
      </w:pPr>
      <w:r>
        <w:t xml:space="preserve">42. Гражданам, получающим средства реабилитации, указанные в пунктах </w:t>
      </w:r>
      <w:hyperlink w:anchor="a21" w:tooltip="+" w:history="1">
        <w:r>
          <w:rPr>
            <w:rStyle w:val="a3"/>
          </w:rPr>
          <w:t>32</w:t>
        </w:r>
      </w:hyperlink>
      <w:r>
        <w:t>, 33 Государственного реестра (протезы н</w:t>
      </w:r>
      <w:r>
        <w:t>ижних конечностей, аппараты нижних конечностей), при представлении с места работы сведений о выполнении работ, связанных с длительной ходьбой, стоянием, подъемом тяжестей, эксплуатацией машин и механизмов, по их желанию вместе с основным протезом или аппар</w:t>
      </w:r>
      <w:r>
        <w:t>атом может выдаваться на три года рабочий протез или аппарат.</w:t>
      </w:r>
    </w:p>
    <w:p w:rsidR="00000000" w:rsidRDefault="005C7871">
      <w:pPr>
        <w:pStyle w:val="point"/>
        <w:divId w:val="1193180211"/>
      </w:pPr>
      <w:r>
        <w:t>43. При первичном протезировании, а также сложном протезировании в целях формирования культи до стабилизации ее размеров и уточнения параметров построения постоянного протеза для обучения ходьбе</w:t>
      </w:r>
      <w:r>
        <w:t xml:space="preserve"> протезируемых по назначению врачей БПОВЦ (его филиалов) выдаются временные лечебно-тренировочные протезы. Замена лечебно-тренировочного протеза производится по заключению врачей БПОВЦ (его филиалов).</w:t>
      </w:r>
    </w:p>
    <w:p w:rsidR="00000000" w:rsidRDefault="005C7871">
      <w:pPr>
        <w:pStyle w:val="point"/>
        <w:divId w:val="1193180211"/>
      </w:pPr>
      <w:r>
        <w:t>44. Гражданам, получающим средства реабилитации, указан</w:t>
      </w:r>
      <w:r>
        <w:t>ные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 (протезы верхних конечностей), по заключению врачей БПОВЦ (его филиалов) дополнительно могут выдаваться на три года рабочие протезы и приспособления к ним. </w:t>
      </w:r>
    </w:p>
    <w:p w:rsidR="00000000" w:rsidRDefault="005C7871">
      <w:pPr>
        <w:pStyle w:val="point"/>
        <w:divId w:val="1193180211"/>
      </w:pPr>
      <w:r>
        <w:t>45. Гражданам, получающим</w:t>
      </w:r>
      <w:r>
        <w:t xml:space="preserve"> средства реабилитации, указанные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 (протезы верхних и нижних конечностей), по назначению врачей БПОВЦ (его филиалов) могут дополнительно выдаваться на три года протезы для купания и два п</w:t>
      </w:r>
      <w:r>
        <w:t>редохранительных чехла (полушерстяных, и (или) хлопчатобумажных, и (или) синтетических) к ним. </w:t>
      </w:r>
    </w:p>
    <w:p w:rsidR="00000000" w:rsidRDefault="005C7871">
      <w:pPr>
        <w:pStyle w:val="point"/>
        <w:divId w:val="1193180211"/>
      </w:pPr>
      <w:r>
        <w:lastRenderedPageBreak/>
        <w:t>46. Комплектация средств реабилитации, указанных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 (протезы верхних и нижних конечностей), о</w:t>
      </w:r>
      <w:r>
        <w:t>пределяется БПОВЦ (его филиалами) в соответствии с медицинскими показаниями граждан.</w:t>
      </w:r>
    </w:p>
    <w:p w:rsidR="00000000" w:rsidRDefault="005C7871">
      <w:pPr>
        <w:pStyle w:val="newncpi"/>
        <w:divId w:val="1193180211"/>
      </w:pPr>
      <w:r>
        <w:t xml:space="preserve">Данные средства реабилитации, изготовленные из комплектующих иностранного производства, кроме государств – участников Единого экономического пространства, изготавливаются </w:t>
      </w:r>
      <w:r>
        <w:t>гражданам БПОВЦ (его филиалами) по согласованию с комитетами.</w:t>
      </w:r>
    </w:p>
    <w:p w:rsidR="00000000" w:rsidRDefault="005C7871">
      <w:pPr>
        <w:pStyle w:val="point"/>
        <w:divId w:val="1193180211"/>
      </w:pPr>
      <w:r>
        <w:t>47. Одновременно со средствами реабилитации, указанными в </w:t>
      </w:r>
      <w:hyperlink w:anchor="a25" w:tooltip="+" w:history="1">
        <w:r>
          <w:rPr>
            <w:rStyle w:val="a3"/>
          </w:rPr>
          <w:t>пункте 33</w:t>
        </w:r>
      </w:hyperlink>
      <w:r>
        <w:t xml:space="preserve"> Государственного реестра (аппаратами), по заключению врачей БПОВЦ (его филиалов) гражданам мо</w:t>
      </w:r>
      <w:r>
        <w:t>гут выдаваться туторы для пользования ими ночью.</w:t>
      </w:r>
    </w:p>
    <w:p w:rsidR="00000000" w:rsidRDefault="005C7871">
      <w:pPr>
        <w:pStyle w:val="point"/>
        <w:divId w:val="1193180211"/>
      </w:pPr>
      <w:r>
        <w:t>48. При получении средств реабилитации, указанных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 (протезы верхних и нижних конечностей), гражданам выдаются бесплатно на один год:</w:t>
      </w:r>
    </w:p>
    <w:p w:rsidR="00000000" w:rsidRDefault="005C7871">
      <w:pPr>
        <w:pStyle w:val="newncpi"/>
        <w:divId w:val="1193180211"/>
      </w:pPr>
      <w:r>
        <w:t>четыр</w:t>
      </w:r>
      <w:r>
        <w:t>е предохранительных чехла (полушерстяных, и (или) хлопчатобумажных, и (или) синтетических) к протезу нижней конечности и два предохранительных чехла (полушерстяных, и (или) хлопчатобумажных, и (или) синтетических) при получении рабочего протеза;</w:t>
      </w:r>
    </w:p>
    <w:p w:rsidR="00000000" w:rsidRDefault="005C7871">
      <w:pPr>
        <w:pStyle w:val="newncpi"/>
        <w:divId w:val="1193180211"/>
      </w:pPr>
      <w:r>
        <w:t>четыре пре</w:t>
      </w:r>
      <w:r>
        <w:t>дохранительных чехла (хлопчатобумажных и (или) синтетических), четыре оболочки к протезу верхней конечности и два предохранительных чехла (хлопчатобумажных и (или) синтетических), один смягчающий чехол при получении рабочего протеза.</w:t>
      </w:r>
    </w:p>
    <w:p w:rsidR="00000000" w:rsidRDefault="005C7871">
      <w:pPr>
        <w:pStyle w:val="newncpi"/>
        <w:divId w:val="1193180211"/>
      </w:pPr>
      <w:r>
        <w:t>При предоставлении сре</w:t>
      </w:r>
      <w:r>
        <w:t>дств реабилитации, указанных в </w:t>
      </w:r>
      <w:hyperlink w:anchor="a25" w:tooltip="+" w:history="1">
        <w:r>
          <w:rPr>
            <w:rStyle w:val="a3"/>
          </w:rPr>
          <w:t>пункте 33</w:t>
        </w:r>
      </w:hyperlink>
      <w:r>
        <w:t xml:space="preserve"> Государственного реестра (аппараты нижних конечностей), по заключению врачей БПОВЦ (его филиалов) к аппарату могут бесплатно выдаваться на один год по два предохранительных чехла (по</w:t>
      </w:r>
      <w:r>
        <w:t>лушерстяных, и (или) хлопчатобумажных, и (или) синтетических).</w:t>
      </w:r>
    </w:p>
    <w:p w:rsidR="00000000" w:rsidRDefault="005C7871">
      <w:pPr>
        <w:pStyle w:val="newncpi"/>
        <w:divId w:val="1193180211"/>
      </w:pPr>
      <w:r>
        <w:t xml:space="preserve">Разрешается выдавать предохранительные чехлы, смягчающие чехлы (лайнеры) одновременно на срок эксплуатации средств реабилитации, указанных в пунктах </w:t>
      </w:r>
      <w:hyperlink w:anchor="a21" w:tooltip="+" w:history="1">
        <w:r>
          <w:rPr>
            <w:rStyle w:val="a3"/>
          </w:rPr>
          <w:t>32</w:t>
        </w:r>
      </w:hyperlink>
      <w:r>
        <w:t>, 33 Госу</w:t>
      </w:r>
      <w:r>
        <w:t>дарственного реестра (протезы верхних и нижних конечностей, аппараты нижних конечностей).</w:t>
      </w:r>
    </w:p>
    <w:p w:rsidR="00000000" w:rsidRDefault="005C7871">
      <w:pPr>
        <w:pStyle w:val="newncpi"/>
        <w:divId w:val="1193180211"/>
      </w:pPr>
      <w:r>
        <w:t>При изготовлении протезов с использованием смягчающих чехлов (лайнеров) из полимерных материалов (силикона, геля, полиуретана, сополимера и другого) протез комплектуе</w:t>
      </w:r>
      <w:r>
        <w:t>тся двумя чехлами одновременно.</w:t>
      </w:r>
    </w:p>
    <w:p w:rsidR="00000000" w:rsidRDefault="005C7871">
      <w:pPr>
        <w:pStyle w:val="point"/>
        <w:divId w:val="1193180211"/>
      </w:pPr>
      <w:r>
        <w:t>49. В случае, если гражданин пользуется средствами реабилитации, указанными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 (протезы верхних и нижних конечностей), сверх установленных сроков эксплуатаци</w:t>
      </w:r>
      <w:r>
        <w:t>и, БПОВЦ (его филиалы) вправе при обращении гражданина выдавать бесплатно на один год:</w:t>
      </w:r>
    </w:p>
    <w:p w:rsidR="00000000" w:rsidRDefault="005C7871">
      <w:pPr>
        <w:pStyle w:val="newncpi"/>
        <w:divId w:val="1193180211"/>
      </w:pPr>
      <w:r>
        <w:t>четыре предохранительных чехла (полушерстяных, и (или) хлопчатобумажных, и (или) синтетических), один смягчающий чехол (лайнер) к протезу нижней конечности и два предохр</w:t>
      </w:r>
      <w:r>
        <w:t>анительных чехла (полушерстяных, и (или) хлопчатобумажных, и (или) синтетических), один смягчающий чехол (лайнер) при получении рабочего протеза;</w:t>
      </w:r>
    </w:p>
    <w:p w:rsidR="00000000" w:rsidRDefault="005C7871">
      <w:pPr>
        <w:pStyle w:val="newncpi"/>
        <w:divId w:val="1193180211"/>
      </w:pPr>
      <w:r>
        <w:t>четыре предохранительных чехла (хлопчатобумажных и (или) синтетических), четыре оболочки, один смягчающий чехо</w:t>
      </w:r>
      <w:r>
        <w:t>л (лайнер) к протезу верхней конечности и два предохранительных чехла (хлопчатобумажных и (или) синтетических), один смягчающий чехол (лайнер) при получении рабочего протеза.</w:t>
      </w:r>
    </w:p>
    <w:p w:rsidR="00000000" w:rsidRDefault="005C7871">
      <w:pPr>
        <w:pStyle w:val="newncpi"/>
        <w:divId w:val="1193180211"/>
      </w:pPr>
      <w:r>
        <w:t>В случае, если гражданин пользуется средствами реабилитации, указанными в </w:t>
      </w:r>
      <w:hyperlink w:anchor="a25" w:tooltip="+" w:history="1">
        <w:r>
          <w:rPr>
            <w:rStyle w:val="a3"/>
          </w:rPr>
          <w:t>пункте 33</w:t>
        </w:r>
      </w:hyperlink>
      <w:r>
        <w:t xml:space="preserve"> Государственного реестра (аппараты нижних конечностей), сверх установленных сроков эксплуатации, по заключению врачей БПОВЦ (его филиалов) ему могут бесплатно выдаваться на один год по два предохранительных чехла (полуше</w:t>
      </w:r>
      <w:r>
        <w:t>рстяных, и (или) хлопчатобумажных, и (или) синтетических) к аппарату.</w:t>
      </w:r>
    </w:p>
    <w:p w:rsidR="00000000" w:rsidRDefault="005C7871">
      <w:pPr>
        <w:pStyle w:val="point"/>
        <w:divId w:val="1193180211"/>
      </w:pPr>
      <w:r>
        <w:lastRenderedPageBreak/>
        <w:t xml:space="preserve">50. При двусторонней ампутации нижних конечностей, а также двусторонней экзартикуляции в тазобедренных суставах или двусторонних культях бедер по заключениям врачей БПОВЦ (его филиалов) </w:t>
      </w:r>
      <w:r>
        <w:t>гражданам дополнительно могут быть выданы ортопедические брюки, в том числе к протезам, сроком на один год.</w:t>
      </w:r>
    </w:p>
    <w:p w:rsidR="00000000" w:rsidRDefault="005C7871">
      <w:pPr>
        <w:pStyle w:val="point"/>
        <w:divId w:val="1193180211"/>
      </w:pPr>
      <w:r>
        <w:t>51. В необходимых случаях по заключению врачей БПОВЦ (его филиалов) к средствам реабилитации, указанным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реестра, гражданам могут выдаваться бесплатно лиф, бандаж или корсет как метод крепления протеза.</w:t>
      </w:r>
    </w:p>
    <w:p w:rsidR="00000000" w:rsidRDefault="005C7871">
      <w:pPr>
        <w:pStyle w:val="point"/>
        <w:divId w:val="1193180211"/>
      </w:pPr>
      <w:r>
        <w:t>52. Средство реабилитации, указанное в </w:t>
      </w:r>
      <w:hyperlink w:anchor="a14" w:tooltip="+" w:history="1">
        <w:r>
          <w:rPr>
            <w:rStyle w:val="a3"/>
          </w:rPr>
          <w:t>пункте 38</w:t>
        </w:r>
      </w:hyperlink>
      <w:r>
        <w:t xml:space="preserve"> Государственного реестра, выдается гражданам при наличии д</w:t>
      </w:r>
      <w:r>
        <w:t>еформации одной или обеих кистей рук.</w:t>
      </w:r>
    </w:p>
    <w:p w:rsidR="00000000" w:rsidRDefault="005C7871">
      <w:pPr>
        <w:pStyle w:val="point"/>
        <w:divId w:val="1193180211"/>
      </w:pPr>
      <w:r>
        <w:t>53. К средствам реабилитации, указанным в </w:t>
      </w:r>
      <w:hyperlink w:anchor="a21" w:tooltip="+" w:history="1">
        <w:r>
          <w:rPr>
            <w:rStyle w:val="a3"/>
          </w:rPr>
          <w:t>пункте 32</w:t>
        </w:r>
      </w:hyperlink>
      <w:r>
        <w:t xml:space="preserve"> Государственного реестра (протезы верхних конечностей), гражданам выдается одна пара кожаных или шерстяных (трикотажных) перчаток без</w:t>
      </w:r>
      <w:r>
        <w:t xml:space="preserve"> утепленной подкладки. Замена перчаток на протезы производится вместе с заменой протеза.</w:t>
      </w:r>
    </w:p>
    <w:p w:rsidR="00000000" w:rsidRDefault="005C7871">
      <w:pPr>
        <w:pStyle w:val="point"/>
        <w:divId w:val="1193180211"/>
      </w:pPr>
      <w:r>
        <w:t>54. Замена средств реабилитации, указанных в </w:t>
      </w:r>
      <w:hyperlink w:anchor="a18" w:tooltip="+" w:history="1">
        <w:r>
          <w:rPr>
            <w:rStyle w:val="a3"/>
          </w:rPr>
          <w:t>пункте 37</w:t>
        </w:r>
      </w:hyperlink>
      <w:r>
        <w:t xml:space="preserve"> Государственного реестра, осуществляется в соответствии с заключением ВКК.</w:t>
      </w:r>
    </w:p>
    <w:p w:rsidR="00000000" w:rsidRDefault="005C7871">
      <w:pPr>
        <w:pStyle w:val="point"/>
        <w:divId w:val="1193180211"/>
      </w:pPr>
      <w:r>
        <w:t>55. </w:t>
      </w:r>
      <w:r>
        <w:t>Граждане имеют право оформить заказ на изготовление средств реабилитации, указанных в </w:t>
      </w:r>
      <w:hyperlink w:anchor="a26" w:tooltip="+" w:history="1">
        <w:r>
          <w:rPr>
            <w:rStyle w:val="a3"/>
          </w:rPr>
          <w:t>пункте 39</w:t>
        </w:r>
      </w:hyperlink>
      <w:r>
        <w:t xml:space="preserve"> Государственного реестра, один раз в календарном году, за исключением детей-инвалидов в возрасте до 18 лет, оформление заказа и</w:t>
      </w:r>
      <w:r>
        <w:t> обеспечение которых данными средствами реабилитации осуществляется в соответствии с заключением ВКК по мере роста ребенка-инвалида, но не более двух раз в календарном году.</w:t>
      </w:r>
    </w:p>
    <w:p w:rsidR="00000000" w:rsidRDefault="005C7871">
      <w:pPr>
        <w:pStyle w:val="newncpi"/>
        <w:divId w:val="1193180211"/>
      </w:pPr>
      <w:r>
        <w:t>Обеспечение детей в возрасте до 18 лет средствами реабилитации, указанными в </w:t>
      </w:r>
      <w:hyperlink w:anchor="a26" w:tooltip="+" w:history="1">
        <w:r>
          <w:rPr>
            <w:rStyle w:val="a3"/>
          </w:rPr>
          <w:t>пункте 39</w:t>
        </w:r>
      </w:hyperlink>
      <w:r>
        <w:t xml:space="preserve"> Государственного реестра, осуществляется один раз в календарном году.</w:t>
      </w:r>
    </w:p>
    <w:p w:rsidR="00000000" w:rsidRDefault="005C7871">
      <w:pPr>
        <w:pStyle w:val="point"/>
        <w:divId w:val="1193180211"/>
      </w:pPr>
      <w:r>
        <w:t xml:space="preserve">56. Досрочная замена средств реабилитации, указанных в пунктах </w:t>
      </w:r>
      <w:hyperlink w:anchor="a21" w:tooltip="+" w:history="1">
        <w:r>
          <w:rPr>
            <w:rStyle w:val="a3"/>
          </w:rPr>
          <w:t>32–35</w:t>
        </w:r>
      </w:hyperlink>
      <w:r>
        <w:t xml:space="preserve">, </w:t>
      </w:r>
      <w:hyperlink w:anchor="a14" w:tooltip="+" w:history="1">
        <w:r>
          <w:rPr>
            <w:rStyle w:val="a3"/>
          </w:rPr>
          <w:t>38–41</w:t>
        </w:r>
      </w:hyperlink>
      <w:r>
        <w:t xml:space="preserve"> </w:t>
      </w:r>
      <w:r>
        <w:t>Государственного реестра, производится на основании акта, составленного врачом травматологом-ортопедом и техником-протезистом и утвержденного главным врачом БПОВЦ (директором филиала). В акте обязательно указывается причина досрочной замены средства реабил</w:t>
      </w:r>
      <w:r>
        <w:t>итации.</w:t>
      </w:r>
    </w:p>
    <w:p w:rsidR="00000000" w:rsidRDefault="005C7871">
      <w:pPr>
        <w:pStyle w:val="newncpi"/>
        <w:divId w:val="1193180211"/>
      </w:pPr>
      <w:r>
        <w:t xml:space="preserve">Для детей-инвалидов в возрасте до 18 лет сроки эксплуатации средств реабилитации, указанных в пунктах </w:t>
      </w:r>
      <w:hyperlink w:anchor="a21" w:tooltip="+" w:history="1">
        <w:r>
          <w:rPr>
            <w:rStyle w:val="a3"/>
          </w:rPr>
          <w:t>32–34</w:t>
        </w:r>
      </w:hyperlink>
      <w:r>
        <w:t xml:space="preserve">, </w:t>
      </w:r>
      <w:hyperlink w:anchor="a18" w:tooltip="+" w:history="1">
        <w:r>
          <w:rPr>
            <w:rStyle w:val="a3"/>
          </w:rPr>
          <w:t>37</w:t>
        </w:r>
      </w:hyperlink>
      <w:r>
        <w:t xml:space="preserve">, </w:t>
      </w:r>
      <w:hyperlink w:anchor="a24" w:tooltip="+" w:history="1">
        <w:r>
          <w:rPr>
            <w:rStyle w:val="a3"/>
          </w:rPr>
          <w:t>40</w:t>
        </w:r>
      </w:hyperlink>
      <w:r>
        <w:t>, 41 Государственного реестра, и п</w:t>
      </w:r>
      <w:r>
        <w:t>оследующего протезирования (ортезирования) определяются врачами БПОВЦ (его филиалов).</w:t>
      </w:r>
    </w:p>
    <w:p w:rsidR="00000000" w:rsidRDefault="005C7871">
      <w:pPr>
        <w:pStyle w:val="newncpi"/>
        <w:divId w:val="1193180211"/>
      </w:pPr>
      <w:r>
        <w:t xml:space="preserve">Для детей в возрасте до 18 лет срок эксплуатации средств реабилитации, указанных в пунктах </w:t>
      </w:r>
      <w:hyperlink w:anchor="a25" w:tooltip="+" w:history="1">
        <w:r>
          <w:rPr>
            <w:rStyle w:val="a3"/>
          </w:rPr>
          <w:t>33</w:t>
        </w:r>
      </w:hyperlink>
      <w:r>
        <w:t>, 34 Государственного реестра, – один год.</w:t>
      </w:r>
    </w:p>
    <w:p w:rsidR="00000000" w:rsidRDefault="005C7871">
      <w:pPr>
        <w:pStyle w:val="point"/>
        <w:divId w:val="1193180211"/>
      </w:pPr>
      <w:r>
        <w:t>5</w:t>
      </w:r>
      <w:r>
        <w:t>7. Гражданам с ампутированными культями обеих рук или с выраженными деформациями и резко выраженным нарушением функций верхних конечностей, с ампутацией одной верхней конечности и резко выраженным нарушением функции другой выдается средство реабилитации, у</w:t>
      </w:r>
      <w:r>
        <w:t>казанное в </w:t>
      </w:r>
      <w:hyperlink w:anchor="a26" w:tooltip="+" w:history="1">
        <w:r>
          <w:rPr>
            <w:rStyle w:val="a3"/>
          </w:rPr>
          <w:t>пункте 39</w:t>
        </w:r>
      </w:hyperlink>
      <w:r>
        <w:t xml:space="preserve"> Государственного реестра, с боковыми резинками или застежкой «молния» по заключению врачей БПОВЦ (его филиалов).</w:t>
      </w:r>
    </w:p>
    <w:p w:rsidR="00000000" w:rsidRDefault="005C7871">
      <w:pPr>
        <w:pStyle w:val="point"/>
        <w:divId w:val="1193180211"/>
      </w:pPr>
      <w:r>
        <w:t>58. По заключению врачей БПОВЦ (его филиалов) гражданам может изготавливаться средство ре</w:t>
      </w:r>
      <w:r>
        <w:t>абилитации, указанное в </w:t>
      </w:r>
      <w:hyperlink w:anchor="a25" w:tooltip="+" w:history="1">
        <w:r>
          <w:rPr>
            <w:rStyle w:val="a3"/>
          </w:rPr>
          <w:t>пункте 33</w:t>
        </w:r>
      </w:hyperlink>
      <w:r>
        <w:t xml:space="preserve"> (сапожки Дикуля) Государственного реестра, в виде ортопедических сапог, сапог на протезы с замком «молния», если другой обувью они пользоваться не могут.</w:t>
      </w:r>
    </w:p>
    <w:p w:rsidR="00000000" w:rsidRDefault="005C7871">
      <w:pPr>
        <w:pStyle w:val="point"/>
        <w:divId w:val="1193180211"/>
      </w:pPr>
      <w:r>
        <w:lastRenderedPageBreak/>
        <w:t>59. Внешний вид ортопедической обув</w:t>
      </w:r>
      <w:r>
        <w:t>и, обуви на протезы и аппараты, высоту каблука, высоту берец, вид застежки определяют врачи БПОВЦ (его филиалов) в соответствии с медицинскими показаниями по образцам, установленным медико-техническим советом БПОВЦ.</w:t>
      </w:r>
    </w:p>
    <w:p w:rsidR="00000000" w:rsidRDefault="005C7871">
      <w:pPr>
        <w:pStyle w:val="newncpi"/>
        <w:divId w:val="1193180211"/>
      </w:pPr>
      <w:r>
        <w:t>Сезон ортопедической обуви (летняя, зимн</w:t>
      </w:r>
      <w:r>
        <w:t>яя, весенняя, осенняя), материал и цвет граждане определяют самостоятельно и при открытии заказа расписываются в бланке заказа на изготовление ортопедической обуви.</w:t>
      </w:r>
    </w:p>
    <w:p w:rsidR="00000000" w:rsidRDefault="005C7871">
      <w:pPr>
        <w:pStyle w:val="point"/>
        <w:divId w:val="1193180211"/>
      </w:pPr>
      <w:r>
        <w:t xml:space="preserve">60. В отдельных случаях по просьбе граждан и заключению врачей БПОВЦ (его филиалов) взамен </w:t>
      </w:r>
      <w:r>
        <w:t>средства реабилитации, указанного в </w:t>
      </w:r>
      <w:hyperlink w:anchor="a26" w:tooltip="+" w:history="1">
        <w:r>
          <w:rPr>
            <w:rStyle w:val="a3"/>
          </w:rPr>
          <w:t>пункте 39</w:t>
        </w:r>
      </w:hyperlink>
      <w:r>
        <w:t xml:space="preserve"> Государственного реестра, могут выдаваться ортопедические приспособления, корригирующие вкладыши, резиновые тянки и другое.</w:t>
      </w:r>
    </w:p>
    <w:p w:rsidR="00000000" w:rsidRDefault="005C7871">
      <w:pPr>
        <w:pStyle w:val="point"/>
        <w:divId w:val="1193180211"/>
      </w:pPr>
      <w:r>
        <w:t xml:space="preserve">61. Повторная выдача средств реабилитации, указанных </w:t>
      </w:r>
      <w:r>
        <w:t xml:space="preserve">в пунктах </w:t>
      </w:r>
      <w:hyperlink w:anchor="a5" w:tooltip="+" w:history="1">
        <w:r>
          <w:rPr>
            <w:rStyle w:val="a3"/>
          </w:rPr>
          <w:t>1–49</w:t>
        </w:r>
      </w:hyperlink>
      <w:r>
        <w:t xml:space="preserve"> Государственного реестра, осуществляется в пределах срока действия ИПРА инвалида или заключения ВКК на основании соответствующего заявления гражданина.</w:t>
      </w:r>
    </w:p>
    <w:p w:rsidR="00000000" w:rsidRDefault="005C7871">
      <w:pPr>
        <w:pStyle w:val="point"/>
        <w:divId w:val="1193180211"/>
      </w:pPr>
      <w:r>
        <w:t xml:space="preserve">62. Средства реабилитации, указанные в пунктах </w:t>
      </w:r>
      <w:hyperlink w:anchor="a22" w:tooltip="+" w:history="1">
        <w:r>
          <w:rPr>
            <w:rStyle w:val="a3"/>
          </w:rPr>
          <w:t>14–16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32–41</w:t>
        </w:r>
      </w:hyperlink>
      <w:r>
        <w:t xml:space="preserve"> Государственного реестра (в том числе отремонтированные), в случае невозможности гражданина получить их в БПОВЦ (его филиалах) по его письменному обращению высылаются через объекты почтов</w:t>
      </w:r>
      <w:r>
        <w:t>ой связи по согласованию с комитетами, управлениями (отделами), центрами. Оплата расходов за данную услугу производится комитетами.</w:t>
      </w:r>
    </w:p>
    <w:p w:rsidR="00000000" w:rsidRDefault="005C7871">
      <w:pPr>
        <w:pStyle w:val="point"/>
        <w:divId w:val="1193180211"/>
      </w:pPr>
      <w:bookmarkStart w:id="77" w:name="a50"/>
      <w:bookmarkEnd w:id="77"/>
      <w:r>
        <w:t xml:space="preserve">63. Срок хранения БПОВЦ (его филиалами) средств реабилитации, указанных в пунктах </w:t>
      </w:r>
      <w:hyperlink w:anchor="a22" w:tooltip="+" w:history="1">
        <w:r>
          <w:rPr>
            <w:rStyle w:val="a3"/>
          </w:rPr>
          <w:t>14–16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32–41</w:t>
        </w:r>
      </w:hyperlink>
      <w:r>
        <w:t xml:space="preserve"> Государственного реестра, для взрослых – два месяца, для детей – один месяц.</w:t>
      </w:r>
    </w:p>
    <w:p w:rsidR="00000000" w:rsidRDefault="005C7871">
      <w:pPr>
        <w:pStyle w:val="point"/>
        <w:divId w:val="1193180211"/>
      </w:pPr>
      <w:r>
        <w:t>64. По истечении сроков хранения, указанных в </w:t>
      </w:r>
      <w:hyperlink w:anchor="a50" w:tooltip="+" w:history="1">
        <w:r>
          <w:rPr>
            <w:rStyle w:val="a3"/>
          </w:rPr>
          <w:t>пункте 63</w:t>
        </w:r>
      </w:hyperlink>
      <w:r>
        <w:t xml:space="preserve"> настоящего Положения, изделия или закомплектованные в</w:t>
      </w:r>
      <w:r>
        <w:t> производстве средства реабилитации, не полученные гражданами, списываются БПОВЦ (его филиалами). Годные полуфабрикаты оприходуются на складе.</w:t>
      </w:r>
    </w:p>
    <w:p w:rsidR="00000000" w:rsidRDefault="005C7871">
      <w:pPr>
        <w:pStyle w:val="chapter"/>
        <w:divId w:val="1193180211"/>
      </w:pPr>
      <w:r>
        <w:t>ГЛАВА 6</w:t>
      </w:r>
      <w:r>
        <w:br/>
        <w:t>РЕМОНТ СРЕДСТВ РЕАБИЛИТАЦИИ</w:t>
      </w:r>
    </w:p>
    <w:p w:rsidR="00000000" w:rsidRDefault="005C7871">
      <w:pPr>
        <w:pStyle w:val="point"/>
        <w:divId w:val="1193180211"/>
      </w:pPr>
      <w:r>
        <w:t>65. В период срока эксплуатации в ремонт принимаются средства реабилитации, у</w:t>
      </w:r>
      <w:r>
        <w:t xml:space="preserve">казанные в пунктах </w:t>
      </w:r>
      <w:hyperlink w:anchor="a5" w:tooltip="+" w:history="1">
        <w:r>
          <w:rPr>
            <w:rStyle w:val="a3"/>
          </w:rPr>
          <w:t>1–12</w:t>
        </w:r>
      </w:hyperlink>
      <w:r>
        <w:t xml:space="preserve">, </w:t>
      </w:r>
      <w:hyperlink w:anchor="a22" w:tooltip="+" w:history="1">
        <w:r>
          <w:rPr>
            <w:rStyle w:val="a3"/>
          </w:rPr>
          <w:t>14–20</w:t>
        </w:r>
      </w:hyperlink>
      <w:r>
        <w:t xml:space="preserve">, </w:t>
      </w:r>
      <w:hyperlink w:anchor="a10" w:tooltip="+" w:history="1">
        <w:r>
          <w:rPr>
            <w:rStyle w:val="a3"/>
          </w:rPr>
          <w:t>22–34</w:t>
        </w:r>
      </w:hyperlink>
      <w:r>
        <w:t xml:space="preserve">, </w:t>
      </w:r>
      <w:hyperlink w:anchor="a26" w:tooltip="+" w:history="1">
        <w:r>
          <w:rPr>
            <w:rStyle w:val="a3"/>
          </w:rPr>
          <w:t>39</w:t>
        </w:r>
      </w:hyperlink>
      <w:r>
        <w:t xml:space="preserve"> (кроме стелек ортопедических) – </w:t>
      </w:r>
      <w:hyperlink w:anchor="a41" w:tooltip="+" w:history="1">
        <w:r>
          <w:rPr>
            <w:rStyle w:val="a3"/>
          </w:rPr>
          <w:t>41</w:t>
        </w:r>
      </w:hyperlink>
      <w:r>
        <w:t xml:space="preserve"> Государственног</w:t>
      </w:r>
      <w:r>
        <w:t>о реестра.</w:t>
      </w:r>
    </w:p>
    <w:p w:rsidR="00000000" w:rsidRDefault="005C7871">
      <w:pPr>
        <w:pStyle w:val="newncpi"/>
        <w:divId w:val="1193180211"/>
      </w:pPr>
      <w:r>
        <w:t xml:space="preserve">Ремонт средств реабилитации, указанных в пунктах </w:t>
      </w:r>
      <w:hyperlink w:anchor="a7" w:tooltip="+" w:history="1">
        <w:r>
          <w:rPr>
            <w:rStyle w:val="a3"/>
          </w:rPr>
          <w:t>2–12</w:t>
        </w:r>
      </w:hyperlink>
      <w:r>
        <w:t xml:space="preserve">, </w:t>
      </w:r>
      <w:hyperlink w:anchor="a22" w:tooltip="+" w:history="1">
        <w:r>
          <w:rPr>
            <w:rStyle w:val="a3"/>
          </w:rPr>
          <w:t>14–29</w:t>
        </w:r>
      </w:hyperlink>
      <w:r>
        <w:t xml:space="preserve">, </w:t>
      </w:r>
      <w:hyperlink w:anchor="a42" w:tooltip="+" w:history="1">
        <w:r>
          <w:rPr>
            <w:rStyle w:val="a3"/>
          </w:rPr>
          <w:t>30</w:t>
        </w:r>
      </w:hyperlink>
      <w:r>
        <w:t>, 31 Государственного реестра, производится за счет средств республиканского и </w:t>
      </w:r>
      <w:r>
        <w:t>местных бюджетов не более одного раза в период срока их эксплуатации. Средство реабилитации, указанное в </w:t>
      </w:r>
      <w:hyperlink w:anchor="a5" w:tooltip="+" w:history="1">
        <w:r>
          <w:rPr>
            <w:rStyle w:val="a3"/>
          </w:rPr>
          <w:t>пункте 1</w:t>
        </w:r>
      </w:hyperlink>
      <w:r>
        <w:t xml:space="preserve"> Государственного реестра, подлежит ремонту при необходимости с заменой аккумулятора не более двух раз в период</w:t>
      </w:r>
      <w:r>
        <w:t xml:space="preserve"> срока эксплуатации за счет средств республиканского бюджета.</w:t>
      </w:r>
    </w:p>
    <w:p w:rsidR="00000000" w:rsidRDefault="005C7871">
      <w:pPr>
        <w:pStyle w:val="newncpi"/>
        <w:divId w:val="1193180211"/>
      </w:pPr>
      <w:r>
        <w:t xml:space="preserve">В случае отказа граждан от изготовления новых средств реабилитации, указанных в пунктах </w:t>
      </w:r>
      <w:hyperlink w:anchor="a21" w:tooltip="+" w:history="1">
        <w:r>
          <w:rPr>
            <w:rStyle w:val="a3"/>
          </w:rPr>
          <w:t>32–34</w:t>
        </w:r>
      </w:hyperlink>
      <w:r>
        <w:t xml:space="preserve"> Государственного реестра, по их соответствующим заявлениям осуществ</w:t>
      </w:r>
      <w:r>
        <w:t>ляется ремонт имеющихся у них средств реабилитации, полученных по последнему заказу, независимо от сроков их эксплуатации. При этом обеспечение граждан новыми средствами реабилитации осуществляется не ранее чем через год после проведения их ремонта. Заявле</w:t>
      </w:r>
      <w:r>
        <w:t xml:space="preserve">ние об отказе от изготовления новых средств реабилитации, указанных в пунктах </w:t>
      </w:r>
      <w:hyperlink w:anchor="a21" w:tooltip="+" w:history="1">
        <w:r>
          <w:rPr>
            <w:rStyle w:val="a3"/>
          </w:rPr>
          <w:t>32–34</w:t>
        </w:r>
      </w:hyperlink>
      <w:r>
        <w:t xml:space="preserve"> Государственного реестра, подается гражданами в произвольной форме в БПОВЦ (его филиалы).</w:t>
      </w:r>
    </w:p>
    <w:p w:rsidR="00000000" w:rsidRDefault="005C7871">
      <w:pPr>
        <w:pStyle w:val="point"/>
        <w:divId w:val="1193180211"/>
      </w:pPr>
      <w:r>
        <w:lastRenderedPageBreak/>
        <w:t>66. Граждане для ремонта средств реабилитации, ук</w:t>
      </w:r>
      <w:r>
        <w:t xml:space="preserve">азанных в пунктах </w:t>
      </w:r>
      <w:hyperlink w:anchor="a22" w:tooltip="+" w:history="1">
        <w:r>
          <w:rPr>
            <w:rStyle w:val="a3"/>
          </w:rPr>
          <w:t>14–16</w:t>
        </w:r>
      </w:hyperlink>
      <w:r>
        <w:t xml:space="preserve">, </w:t>
      </w:r>
      <w:hyperlink w:anchor="a21" w:tooltip="+" w:history="1">
        <w:r>
          <w:rPr>
            <w:rStyle w:val="a3"/>
          </w:rPr>
          <w:t>32–34</w:t>
        </w:r>
      </w:hyperlink>
      <w:r>
        <w:t xml:space="preserve">, </w:t>
      </w:r>
      <w:hyperlink w:anchor="a26" w:tooltip="+" w:history="1">
        <w:r>
          <w:rPr>
            <w:rStyle w:val="a3"/>
          </w:rPr>
          <w:t>39</w:t>
        </w:r>
      </w:hyperlink>
      <w:r>
        <w:t xml:space="preserve"> (кроме стелек ортопедических) – </w:t>
      </w:r>
      <w:hyperlink w:anchor="a41" w:tooltip="+" w:history="1">
        <w:r>
          <w:rPr>
            <w:rStyle w:val="a3"/>
          </w:rPr>
          <w:t>41</w:t>
        </w:r>
      </w:hyperlink>
      <w:r>
        <w:t xml:space="preserve"> Государственного реестра, обращаются в БПОВЦ (его фили</w:t>
      </w:r>
      <w:r>
        <w:t>алы) по месту жительства. БПОВЦ (его филиалы) принимает и организует ремонт средств реабилитации в сроки, установленные в </w:t>
      </w:r>
      <w:hyperlink w:anchor="a54" w:tooltip="+" w:history="1">
        <w:r>
          <w:rPr>
            <w:rStyle w:val="a3"/>
          </w:rPr>
          <w:t>пункте 69</w:t>
        </w:r>
      </w:hyperlink>
      <w:r>
        <w:t xml:space="preserve"> настоящего Положения. БПОВЦ (его филиалы) в течение пяти рабочих дней со дня произведенного</w:t>
      </w:r>
      <w:r>
        <w:t xml:space="preserve"> ремонта средств реабилитации письменно или по согласованию с гражданином посредством SMS-сообщений сообщает гражданам о необходимости их получения.</w:t>
      </w:r>
    </w:p>
    <w:p w:rsidR="00000000" w:rsidRDefault="005C7871">
      <w:pPr>
        <w:pStyle w:val="point"/>
        <w:divId w:val="1193180211"/>
      </w:pPr>
      <w:r>
        <w:t xml:space="preserve">67. Для ремонта средств реабилитации, указанных в пунктах </w:t>
      </w:r>
      <w:hyperlink w:anchor="a5" w:tooltip="+" w:history="1">
        <w:r>
          <w:rPr>
            <w:rStyle w:val="a3"/>
          </w:rPr>
          <w:t>1–12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Государственного реестра, граждане обращаются в управления (отделы), центры. В течение пяти рабочих дней управления (отделы), центры информируют комитеты о необходимости проведения ремонта данных средств реабилитации. Комитеты с</w:t>
      </w:r>
      <w:r>
        <w:t>о дня поступления сведений от управлений (отделов), центров в течение пяти рабочих дней направляют в БПОВЦ (его филиалы) письмо о необходимости проведения ремонта данных средств реабилитации, а также гарантийное письмо об оплате ремонта. Ремонт средств реа</w:t>
      </w:r>
      <w:r>
        <w:t xml:space="preserve">билитации, указанных в пунктах </w:t>
      </w:r>
      <w:hyperlink w:anchor="a5" w:tooltip="+" w:history="1">
        <w:r>
          <w:rPr>
            <w:rStyle w:val="a3"/>
          </w:rPr>
          <w:t>1–10</w:t>
        </w:r>
      </w:hyperlink>
      <w:r>
        <w:t xml:space="preserve"> Государственного реестра, производится БПОВЦ (его филиалами) по согласованию с комитетами. При необходимости доставку в БПОВЦ (его филиалы) подлежащих ремонту средств реабилитации организу</w:t>
      </w:r>
      <w:r>
        <w:t>ют управления (отделы), центры.</w:t>
      </w:r>
    </w:p>
    <w:p w:rsidR="00000000" w:rsidRDefault="005C7871">
      <w:pPr>
        <w:pStyle w:val="newncpi"/>
        <w:divId w:val="1193180211"/>
      </w:pPr>
      <w:r>
        <w:t>На время ремонта кресла-коляски органы по труду, занятости и социальной защите выдают гражданину аналогичное средство реабилитации из пункта проката центра.</w:t>
      </w:r>
    </w:p>
    <w:p w:rsidR="00000000" w:rsidRDefault="005C7871">
      <w:pPr>
        <w:pStyle w:val="point"/>
        <w:divId w:val="1193180211"/>
      </w:pPr>
      <w:r>
        <w:t>68. БПОВЦ (его филиалы) осуществляет ремонт поступивших средств реа</w:t>
      </w:r>
      <w:r>
        <w:t>билитации в сроки, установленные в </w:t>
      </w:r>
      <w:hyperlink w:anchor="a54" w:tooltip="+" w:history="1">
        <w:r>
          <w:rPr>
            <w:rStyle w:val="a3"/>
          </w:rPr>
          <w:t>пункте 69</w:t>
        </w:r>
      </w:hyperlink>
      <w:r>
        <w:t xml:space="preserve"> настоящего Положения, и поставляет отремонтированные средства реабилитации комитетам в течение 15 рабочих дней со дня окончания их ремонта.</w:t>
      </w:r>
    </w:p>
    <w:p w:rsidR="00000000" w:rsidRDefault="005C7871">
      <w:pPr>
        <w:pStyle w:val="newncpi"/>
        <w:divId w:val="1193180211"/>
      </w:pPr>
      <w:r>
        <w:t>Комитеты в течение пяти рабочих дней с</w:t>
      </w:r>
      <w:r>
        <w:t>о дня поставки БПОВЦ (его филиалами) отремонтированных средств реабилитации сообщают об этом управлениям (отделам), центрам. Управления (отделы), центры в течение пяти рабочих дней со дня поступления сведений от комитетов письменно или по согласованию с гр</w:t>
      </w:r>
      <w:r>
        <w:t>ажданином посредством SMS-сообщений сообщают гражданам о необходимости получения данных средств реабилитации.</w:t>
      </w:r>
    </w:p>
    <w:p w:rsidR="00000000" w:rsidRDefault="005C7871">
      <w:pPr>
        <w:pStyle w:val="point"/>
        <w:divId w:val="1193180211"/>
      </w:pPr>
      <w:bookmarkStart w:id="78" w:name="a54"/>
      <w:bookmarkEnd w:id="78"/>
      <w:r>
        <w:t xml:space="preserve">69. Ремонт средств реабилитации, указанных в пунктах </w:t>
      </w:r>
      <w:hyperlink w:anchor="a5" w:tooltip="+" w:history="1">
        <w:r>
          <w:rPr>
            <w:rStyle w:val="a3"/>
          </w:rPr>
          <w:t>1–12</w:t>
        </w:r>
      </w:hyperlink>
      <w:r>
        <w:t xml:space="preserve">, </w:t>
      </w:r>
      <w:hyperlink w:anchor="a22" w:tooltip="+" w:history="1">
        <w:r>
          <w:rPr>
            <w:rStyle w:val="a3"/>
          </w:rPr>
          <w:t>14–34</w:t>
        </w:r>
      </w:hyperlink>
      <w:r>
        <w:t xml:space="preserve">, </w:t>
      </w:r>
      <w:hyperlink w:anchor="a26" w:tooltip="+" w:history="1">
        <w:r>
          <w:rPr>
            <w:rStyle w:val="a3"/>
          </w:rPr>
          <w:t>39</w:t>
        </w:r>
      </w:hyperlink>
      <w:r>
        <w:t xml:space="preserve"> (кроме стелек ортопедических) – </w:t>
      </w:r>
      <w:hyperlink w:anchor="a41" w:tooltip="+" w:history="1">
        <w:r>
          <w:rPr>
            <w:rStyle w:val="a3"/>
          </w:rPr>
          <w:t>41</w:t>
        </w:r>
      </w:hyperlink>
      <w:r>
        <w:t xml:space="preserve"> Государственного реестра, производится в сроки:</w:t>
      </w:r>
    </w:p>
    <w:p w:rsidR="00000000" w:rsidRDefault="005C7871">
      <w:pPr>
        <w:pStyle w:val="newncpi"/>
        <w:divId w:val="1193180211"/>
      </w:pPr>
      <w:r>
        <w:t>до 20 рабочих дней – крупный ремонт;</w:t>
      </w:r>
    </w:p>
    <w:p w:rsidR="00000000" w:rsidRDefault="005C7871">
      <w:pPr>
        <w:pStyle w:val="newncpi"/>
        <w:divId w:val="1193180211"/>
      </w:pPr>
      <w:r>
        <w:t>до 10 рабочих дней – средний ремонт;</w:t>
      </w:r>
    </w:p>
    <w:p w:rsidR="00000000" w:rsidRDefault="005C7871">
      <w:pPr>
        <w:pStyle w:val="newncpi"/>
        <w:divId w:val="1193180211"/>
      </w:pPr>
      <w:r>
        <w:t>до 5 рабочих дней – мелкий ремонт.</w:t>
      </w:r>
    </w:p>
    <w:p w:rsidR="00000000" w:rsidRDefault="005C7871">
      <w:pPr>
        <w:pStyle w:val="newncpi"/>
        <w:divId w:val="1193180211"/>
      </w:pPr>
      <w:r>
        <w:t xml:space="preserve">Срок ремонта средств реабилитации, указанных в пунктах </w:t>
      </w:r>
      <w:hyperlink w:anchor="a5" w:tooltip="+" w:history="1">
        <w:r>
          <w:rPr>
            <w:rStyle w:val="a3"/>
          </w:rPr>
          <w:t>1–12</w:t>
        </w:r>
      </w:hyperlink>
      <w:r>
        <w:t xml:space="preserve">, </w:t>
      </w:r>
      <w:hyperlink w:anchor="a22" w:tooltip="+" w:history="1">
        <w:r>
          <w:rPr>
            <w:rStyle w:val="a3"/>
          </w:rPr>
          <w:t>14–34</w:t>
        </w:r>
      </w:hyperlink>
      <w:r>
        <w:t xml:space="preserve">, </w:t>
      </w:r>
      <w:hyperlink w:anchor="a26" w:tooltip="+" w:history="1">
        <w:r>
          <w:rPr>
            <w:rStyle w:val="a3"/>
          </w:rPr>
          <w:t>39</w:t>
        </w:r>
      </w:hyperlink>
      <w:r>
        <w:t xml:space="preserve"> (кроме стелек ортопедических) – </w:t>
      </w:r>
      <w:hyperlink w:anchor="a41" w:tooltip="+" w:history="1">
        <w:r>
          <w:rPr>
            <w:rStyle w:val="a3"/>
          </w:rPr>
          <w:t>41</w:t>
        </w:r>
      </w:hyperlink>
      <w:r>
        <w:t xml:space="preserve"> </w:t>
      </w:r>
      <w:r>
        <w:t>Государственного реестра, изготовленных из комплектующих иностранного производства, осуществляется БПОВЦ (его филиалами) в сроки, установленные настоящим пунктом, после поступления необходимых комплектующих в БПОВЦ (его филиалы).</w:t>
      </w:r>
    </w:p>
    <w:p w:rsidR="00000000" w:rsidRDefault="005C7871">
      <w:pPr>
        <w:pStyle w:val="point"/>
        <w:divId w:val="1193180211"/>
      </w:pPr>
      <w:r>
        <w:t>70. Управления (отделы), ц</w:t>
      </w:r>
      <w:r>
        <w:t>ентры, БПОВЦ (его филиалы) информируют гражданина о порядке ремонта, замены, возврата средств реабилитации, а также о необходимости прохождения обучения пользованию креслом-коляской активного типа.</w:t>
      </w:r>
    </w:p>
    <w:p w:rsidR="00000000" w:rsidRDefault="005C7871">
      <w:pPr>
        <w:pStyle w:val="chapter"/>
        <w:divId w:val="1193180211"/>
      </w:pPr>
      <w:r>
        <w:t>ГЛАВА 7</w:t>
      </w:r>
      <w:r>
        <w:br/>
        <w:t>ПРЕДОСТАВЛЕНИЕ ДЕНЕЖНОЙ КОМПЕНСАЦИИ</w:t>
      </w:r>
    </w:p>
    <w:p w:rsidR="00000000" w:rsidRDefault="005C7871">
      <w:pPr>
        <w:pStyle w:val="point"/>
        <w:divId w:val="1193180211"/>
      </w:pPr>
      <w:bookmarkStart w:id="79" w:name="a61"/>
      <w:bookmarkEnd w:id="79"/>
      <w:r>
        <w:lastRenderedPageBreak/>
        <w:t>71. Граждане и</w:t>
      </w:r>
      <w:r>
        <w:t xml:space="preserve">меют право самостоятельно приобрести средства реабилитации, указанные в пунктах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и получить денежную компенсацию на условиях обеспечения граждан средствами р</w:t>
      </w:r>
      <w:r>
        <w:t xml:space="preserve">еабилитации, определенных в подпунктах </w:t>
      </w:r>
      <w:hyperlink w:anchor="a55" w:tooltip="+" w:history="1">
        <w:r>
          <w:rPr>
            <w:rStyle w:val="a3"/>
          </w:rPr>
          <w:t>9.1</w:t>
        </w:r>
      </w:hyperlink>
      <w:r>
        <w:t xml:space="preserve">, </w:t>
      </w:r>
      <w:hyperlink w:anchor="a56" w:tooltip="+" w:history="1">
        <w:r>
          <w:rPr>
            <w:rStyle w:val="a3"/>
          </w:rPr>
          <w:t>9.3</w:t>
        </w:r>
      </w:hyperlink>
      <w:r>
        <w:t xml:space="preserve"> пункта 9, абзацах </w:t>
      </w:r>
      <w:hyperlink w:anchor="a57" w:tooltip="+" w:history="1">
        <w:r>
          <w:rPr>
            <w:rStyle w:val="a3"/>
          </w:rPr>
          <w:t>третьем</w:t>
        </w:r>
      </w:hyperlink>
      <w:r>
        <w:t xml:space="preserve">, </w:t>
      </w:r>
      <w:hyperlink w:anchor="a58" w:tooltip="+" w:history="1">
        <w:r>
          <w:rPr>
            <w:rStyle w:val="a3"/>
          </w:rPr>
          <w:t>пятом–седьмом</w:t>
        </w:r>
      </w:hyperlink>
      <w:r>
        <w:t xml:space="preserve"> подпункта 10.1, подпунктах </w:t>
      </w:r>
      <w:hyperlink w:anchor="a59" w:tooltip="+" w:history="1">
        <w:r>
          <w:rPr>
            <w:rStyle w:val="a3"/>
          </w:rPr>
          <w:t>10.2</w:t>
        </w:r>
      </w:hyperlink>
      <w:r>
        <w:t xml:space="preserve"> и 10.3 пункта 10 настоящего Положения.</w:t>
      </w:r>
    </w:p>
    <w:p w:rsidR="00000000" w:rsidRDefault="005C7871">
      <w:pPr>
        <w:pStyle w:val="point"/>
        <w:divId w:val="1193180211"/>
      </w:pPr>
      <w:r>
        <w:t xml:space="preserve">72. Комитеты ежегодно до 1 декабря представляют в Минтруда и соцзащиты информацию о стоимости средств реабилитации, указанных в пунктах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по результатам последних проведенных в текущем году процедур государственных закупок в соответствии с законодательством о государственных закупках.</w:t>
      </w:r>
    </w:p>
    <w:p w:rsidR="00000000" w:rsidRDefault="005C7871">
      <w:pPr>
        <w:pStyle w:val="newncpi"/>
        <w:divId w:val="1193180211"/>
      </w:pPr>
      <w:bookmarkStart w:id="80" w:name="a60"/>
      <w:bookmarkEnd w:id="80"/>
      <w:r>
        <w:t>Размер денежной компенсации на следующий календарный год ус</w:t>
      </w:r>
      <w:r>
        <w:t>танавливается Минтруда и соцзащиты исходя из минимальной стоимости закупки соответствующего средства реабилитации на основании информации, представленной комитетами, и размещается на сайте Минтруда и соцзащиты не позднее 10 января.</w:t>
      </w:r>
    </w:p>
    <w:p w:rsidR="00000000" w:rsidRDefault="005C7871">
      <w:pPr>
        <w:pStyle w:val="point"/>
        <w:divId w:val="1193180211"/>
      </w:pPr>
      <w:r>
        <w:t>73. В случае, если стоим</w:t>
      </w:r>
      <w:r>
        <w:t>ость средства реабилитации меньше, чем размер денежной компенсации, установленный в соответствии с </w:t>
      </w:r>
      <w:hyperlink w:anchor="a60" w:tooltip="+" w:history="1">
        <w:r>
          <w:rPr>
            <w:rStyle w:val="a3"/>
          </w:rPr>
          <w:t>частью второй</w:t>
        </w:r>
      </w:hyperlink>
      <w:r>
        <w:t xml:space="preserve"> пункта 72 настоящего Положения, денежная компенсация выплачивается исходя из фактических затрат на приобретенн</w:t>
      </w:r>
      <w:r>
        <w:t>ое средство реабилитации с учетом условий, установленных в </w:t>
      </w:r>
      <w:hyperlink w:anchor="a61" w:tooltip="+" w:history="1">
        <w:r>
          <w:rPr>
            <w:rStyle w:val="a3"/>
          </w:rPr>
          <w:t>пункте 71</w:t>
        </w:r>
      </w:hyperlink>
      <w:r>
        <w:t xml:space="preserve"> настоящего Положения.</w:t>
      </w:r>
    </w:p>
    <w:p w:rsidR="00000000" w:rsidRDefault="005C7871">
      <w:pPr>
        <w:pStyle w:val="newncpi"/>
        <w:divId w:val="1193180211"/>
      </w:pPr>
      <w:r>
        <w:t>В случае, если стоимость средства реабилитации больше, чем размер денежной компенсации, установленный в соответствии с </w:t>
      </w:r>
      <w:hyperlink w:anchor="a60" w:tooltip="+" w:history="1">
        <w:r>
          <w:rPr>
            <w:rStyle w:val="a3"/>
          </w:rPr>
          <w:t>частью второй</w:t>
        </w:r>
      </w:hyperlink>
      <w:r>
        <w:t xml:space="preserve"> пункта 72 настоящего Положения, денежная компенсация выплачивается в размере, не превышающем размер денежной компенсации, определенный с учетом условий, установленных в </w:t>
      </w:r>
      <w:hyperlink w:anchor="a61" w:tooltip="+" w:history="1">
        <w:r>
          <w:rPr>
            <w:rStyle w:val="a3"/>
          </w:rPr>
          <w:t>пункте 71</w:t>
        </w:r>
      </w:hyperlink>
      <w:r>
        <w:t xml:space="preserve"> настоящего</w:t>
      </w:r>
      <w:r>
        <w:t xml:space="preserve"> Положения.</w:t>
      </w:r>
    </w:p>
    <w:p w:rsidR="00000000" w:rsidRDefault="005C7871">
      <w:pPr>
        <w:pStyle w:val="point"/>
        <w:divId w:val="1193180211"/>
      </w:pPr>
      <w:r>
        <w:t xml:space="preserve">74. Заявление о предоставлении денежной компенсации по форме согласно </w:t>
      </w:r>
      <w:hyperlink w:anchor="a71" w:tooltip="+" w:history="1">
        <w:r>
          <w:rPr>
            <w:rStyle w:val="a3"/>
          </w:rPr>
          <w:t>приложению 6</w:t>
        </w:r>
      </w:hyperlink>
      <w:r>
        <w:t xml:space="preserve"> подается гражданами в управления (отделы), центры в соответствии с регистрацией по месту жительства (месту пребывания) в течение</w:t>
      </w:r>
      <w:r>
        <w:t xml:space="preserve"> трех месяцев со дня самостоятельного приобретения средства реабилитации, указанного в пунктах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реестра.</w:t>
      </w:r>
    </w:p>
    <w:p w:rsidR="00000000" w:rsidRDefault="005C7871">
      <w:pPr>
        <w:pStyle w:val="newncpi"/>
        <w:divId w:val="1193180211"/>
      </w:pPr>
      <w:r>
        <w:t>Заявление о предоставлении денежной компенсации по форме согл</w:t>
      </w:r>
      <w:r>
        <w:t xml:space="preserve">асно </w:t>
      </w:r>
      <w:hyperlink w:anchor="a71" w:tooltip="+" w:history="1">
        <w:r>
          <w:rPr>
            <w:rStyle w:val="a3"/>
          </w:rPr>
          <w:t>приложению 6</w:t>
        </w:r>
      </w:hyperlink>
      <w:r>
        <w:t xml:space="preserve"> в отношении граждан, отбывающих наказание в исправительных учреждениях, подается работником данного учреждения на основании доверенности, выданной в соответствии с законодательством, в управления (отделы),</w:t>
      </w:r>
      <w:r>
        <w:t xml:space="preserve"> центры по месту нахождения этого учреждения.</w:t>
      </w:r>
    </w:p>
    <w:p w:rsidR="00000000" w:rsidRDefault="005C7871">
      <w:pPr>
        <w:pStyle w:val="point"/>
        <w:divId w:val="1193180211"/>
      </w:pPr>
      <w:bookmarkStart w:id="81" w:name="a63"/>
      <w:bookmarkEnd w:id="81"/>
      <w:r>
        <w:t>75. К заявлению о предоставлении денежной компенсации прилагаются следующие документы и сведения:</w:t>
      </w:r>
    </w:p>
    <w:p w:rsidR="00000000" w:rsidRDefault="005C7871">
      <w:pPr>
        <w:pStyle w:val="newncpi"/>
        <w:divId w:val="1193180211"/>
      </w:pPr>
      <w:bookmarkStart w:id="82" w:name="a62"/>
      <w:bookmarkEnd w:id="82"/>
      <w:r>
        <w:t>паспорт или иной документ, удостоверяющий личность;</w:t>
      </w:r>
    </w:p>
    <w:p w:rsidR="00000000" w:rsidRDefault="005C7871">
      <w:pPr>
        <w:pStyle w:val="newncpi"/>
        <w:divId w:val="1193180211"/>
      </w:pPr>
      <w:r>
        <w:t>свидетельство о рождении ребенка, паспорт или иной документ,</w:t>
      </w:r>
      <w:r>
        <w:t xml:space="preserve"> удостоверяющий личность и (или) полномочия законного представителя ребенка-инвалида в возрасте до 18 лет, гражданина, признанного в установленном порядке недееспособным, – для детей-инвалидов в возрасте до 18 лет, детей в возрасте до 18 лет и граждан, при</w:t>
      </w:r>
      <w:r>
        <w:t>знанных в установленном порядке недееспособными;</w:t>
      </w:r>
    </w:p>
    <w:p w:rsidR="00000000" w:rsidRDefault="005C7871">
      <w:pPr>
        <w:pStyle w:val="newncpi"/>
        <w:divId w:val="1193180211"/>
      </w:pPr>
      <w:r>
        <w:t>ИПРА инвалида или заключение ВКК;</w:t>
      </w:r>
    </w:p>
    <w:p w:rsidR="00000000" w:rsidRDefault="005C7871">
      <w:pPr>
        <w:pStyle w:val="newncpi"/>
        <w:divId w:val="1193180211"/>
      </w:pPr>
      <w:r>
        <w:t>удостоверение (свидетельство), вкладыш к удостоверению (свидетельству) единого образца, установленного Правительством Республики Беларусь для каждой категории граждан, указа</w:t>
      </w:r>
      <w:r>
        <w:t xml:space="preserve">нных в пунктах </w:t>
      </w:r>
      <w:hyperlink w:anchor="a44" w:tooltip="+" w:history="1">
        <w:r>
          <w:rPr>
            <w:rStyle w:val="a3"/>
          </w:rPr>
          <w:t>9</w:t>
        </w:r>
      </w:hyperlink>
      <w:r>
        <w:t xml:space="preserve"> и 10 настоящего Положения, а в отношении граждан, имевших право на льготы до 1 января 1992 г., – Правительством СССР, – для граждан, относящихся к этим категориям;</w:t>
      </w:r>
    </w:p>
    <w:p w:rsidR="00000000" w:rsidRDefault="005C7871">
      <w:pPr>
        <w:pStyle w:val="newncpi"/>
        <w:divId w:val="1193180211"/>
      </w:pPr>
      <w:r>
        <w:lastRenderedPageBreak/>
        <w:t>документы, подтверждающие затраты на </w:t>
      </w:r>
      <w:r>
        <w:t>приобретение средств реабилитации, –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 обязательным указанием наименования приобретенных средств реабилитаци</w:t>
      </w:r>
      <w:r>
        <w:t>и;</w:t>
      </w:r>
    </w:p>
    <w:p w:rsidR="00000000" w:rsidRDefault="005C7871">
      <w:pPr>
        <w:pStyle w:val="newncpi"/>
        <w:divId w:val="1193180211"/>
      </w:pPr>
      <w:r>
        <w:t>реквизиты текущего (расчетного) банковского счета в белорусских рублях, с владельца которого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</w:t>
      </w:r>
      <w:r>
        <w:t xml:space="preserve"> включаемых в базовые условия обслуживания (далее – базовый счет), за исключением граждан, отбывающих наказание в исправительных учреждениях;</w:t>
      </w:r>
    </w:p>
    <w:p w:rsidR="00000000" w:rsidRDefault="005C7871">
      <w:pPr>
        <w:pStyle w:val="newncpi"/>
        <w:divId w:val="1193180211"/>
      </w:pPr>
      <w:r>
        <w:t>реквизиты текущего счета исправительного учреждения, открытого в отделении банка для учета личных денег граждан, о</w:t>
      </w:r>
      <w:r>
        <w:t>тбывающих наказание в исправительных учреждениях, – для граждан, отбывающих наказание в исправительных учреждениях.</w:t>
      </w:r>
    </w:p>
    <w:p w:rsidR="00000000" w:rsidRDefault="005C7871">
      <w:pPr>
        <w:pStyle w:val="newncpi"/>
        <w:divId w:val="1193180211"/>
      </w:pPr>
      <w:r>
        <w:t xml:space="preserve">Копии документов, указанных в абзацах </w:t>
      </w:r>
      <w:hyperlink w:anchor="a62" w:tooltip="+" w:history="1">
        <w:r>
          <w:rPr>
            <w:rStyle w:val="a3"/>
          </w:rPr>
          <w:t>втором–пятом</w:t>
        </w:r>
      </w:hyperlink>
      <w:r>
        <w:t xml:space="preserve"> части первой настоящего пункта, оформляются без взимания</w:t>
      </w:r>
      <w:r>
        <w:t xml:space="preserve"> платы с гражданина и заверяются управлениями (отделами), центрами в порядке, установленном законодательством.</w:t>
      </w:r>
    </w:p>
    <w:p w:rsidR="00000000" w:rsidRDefault="005C7871">
      <w:pPr>
        <w:pStyle w:val="newncpi"/>
        <w:divId w:val="1193180211"/>
      </w:pPr>
      <w:r>
        <w:t>Подлинники документов, указанных в </w:t>
      </w:r>
      <w:hyperlink w:anchor="a6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подлежат возврату гражданину в день обращения</w:t>
      </w:r>
      <w:r>
        <w:t>, за исключением документов, подтверждающих расходы на приобретение средств реабилитации.</w:t>
      </w:r>
    </w:p>
    <w:p w:rsidR="00000000" w:rsidRDefault="005C7871">
      <w:pPr>
        <w:pStyle w:val="point"/>
        <w:divId w:val="1193180211"/>
      </w:pPr>
      <w:r>
        <w:t>76. При приеме документов управления (отделы), центры:</w:t>
      </w:r>
    </w:p>
    <w:p w:rsidR="00000000" w:rsidRDefault="005C7871">
      <w:pPr>
        <w:pStyle w:val="newncpi"/>
        <w:divId w:val="1193180211"/>
      </w:pPr>
      <w:r>
        <w:t>проверяют правильность оформления заявления о предоставлении денежной компенсации, соответствие содержащихся в </w:t>
      </w:r>
      <w:r>
        <w:t>нем сведений представленным документам, а также наличие необходимых документов;</w:t>
      </w:r>
    </w:p>
    <w:p w:rsidR="00000000" w:rsidRDefault="005C7871">
      <w:pPr>
        <w:pStyle w:val="newncpi"/>
        <w:divId w:val="1193180211"/>
      </w:pPr>
      <w:r>
        <w:t xml:space="preserve">регистрируют заявление о предоставлении денежной компенсации в журнале регистрации заявлений о предоставлении денежной компенсации по форме согласно </w:t>
      </w:r>
      <w:hyperlink w:anchor="a72" w:tooltip="+" w:history="1">
        <w:r>
          <w:rPr>
            <w:rStyle w:val="a3"/>
          </w:rPr>
          <w:t>приложению 7</w:t>
        </w:r>
      </w:hyperlink>
      <w:r>
        <w:t>;</w:t>
      </w:r>
    </w:p>
    <w:p w:rsidR="00000000" w:rsidRDefault="005C7871">
      <w:pPr>
        <w:pStyle w:val="newncpi"/>
        <w:divId w:val="1193180211"/>
      </w:pPr>
      <w:r>
        <w:t>предупреждают гражданина о последствиях сокрытия сведений (представления недостоверных сведений), с которыми связано право на предоставление денежной компенсации и (или) от которых зависит ее размер;</w:t>
      </w:r>
    </w:p>
    <w:p w:rsidR="00000000" w:rsidRDefault="005C7871">
      <w:pPr>
        <w:pStyle w:val="newncpi"/>
        <w:divId w:val="1193180211"/>
      </w:pPr>
      <w:r>
        <w:t>в течение пяти рабочих дней со дня р</w:t>
      </w:r>
      <w:r>
        <w:t>егистрации заявления о предоставлении денежной компенсации направляют документы в комитет.</w:t>
      </w:r>
    </w:p>
    <w:p w:rsidR="00000000" w:rsidRDefault="005C7871">
      <w:pPr>
        <w:pStyle w:val="point"/>
        <w:divId w:val="1193180211"/>
      </w:pPr>
      <w:r>
        <w:t>77. Комитеты регистрируют документы, поступившие от управлений (отделов), центров.</w:t>
      </w:r>
    </w:p>
    <w:p w:rsidR="00000000" w:rsidRDefault="005C7871">
      <w:pPr>
        <w:pStyle w:val="newncpi"/>
        <w:divId w:val="1193180211"/>
      </w:pPr>
      <w:r>
        <w:t>Решение о предоставлении (об отказе в предоставлении) денежной компенсации и ее ра</w:t>
      </w:r>
      <w:r>
        <w:t xml:space="preserve">змере по форме согласно </w:t>
      </w:r>
      <w:hyperlink w:anchor="a73" w:tooltip="+" w:history="1">
        <w:r>
          <w:rPr>
            <w:rStyle w:val="a3"/>
          </w:rPr>
          <w:t>приложению 8</w:t>
        </w:r>
      </w:hyperlink>
      <w:r>
        <w:t xml:space="preserve"> принимается постоянно действующей комиссией, созданной комитетом (далее – комиссия).</w:t>
      </w:r>
    </w:p>
    <w:p w:rsidR="00000000" w:rsidRDefault="005C7871">
      <w:pPr>
        <w:pStyle w:val="point"/>
        <w:divId w:val="1193180211"/>
      </w:pPr>
      <w:r>
        <w:t>78. Комиссия принимает решение о предоставлении (об отказе в предоставлении) денежной компенсации и </w:t>
      </w:r>
      <w:r>
        <w:t xml:space="preserve">ее размере в течение 15 рабочих дней со дня поступления в комитет заявления о предоставлении денежной компенсации, а также документов и сведений, предусмотренных в абзацах </w:t>
      </w:r>
      <w:hyperlink w:anchor="a62" w:tooltip="+" w:history="1">
        <w:r>
          <w:rPr>
            <w:rStyle w:val="a3"/>
          </w:rPr>
          <w:t>втором–восьмом</w:t>
        </w:r>
      </w:hyperlink>
      <w:r>
        <w:t xml:space="preserve"> части первой пункта 75 настоящего По</w:t>
      </w:r>
      <w:r>
        <w:t>ложения.</w:t>
      </w:r>
    </w:p>
    <w:p w:rsidR="00000000" w:rsidRDefault="005C7871">
      <w:pPr>
        <w:pStyle w:val="point"/>
        <w:divId w:val="1193180211"/>
      </w:pPr>
      <w:r>
        <w:t>79. Комиссия принимает решение об отказе в предоставлении денежной компенсации в случае:</w:t>
      </w:r>
    </w:p>
    <w:p w:rsidR="00000000" w:rsidRDefault="005C7871">
      <w:pPr>
        <w:pStyle w:val="newncpi"/>
        <w:divId w:val="1193180211"/>
      </w:pPr>
      <w:r>
        <w:t>если у гражданина отсутствует право на предоставление денежной компенсации в соответствии с </w:t>
      </w:r>
      <w:hyperlink w:anchor="a61" w:tooltip="+" w:history="1">
        <w:r>
          <w:rPr>
            <w:rStyle w:val="a3"/>
          </w:rPr>
          <w:t>пунктом 71</w:t>
        </w:r>
      </w:hyperlink>
      <w:r>
        <w:t xml:space="preserve"> настоящего Положения;</w:t>
      </w:r>
    </w:p>
    <w:p w:rsidR="00000000" w:rsidRDefault="005C7871">
      <w:pPr>
        <w:pStyle w:val="newncpi"/>
        <w:divId w:val="1193180211"/>
      </w:pPr>
      <w:r>
        <w:lastRenderedPageBreak/>
        <w:t>если гражданином представлены документы и (или) сведения, не соответствующие требованиям законодательства, в том числе подложные, поддельные или недействительные документы;</w:t>
      </w:r>
    </w:p>
    <w:p w:rsidR="00000000" w:rsidRDefault="005C7871">
      <w:pPr>
        <w:pStyle w:val="newncpi"/>
        <w:divId w:val="1193180211"/>
      </w:pPr>
      <w:r>
        <w:t>если не истек срок эксплуатации ранее выданных средств реабилитации, указанных в пу</w:t>
      </w:r>
      <w:r>
        <w:t xml:space="preserve">нктах </w:t>
      </w:r>
      <w:hyperlink w:anchor="a8" w:tooltip="+" w:history="1">
        <w:r>
          <w:rPr>
            <w:rStyle w:val="a3"/>
          </w:rPr>
          <w:t>21</w:t>
        </w:r>
      </w:hyperlink>
      <w:r>
        <w:t xml:space="preserve">,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реестра, в том числе приобретенных гражданами самостоятельно с выплатой денежной компенсации;</w:t>
      </w:r>
    </w:p>
    <w:p w:rsidR="00000000" w:rsidRDefault="005C7871">
      <w:pPr>
        <w:pStyle w:val="newncpi"/>
        <w:divId w:val="1193180211"/>
      </w:pPr>
      <w:r>
        <w:t>смерти гражданина, имевшего право на предоставление денежной комп</w:t>
      </w:r>
      <w:r>
        <w:t>енсации.</w:t>
      </w:r>
    </w:p>
    <w:p w:rsidR="00000000" w:rsidRDefault="005C7871">
      <w:pPr>
        <w:pStyle w:val="newncpi"/>
        <w:divId w:val="1193180211"/>
      </w:pPr>
      <w:r>
        <w:t>При принятии комиссией решения об отказе в предоставлении денежной компенсации комитет в течение пяти рабочих дней направляет соответствующую информацию в управления (отделы), центры либо в исправительное учреждение в отношении граждан, отбывающих</w:t>
      </w:r>
      <w:r>
        <w:t xml:space="preserve"> наказание, с указанием причин отказа и порядка обжалования принятого решения.</w:t>
      </w:r>
    </w:p>
    <w:p w:rsidR="00000000" w:rsidRDefault="005C7871">
      <w:pPr>
        <w:pStyle w:val="point"/>
        <w:divId w:val="1193180211"/>
      </w:pPr>
      <w:r>
        <w:t>80. При принятии комиссией решения о предоставлении денежной компенсации и ее размере комитет в течение пяти рабочих дней направляет соответствующую информацию в управления (отд</w:t>
      </w:r>
      <w:r>
        <w:t>елы), центры либо в исправительное учреждение в отношении граждан, отбывающих наказание.</w:t>
      </w:r>
    </w:p>
    <w:p w:rsidR="00000000" w:rsidRDefault="005C7871">
      <w:pPr>
        <w:pStyle w:val="newncpi"/>
        <w:divId w:val="1193180211"/>
      </w:pPr>
      <w:r>
        <w:t xml:space="preserve">Управления (отделы), центры в течение пяти рабочих дней со дня принятия решения письменно уведомляют гражданина о предоставлении денежной компенсации, ее размере либо </w:t>
      </w:r>
      <w:r>
        <w:t>информируют о причине отказа и порядке обжалования принятого решения.</w:t>
      </w:r>
    </w:p>
    <w:p w:rsidR="00000000" w:rsidRDefault="005C7871">
      <w:pPr>
        <w:pStyle w:val="point"/>
        <w:divId w:val="1193180211"/>
      </w:pPr>
      <w:r>
        <w:t>81. Денежная компенсация выплачивается комитетами в течение месяца после принятия комиссией соответствующего решения путем перечисления денежных средств на базовый счет получателя денежн</w:t>
      </w:r>
      <w:r>
        <w:t>ой компенсации.</w:t>
      </w:r>
    </w:p>
    <w:p w:rsidR="00000000" w:rsidRDefault="005C7871">
      <w:pPr>
        <w:pStyle w:val="newncpi"/>
        <w:divId w:val="1193180211"/>
      </w:pPr>
      <w:r>
        <w:t xml:space="preserve">Денежная компенсация гражданам, отбывающим наказание в исправительных учреждениях, предоставляется путем перечисления денежных средств на текущий счет исправительного учреждения, открытый в отделении банка для учета личных денег таких лиц, </w:t>
      </w:r>
      <w:r>
        <w:t>и зачисляется на их лицевой счет.</w:t>
      </w:r>
    </w:p>
    <w:p w:rsidR="00000000" w:rsidRDefault="005C7871">
      <w:pPr>
        <w:pStyle w:val="newncpi"/>
        <w:divId w:val="1193180211"/>
      </w:pPr>
      <w:r>
        <w:t>Размер денежной компенсации определяется на дату обращения гражданина за ее предоставлением.</w:t>
      </w:r>
    </w:p>
    <w:p w:rsidR="00000000" w:rsidRDefault="005C7871">
      <w:pPr>
        <w:pStyle w:val="newncpi"/>
        <w:divId w:val="1193180211"/>
      </w:pPr>
      <w:r>
        <w:t> </w:t>
      </w:r>
    </w:p>
    <w:p w:rsidR="00000000" w:rsidRDefault="005C7871">
      <w:pPr>
        <w:pStyle w:val="newncpi"/>
        <w:divId w:val="9128594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3"/>
        <w:gridCol w:w="3929"/>
      </w:tblGrid>
      <w:tr w:rsidR="00000000">
        <w:trPr>
          <w:divId w:val="912859470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83" w:name="a66"/>
            <w:bookmarkEnd w:id="83"/>
            <w:r>
              <w:t>Приложение 1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и условиях обеспечения </w:t>
            </w:r>
            <w:r>
              <w:br/>
              <w:t xml:space="preserve">граждан техническими </w:t>
            </w:r>
            <w:r>
              <w:br/>
              <w:t>сред</w:t>
            </w:r>
            <w:r>
              <w:t xml:space="preserve">ствами социальной </w:t>
            </w:r>
            <w:r>
              <w:br/>
              <w:t xml:space="preserve">реабилитации органами </w:t>
            </w:r>
            <w:r>
              <w:br/>
              <w:t xml:space="preserve">по 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begform"/>
        <w:divId w:val="912859470"/>
      </w:pPr>
      <w:r>
        <w:t> </w:t>
      </w:r>
    </w:p>
    <w:p w:rsidR="00000000" w:rsidRDefault="005C7871">
      <w:pPr>
        <w:pStyle w:val="onestring"/>
        <w:divId w:val="912859470"/>
      </w:pPr>
      <w:r>
        <w:t>Форма</w:t>
      </w:r>
    </w:p>
    <w:p w:rsidR="00000000" w:rsidRDefault="005C7871">
      <w:pPr>
        <w:pStyle w:val="newncpi"/>
        <w:divId w:val="912859470"/>
      </w:pPr>
      <w:r>
        <w:t> </w:t>
      </w:r>
    </w:p>
    <w:p w:rsidR="00000000" w:rsidRDefault="005C7871">
      <w:pPr>
        <w:pStyle w:val="newncpi0"/>
        <w:ind w:left="4592"/>
        <w:divId w:val="912859470"/>
      </w:pPr>
      <w:r>
        <w:lastRenderedPageBreak/>
        <w:t>_______________________________________</w:t>
      </w:r>
    </w:p>
    <w:p w:rsidR="00000000" w:rsidRDefault="005C7871">
      <w:pPr>
        <w:pStyle w:val="undline"/>
        <w:ind w:left="4592"/>
        <w:jc w:val="center"/>
        <w:divId w:val="912859470"/>
      </w:pPr>
      <w:r>
        <w:t>(наименование управления (отдела), центра, БПОВЦ,</w:t>
      </w:r>
    </w:p>
    <w:p w:rsidR="00000000" w:rsidRDefault="005C7871">
      <w:pPr>
        <w:pStyle w:val="newncpi0"/>
        <w:ind w:left="4592"/>
        <w:divId w:val="912859470"/>
      </w:pPr>
      <w:r>
        <w:t>_______________________________________</w:t>
      </w:r>
    </w:p>
    <w:p w:rsidR="00000000" w:rsidRDefault="005C7871">
      <w:pPr>
        <w:pStyle w:val="undline"/>
        <w:ind w:left="4592"/>
        <w:jc w:val="center"/>
        <w:divId w:val="912859470"/>
      </w:pPr>
      <w:r>
        <w:t xml:space="preserve">фамилия, собственное имя, отчество (если таковое </w:t>
      </w:r>
      <w:r>
        <w:br/>
        <w:t>имеется) заявителя (его законного представителя),</w:t>
      </w:r>
    </w:p>
    <w:p w:rsidR="00000000" w:rsidRDefault="005C7871">
      <w:pPr>
        <w:pStyle w:val="newncpi0"/>
        <w:ind w:left="4592"/>
        <w:divId w:val="912859470"/>
      </w:pPr>
      <w:r>
        <w:t>_______________________________________</w:t>
      </w:r>
    </w:p>
    <w:p w:rsidR="00000000" w:rsidRDefault="005C7871">
      <w:pPr>
        <w:pStyle w:val="undline"/>
        <w:ind w:left="4592"/>
        <w:jc w:val="center"/>
        <w:divId w:val="912859470"/>
      </w:pPr>
      <w:r>
        <w:t xml:space="preserve">наименование документа, удостоверяющего личность, </w:t>
      </w:r>
      <w:r>
        <w:br/>
        <w:t>серия, номер, когда и кем выдан,</w:t>
      </w:r>
    </w:p>
    <w:p w:rsidR="00000000" w:rsidRDefault="005C7871">
      <w:pPr>
        <w:pStyle w:val="newncpi0"/>
        <w:ind w:left="4592"/>
        <w:divId w:val="912859470"/>
      </w:pPr>
      <w:r>
        <w:t>________________________________</w:t>
      </w:r>
      <w:r>
        <w:t>_______</w:t>
      </w:r>
    </w:p>
    <w:p w:rsidR="00000000" w:rsidRDefault="005C7871">
      <w:pPr>
        <w:pStyle w:val="undline"/>
        <w:ind w:left="4592"/>
        <w:jc w:val="center"/>
        <w:divId w:val="912859470"/>
      </w:pPr>
      <w:r>
        <w:t>регистрация по месту жительства (месту пребывания),</w:t>
      </w:r>
    </w:p>
    <w:p w:rsidR="00000000" w:rsidRDefault="005C7871">
      <w:pPr>
        <w:pStyle w:val="newncpi0"/>
        <w:ind w:left="4592"/>
        <w:divId w:val="912859470"/>
      </w:pPr>
      <w:r>
        <w:t>_______________________________________</w:t>
      </w:r>
    </w:p>
    <w:p w:rsidR="00000000" w:rsidRDefault="005C7871">
      <w:pPr>
        <w:pStyle w:val="undline"/>
        <w:ind w:left="4592"/>
        <w:jc w:val="center"/>
        <w:divId w:val="912859470"/>
      </w:pPr>
      <w:r>
        <w:t>номер домашнего и мобильного телефонов,</w:t>
      </w:r>
    </w:p>
    <w:p w:rsidR="00000000" w:rsidRDefault="005C7871">
      <w:pPr>
        <w:pStyle w:val="newncpi0"/>
        <w:ind w:left="4592"/>
        <w:divId w:val="912859470"/>
      </w:pPr>
      <w:r>
        <w:t>_______________________________________</w:t>
      </w:r>
    </w:p>
    <w:p w:rsidR="00000000" w:rsidRDefault="005C7871">
      <w:pPr>
        <w:pStyle w:val="undline"/>
        <w:ind w:left="4592"/>
        <w:jc w:val="center"/>
        <w:divId w:val="912859470"/>
      </w:pPr>
      <w:r>
        <w:t>адрес электронной почты (при наличии)</w:t>
      </w:r>
    </w:p>
    <w:p w:rsidR="00000000" w:rsidRDefault="005C7871">
      <w:pPr>
        <w:pStyle w:val="titlep"/>
        <w:divId w:val="912859470"/>
      </w:pPr>
      <w:r>
        <w:t>ЗАЯВЛЕНИЕ</w:t>
      </w:r>
      <w:r>
        <w:br/>
        <w:t>об обеспечении средствами ре</w:t>
      </w:r>
      <w:r>
        <w:t>абилитации</w:t>
      </w:r>
    </w:p>
    <w:p w:rsidR="00000000" w:rsidRDefault="005C7871">
      <w:pPr>
        <w:pStyle w:val="newncpi"/>
        <w:divId w:val="912859470"/>
      </w:pPr>
      <w:r>
        <w:t>Прошу обеспечить ________________________________________________________</w:t>
      </w:r>
    </w:p>
    <w:p w:rsidR="00000000" w:rsidRDefault="005C7871">
      <w:pPr>
        <w:pStyle w:val="undline"/>
        <w:ind w:left="2534"/>
        <w:jc w:val="center"/>
        <w:divId w:val="912859470"/>
      </w:pPr>
      <w:r>
        <w:t>(указать фамилию, собственное имя, отчество (если таковое</w:t>
      </w:r>
    </w:p>
    <w:p w:rsidR="00000000" w:rsidRDefault="005C7871">
      <w:pPr>
        <w:pStyle w:val="newncpi0"/>
        <w:divId w:val="912859470"/>
      </w:pPr>
      <w:r>
        <w:t>_____________________________________________________________________________</w:t>
      </w:r>
    </w:p>
    <w:p w:rsidR="00000000" w:rsidRDefault="005C7871">
      <w:pPr>
        <w:pStyle w:val="undline"/>
        <w:jc w:val="center"/>
        <w:divId w:val="912859470"/>
      </w:pPr>
      <w:r>
        <w:t>имеется) лица, нуждающегося в средс</w:t>
      </w:r>
      <w:r>
        <w:t>твах реабилитации)</w:t>
      </w:r>
      <w:hyperlink w:anchor="a64" w:tooltip="+" w:history="1">
        <w:r>
          <w:rPr>
            <w:rStyle w:val="a3"/>
          </w:rPr>
          <w:t>*</w:t>
        </w:r>
      </w:hyperlink>
    </w:p>
    <w:p w:rsidR="00000000" w:rsidRDefault="005C7871">
      <w:pPr>
        <w:pStyle w:val="newncpi0"/>
        <w:divId w:val="912859470"/>
      </w:pPr>
      <w:r>
        <w:t>средствами реабилитации:</w:t>
      </w:r>
    </w:p>
    <w:p w:rsidR="00000000" w:rsidRDefault="005C7871">
      <w:pPr>
        <w:pStyle w:val="point"/>
        <w:divId w:val="912859470"/>
      </w:pPr>
      <w:r>
        <w:t>1. ______________________________________________________________________</w:t>
      </w:r>
    </w:p>
    <w:p w:rsidR="00000000" w:rsidRDefault="005C7871">
      <w:pPr>
        <w:pStyle w:val="point"/>
        <w:divId w:val="912859470"/>
      </w:pPr>
      <w:r>
        <w:t>2. ______________________________________________________________________</w:t>
      </w:r>
    </w:p>
    <w:p w:rsidR="00000000" w:rsidRDefault="005C7871">
      <w:pPr>
        <w:pStyle w:val="newncpi0"/>
        <w:divId w:val="912859470"/>
      </w:pPr>
      <w:r>
        <w:t>согласно ИПРА инвалида (заключ</w:t>
      </w:r>
      <w:r>
        <w:t>ению ВКК) от ___ ___________ 20__ г. № ___________</w:t>
      </w:r>
    </w:p>
    <w:p w:rsidR="00000000" w:rsidRDefault="005C7871">
      <w:pPr>
        <w:pStyle w:val="newncpi"/>
        <w:divId w:val="912859470"/>
      </w:pPr>
      <w:r>
        <w:t>Прилагаются документы на _________ л.:</w:t>
      </w:r>
    </w:p>
    <w:p w:rsidR="00000000" w:rsidRDefault="005C7871">
      <w:pPr>
        <w:pStyle w:val="point"/>
        <w:divId w:val="912859470"/>
      </w:pPr>
      <w:r>
        <w:t>1. ______________________________________________________________________</w:t>
      </w:r>
    </w:p>
    <w:p w:rsidR="00000000" w:rsidRDefault="005C7871">
      <w:pPr>
        <w:pStyle w:val="point"/>
        <w:divId w:val="912859470"/>
      </w:pPr>
      <w:r>
        <w:lastRenderedPageBreak/>
        <w:t>2. ______________________________________________________________________</w:t>
      </w:r>
    </w:p>
    <w:p w:rsidR="00000000" w:rsidRDefault="005C7871">
      <w:pPr>
        <w:pStyle w:val="newncpi"/>
        <w:divId w:val="912859470"/>
      </w:pPr>
      <w:r>
        <w:t>Проинформирован(а) о порядке проведения ремонта, замены, возврата инвалидной кресла-коляски. Согласен(а) на получение информации письменно, посредством SMS-сообщений, электронной почты (нужное подчеркнуть).</w:t>
      </w:r>
    </w:p>
    <w:p w:rsidR="00000000" w:rsidRDefault="005C7871">
      <w:pPr>
        <w:pStyle w:val="newncpi"/>
        <w:divId w:val="912859470"/>
      </w:pPr>
      <w:r>
        <w:t> </w:t>
      </w:r>
    </w:p>
    <w:p w:rsidR="00000000" w:rsidRDefault="005C7871">
      <w:pPr>
        <w:pStyle w:val="newncpi0"/>
        <w:jc w:val="right"/>
        <w:divId w:val="912859470"/>
      </w:pPr>
      <w:r>
        <w:t>_____________________</w:t>
      </w:r>
    </w:p>
    <w:p w:rsidR="00000000" w:rsidRDefault="005C7871">
      <w:pPr>
        <w:pStyle w:val="undline"/>
        <w:ind w:left="6831"/>
        <w:jc w:val="center"/>
        <w:divId w:val="912859470"/>
      </w:pPr>
      <w:r>
        <w:t>(подпись заявителя)</w:t>
      </w:r>
    </w:p>
    <w:p w:rsidR="00000000" w:rsidRDefault="005C7871">
      <w:pPr>
        <w:pStyle w:val="newncpi"/>
        <w:divId w:val="912859470"/>
      </w:pPr>
      <w:r>
        <w:t> </w:t>
      </w:r>
    </w:p>
    <w:p w:rsidR="00000000" w:rsidRDefault="005C7871">
      <w:pPr>
        <w:pStyle w:val="newncpi"/>
        <w:divId w:val="912859470"/>
      </w:pPr>
      <w:r>
        <w:t>При</w:t>
      </w:r>
      <w:r>
        <w:t xml:space="preserve"> обеспечении креслом-коляской активного типа выражаю согласие на прохождение обучения пользованию данным средством реабилитации.</w:t>
      </w:r>
    </w:p>
    <w:p w:rsidR="00000000" w:rsidRDefault="005C7871">
      <w:pPr>
        <w:pStyle w:val="newncpi"/>
        <w:divId w:val="912859470"/>
      </w:pPr>
      <w:r>
        <w:t> </w:t>
      </w:r>
    </w:p>
    <w:p w:rsidR="00000000" w:rsidRDefault="005C7871">
      <w:pPr>
        <w:pStyle w:val="newncpi0"/>
        <w:jc w:val="right"/>
        <w:divId w:val="912859470"/>
      </w:pPr>
      <w:r>
        <w:t>_____________________</w:t>
      </w:r>
    </w:p>
    <w:p w:rsidR="00000000" w:rsidRDefault="005C7871">
      <w:pPr>
        <w:pStyle w:val="undline"/>
        <w:ind w:left="6845"/>
        <w:jc w:val="center"/>
        <w:divId w:val="912859470"/>
      </w:pPr>
      <w:r>
        <w:t>(подпись заявителя)</w:t>
      </w:r>
    </w:p>
    <w:p w:rsidR="00000000" w:rsidRDefault="005C7871">
      <w:pPr>
        <w:pStyle w:val="newncpi"/>
        <w:divId w:val="912859470"/>
      </w:pPr>
      <w:r>
        <w:t> </w:t>
      </w:r>
    </w:p>
    <w:p w:rsidR="00000000" w:rsidRDefault="005C7871">
      <w:pPr>
        <w:pStyle w:val="newncpi"/>
        <w:divId w:val="912859470"/>
      </w:pPr>
      <w:r>
        <w:t>Проинформирован(а) о необходимости внесения частичной платы, ее размере и банковс</w:t>
      </w:r>
      <w:r>
        <w:t>ких реквизитах получателя платежа.</w:t>
      </w:r>
    </w:p>
    <w:p w:rsidR="00000000" w:rsidRDefault="005C7871">
      <w:pPr>
        <w:pStyle w:val="newncpi"/>
        <w:divId w:val="9128594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805"/>
        <w:gridCol w:w="4802"/>
      </w:tblGrid>
      <w:tr w:rsidR="00000000">
        <w:trPr>
          <w:divId w:val="91285947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</w:pPr>
            <w:r>
              <w:t>________________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00000">
        <w:trPr>
          <w:divId w:val="91285947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00000" w:rsidRDefault="005C7871">
      <w:pPr>
        <w:pStyle w:val="newncpi"/>
        <w:divId w:val="912859470"/>
      </w:pPr>
      <w:r>
        <w:t> </w:t>
      </w:r>
    </w:p>
    <w:p w:rsidR="00000000" w:rsidRDefault="005C7871">
      <w:pPr>
        <w:pStyle w:val="newncpi"/>
        <w:divId w:val="912859470"/>
      </w:pPr>
      <w:r>
        <w:t>Документы приняты _________________ 20___ г. _____________________________</w:t>
      </w:r>
    </w:p>
    <w:p w:rsidR="00000000" w:rsidRDefault="005C7871">
      <w:pPr>
        <w:pStyle w:val="undline"/>
        <w:ind w:left="5781"/>
        <w:jc w:val="center"/>
        <w:divId w:val="912859470"/>
      </w:pPr>
      <w:r>
        <w:t>(подпись специалиста,</w:t>
      </w:r>
      <w:r>
        <w:br/>
        <w:t>принявшего документы)</w:t>
      </w:r>
    </w:p>
    <w:p w:rsidR="00000000" w:rsidRDefault="005C7871">
      <w:pPr>
        <w:pStyle w:val="newncpi"/>
        <w:divId w:val="912859470"/>
      </w:pPr>
      <w:r>
        <w:t>Регистрационный номер ______________</w:t>
      </w:r>
    </w:p>
    <w:p w:rsidR="00000000" w:rsidRDefault="005C7871">
      <w:pPr>
        <w:pStyle w:val="snoskiline"/>
        <w:divId w:val="912859470"/>
      </w:pPr>
      <w:r>
        <w:t>______________________________</w:t>
      </w:r>
    </w:p>
    <w:p w:rsidR="00000000" w:rsidRDefault="005C7871">
      <w:pPr>
        <w:pStyle w:val="snoski"/>
        <w:spacing w:after="240"/>
        <w:divId w:val="912859470"/>
      </w:pPr>
      <w:bookmarkStart w:id="84" w:name="a64"/>
      <w:bookmarkEnd w:id="84"/>
      <w:r>
        <w:t>* Заполняется представителем лица, нуждающегося в средствах реабилитации.</w:t>
      </w:r>
    </w:p>
    <w:p w:rsidR="00000000" w:rsidRDefault="005C7871">
      <w:pPr>
        <w:pStyle w:val="endform"/>
        <w:divId w:val="912859470"/>
      </w:pPr>
      <w:r>
        <w:t> </w:t>
      </w:r>
    </w:p>
    <w:p w:rsidR="00000000" w:rsidRDefault="005C7871">
      <w:pPr>
        <w:pStyle w:val="newncpi"/>
        <w:divId w:val="912859470"/>
      </w:pPr>
      <w:r>
        <w:lastRenderedPageBreak/>
        <w:t> </w:t>
      </w:r>
    </w:p>
    <w:p w:rsidR="00000000" w:rsidRDefault="005C7871">
      <w:pPr>
        <w:pStyle w:val="newncpi"/>
        <w:divId w:val="206668006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0"/>
        <w:gridCol w:w="2202"/>
      </w:tblGrid>
      <w:tr w:rsidR="00000000">
        <w:trPr>
          <w:divId w:val="2066680065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85" w:name="a67"/>
            <w:bookmarkEnd w:id="85"/>
            <w:r>
              <w:t>Приложение 2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и условиях обеспечения </w:t>
            </w:r>
            <w:r>
              <w:br/>
            </w:r>
            <w:r>
              <w:t xml:space="preserve">граждан техническими </w:t>
            </w:r>
            <w:r>
              <w:br/>
              <w:t xml:space="preserve">средствами социальной </w:t>
            </w:r>
            <w:r>
              <w:br/>
              <w:t xml:space="preserve">реабилитации органами </w:t>
            </w:r>
            <w:r>
              <w:br/>
              <w:t xml:space="preserve">по 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begform"/>
        <w:divId w:val="2066680065"/>
      </w:pPr>
      <w:r>
        <w:t> </w:t>
      </w:r>
    </w:p>
    <w:p w:rsidR="00000000" w:rsidRDefault="005C7871">
      <w:pPr>
        <w:pStyle w:val="onestring"/>
        <w:divId w:val="2066680065"/>
      </w:pPr>
      <w:r>
        <w:t>Форма</w:t>
      </w:r>
    </w:p>
    <w:p w:rsidR="00000000" w:rsidRDefault="005C7871">
      <w:pPr>
        <w:pStyle w:val="titlep"/>
        <w:divId w:val="2066680065"/>
      </w:pPr>
      <w:r>
        <w:t>ЖУРНАЛ</w:t>
      </w:r>
      <w:r>
        <w:br/>
        <w:t xml:space="preserve">регистрации заявлений граждан об обеспечении средствами реабилитации, </w:t>
      </w:r>
      <w:r>
        <w:br/>
        <w:t xml:space="preserve">указанными в пунктах </w:t>
      </w:r>
      <w:hyperlink w:anchor="a5" w:tooltip="+" w:history="1">
        <w:r>
          <w:rPr>
            <w:rStyle w:val="a3"/>
          </w:rPr>
          <w:t>1–13</w:t>
        </w:r>
      </w:hyperlink>
      <w:r>
        <w:t xml:space="preserve">, </w:t>
      </w:r>
      <w:hyperlink w:anchor="a27" w:tooltip="+" w:history="1">
        <w:r>
          <w:rPr>
            <w:rStyle w:val="a3"/>
          </w:rPr>
          <w:t>17–31</w:t>
        </w:r>
      </w:hyperlink>
      <w:r>
        <w:t xml:space="preserve"> Государственного реестра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171"/>
        <w:gridCol w:w="1690"/>
        <w:gridCol w:w="1147"/>
        <w:gridCol w:w="1531"/>
        <w:gridCol w:w="1505"/>
        <w:gridCol w:w="1343"/>
        <w:gridCol w:w="1790"/>
        <w:gridCol w:w="1280"/>
        <w:gridCol w:w="1159"/>
        <w:gridCol w:w="1314"/>
      </w:tblGrid>
      <w:tr w:rsidR="00000000">
        <w:trPr>
          <w:divId w:val="2066680065"/>
          <w:trHeight w:val="238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</w:t>
            </w:r>
            <w:r>
              <w:br/>
              <w:t>регистрации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Фамилия, собственное имя, отчество</w:t>
            </w:r>
            <w:r>
              <w:br/>
              <w:t>(если таковое имеется)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Адрес места жительства, телефон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Дата, номер ИПРА инвалида или заключения ВКК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Рекомендуемое средство реабилитации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 направления документов в комитет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 и способ информирования гражданина о поступлении средства реабилитации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Отметка о выдаче средства реабилитации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Расписка в получении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Примечания</w:t>
            </w:r>
          </w:p>
        </w:tc>
      </w:tr>
      <w:tr w:rsidR="00000000">
        <w:trPr>
          <w:divId w:val="2066680065"/>
          <w:trHeight w:val="238"/>
        </w:trPr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11</w:t>
            </w:r>
          </w:p>
        </w:tc>
      </w:tr>
      <w:tr w:rsidR="00000000">
        <w:trPr>
          <w:divId w:val="2066680065"/>
          <w:trHeight w:val="238"/>
        </w:trPr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5C7871">
      <w:pPr>
        <w:pStyle w:val="endform"/>
        <w:divId w:val="2066680065"/>
      </w:pPr>
      <w:r>
        <w:t> </w:t>
      </w:r>
    </w:p>
    <w:p w:rsidR="00000000" w:rsidRDefault="005C7871">
      <w:pPr>
        <w:pStyle w:val="newncpi"/>
        <w:divId w:val="206668006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0"/>
        <w:gridCol w:w="2202"/>
      </w:tblGrid>
      <w:tr w:rsidR="00000000">
        <w:trPr>
          <w:divId w:val="2066680065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86" w:name="a68"/>
            <w:bookmarkEnd w:id="86"/>
            <w:r>
              <w:t>Приложение 3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и условиях обеспечения </w:t>
            </w:r>
            <w:r>
              <w:br/>
              <w:t xml:space="preserve">граждан техническими </w:t>
            </w:r>
            <w:r>
              <w:br/>
              <w:t xml:space="preserve">средствами </w:t>
            </w:r>
            <w:r>
              <w:lastRenderedPageBreak/>
              <w:t xml:space="preserve">социальной </w:t>
            </w:r>
            <w:r>
              <w:br/>
              <w:t xml:space="preserve">реабилитации органами </w:t>
            </w:r>
            <w:r>
              <w:br/>
              <w:t>по </w:t>
            </w:r>
            <w:r>
              <w:t xml:space="preserve">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begform"/>
        <w:divId w:val="2066680065"/>
      </w:pPr>
      <w:r>
        <w:lastRenderedPageBreak/>
        <w:t> </w:t>
      </w:r>
    </w:p>
    <w:p w:rsidR="00000000" w:rsidRDefault="005C7871">
      <w:pPr>
        <w:pStyle w:val="onestring"/>
        <w:divId w:val="2066680065"/>
      </w:pPr>
      <w:r>
        <w:t>Форма</w:t>
      </w:r>
    </w:p>
    <w:p w:rsidR="00000000" w:rsidRDefault="005C7871">
      <w:pPr>
        <w:pStyle w:val="titlep"/>
        <w:divId w:val="2066680065"/>
      </w:pPr>
      <w:r>
        <w:t>ЖУРНАЛ</w:t>
      </w:r>
      <w:r>
        <w:br/>
        <w:t>регистрации заявлений граждан об обеспечении средствами реабилитации,</w:t>
      </w:r>
      <w:r>
        <w:br/>
        <w:t xml:space="preserve">указанными в пунктах </w:t>
      </w:r>
      <w:hyperlink w:anchor="a9" w:tooltip="+" w:history="1">
        <w:r>
          <w:rPr>
            <w:rStyle w:val="a3"/>
          </w:rPr>
          <w:t>42–49</w:t>
        </w:r>
      </w:hyperlink>
      <w:r>
        <w:t xml:space="preserve"> Государственного реестра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171"/>
        <w:gridCol w:w="1690"/>
        <w:gridCol w:w="1147"/>
        <w:gridCol w:w="1531"/>
        <w:gridCol w:w="1505"/>
        <w:gridCol w:w="1343"/>
        <w:gridCol w:w="1790"/>
        <w:gridCol w:w="1280"/>
        <w:gridCol w:w="1159"/>
        <w:gridCol w:w="1314"/>
      </w:tblGrid>
      <w:tr w:rsidR="00000000">
        <w:trPr>
          <w:divId w:val="2066680065"/>
          <w:trHeight w:val="240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</w:t>
            </w:r>
            <w:r>
              <w:br/>
              <w:t>регистрации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Фамилия, собственное имя, отчество</w:t>
            </w:r>
            <w:r>
              <w:br/>
              <w:t>(если таковое имеется)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Адрес места жительства, телефон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Дата, номер ИПРА инвалида или заключения ВКК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Рекомендуемое средство реабилитации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 направления документов в комитет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 и </w:t>
            </w:r>
            <w:r>
              <w:t>способ информирования гражданина о поступлении средства реабилитации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Отметка о выдаче средства реабилитации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Расписка в получении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Примечания</w:t>
            </w:r>
          </w:p>
        </w:tc>
      </w:tr>
      <w:tr w:rsidR="00000000">
        <w:trPr>
          <w:divId w:val="2066680065"/>
          <w:trHeight w:val="240"/>
        </w:trPr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11</w:t>
            </w:r>
          </w:p>
        </w:tc>
      </w:tr>
      <w:tr w:rsidR="00000000">
        <w:trPr>
          <w:divId w:val="2066680065"/>
          <w:trHeight w:val="240"/>
        </w:trPr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5C7871">
      <w:pPr>
        <w:pStyle w:val="endform"/>
        <w:divId w:val="2066680065"/>
      </w:pPr>
      <w:r>
        <w:t> </w:t>
      </w:r>
    </w:p>
    <w:p w:rsidR="00000000" w:rsidRDefault="005C7871">
      <w:pPr>
        <w:pStyle w:val="newncpi"/>
        <w:divId w:val="2066680065"/>
      </w:pPr>
      <w:r>
        <w:t> </w:t>
      </w:r>
    </w:p>
    <w:p w:rsidR="00000000" w:rsidRDefault="005C7871">
      <w:pPr>
        <w:pStyle w:val="newncpi"/>
        <w:divId w:val="1308441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3"/>
        <w:gridCol w:w="3929"/>
      </w:tblGrid>
      <w:tr w:rsidR="00000000">
        <w:trPr>
          <w:divId w:val="1308441092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87" w:name="a69"/>
            <w:bookmarkEnd w:id="87"/>
            <w:r>
              <w:t>Приложение 4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и условиях обеспечения </w:t>
            </w:r>
            <w:r>
              <w:br/>
              <w:t xml:space="preserve">граждан техническими </w:t>
            </w:r>
            <w:r>
              <w:br/>
              <w:t xml:space="preserve">средствами социальной </w:t>
            </w:r>
            <w:r>
              <w:br/>
              <w:t xml:space="preserve">реабилитации органами </w:t>
            </w:r>
            <w:r>
              <w:br/>
              <w:t xml:space="preserve">по 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begform"/>
        <w:divId w:val="1308441092"/>
      </w:pPr>
      <w:r>
        <w:t> </w:t>
      </w:r>
    </w:p>
    <w:p w:rsidR="00000000" w:rsidRDefault="005C7871">
      <w:pPr>
        <w:pStyle w:val="onestring"/>
        <w:divId w:val="1308441092"/>
      </w:pPr>
      <w:r>
        <w:t>Форма</w:t>
      </w:r>
    </w:p>
    <w:p w:rsidR="00000000" w:rsidRDefault="005C7871">
      <w:pPr>
        <w:pStyle w:val="newncpi"/>
        <w:divId w:val="1308441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5877"/>
        <w:gridCol w:w="3730"/>
      </w:tblGrid>
      <w:tr w:rsidR="00000000">
        <w:trPr>
          <w:divId w:val="1308441092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</w:pPr>
            <w:r>
              <w:t>Штамп комитета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  <w:jc w:val="left"/>
            </w:pPr>
            <w:r>
              <w:t xml:space="preserve">Министерство труда </w:t>
            </w:r>
            <w:r>
              <w:br/>
            </w:r>
            <w:r>
              <w:lastRenderedPageBreak/>
              <w:t>и социальной защиты</w:t>
            </w:r>
          </w:p>
        </w:tc>
      </w:tr>
    </w:tbl>
    <w:p w:rsidR="00000000" w:rsidRDefault="005C7871">
      <w:pPr>
        <w:pStyle w:val="titlep"/>
        <w:divId w:val="1308441092"/>
      </w:pPr>
      <w:r>
        <w:lastRenderedPageBreak/>
        <w:t>СВЕДЕНИЯ</w:t>
      </w:r>
      <w:r>
        <w:br/>
        <w:t>о годовой потребности в изготовлении и (или) приобретении средств реабилитации</w:t>
      </w:r>
      <w:r>
        <w:br/>
        <w:t>на _____ год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5351"/>
        <w:gridCol w:w="2182"/>
        <w:gridCol w:w="1421"/>
        <w:gridCol w:w="1421"/>
        <w:gridCol w:w="1421"/>
        <w:gridCol w:w="1427"/>
      </w:tblGrid>
      <w:tr w:rsidR="00000000">
        <w:trPr>
          <w:divId w:val="1308441092"/>
          <w:trHeight w:val="240"/>
        </w:trPr>
        <w:tc>
          <w:tcPr>
            <w:tcW w:w="4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Название и модификация средства реабилитации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Всего,</w:t>
            </w:r>
            <w:r>
              <w:br/>
              <w:t>штук</w:t>
            </w:r>
          </w:p>
        </w:tc>
        <w:tc>
          <w:tcPr>
            <w:tcW w:w="19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В том числе по кварталам</w:t>
            </w:r>
          </w:p>
        </w:tc>
      </w:tr>
      <w:tr w:rsidR="00000000">
        <w:trPr>
          <w:divId w:val="130844109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II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08441092"/>
          <w:trHeight w:val="240"/>
        </w:trPr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7</w:t>
            </w:r>
          </w:p>
        </w:tc>
      </w:tr>
      <w:tr w:rsidR="00000000">
        <w:trPr>
          <w:divId w:val="1308441092"/>
          <w:trHeight w:val="240"/>
        </w:trPr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5C7871">
      <w:pPr>
        <w:pStyle w:val="newncpi"/>
        <w:divId w:val="1308441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5681"/>
        <w:gridCol w:w="4805"/>
      </w:tblGrid>
      <w:tr w:rsidR="00000000">
        <w:trPr>
          <w:divId w:val="1308441092"/>
          <w:trHeight w:val="24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</w:pPr>
            <w:r>
              <w:t>Председатель комитета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00000">
        <w:trPr>
          <w:divId w:val="1308441092"/>
          <w:trHeight w:val="24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5C7871">
      <w:pPr>
        <w:pStyle w:val="endform"/>
        <w:divId w:val="1308441092"/>
      </w:pPr>
      <w:r>
        <w:t> </w:t>
      </w:r>
    </w:p>
    <w:p w:rsidR="00000000" w:rsidRDefault="005C7871">
      <w:pPr>
        <w:pStyle w:val="newncpi"/>
        <w:divId w:val="1308441092"/>
      </w:pPr>
      <w:r>
        <w:t> </w:t>
      </w:r>
    </w:p>
    <w:p w:rsidR="00000000" w:rsidRDefault="005C7871">
      <w:pPr>
        <w:pStyle w:val="newncpi"/>
        <w:divId w:val="7988841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3"/>
        <w:gridCol w:w="3929"/>
      </w:tblGrid>
      <w:tr w:rsidR="00000000">
        <w:trPr>
          <w:divId w:val="798884173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88" w:name="a70"/>
            <w:bookmarkEnd w:id="88"/>
            <w:r>
              <w:t>Приложение 5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>и </w:t>
            </w:r>
            <w:r>
              <w:t xml:space="preserve">условиях обеспечения </w:t>
            </w:r>
            <w:r>
              <w:br/>
              <w:t xml:space="preserve">граждан техническими </w:t>
            </w:r>
            <w:r>
              <w:br/>
              <w:t xml:space="preserve">средствами социальной </w:t>
            </w:r>
            <w:r>
              <w:br/>
              <w:t xml:space="preserve">реабилитации органами </w:t>
            </w:r>
            <w:r>
              <w:br/>
              <w:t xml:space="preserve">по 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titlep"/>
        <w:jc w:val="left"/>
        <w:divId w:val="798884173"/>
      </w:pPr>
      <w:r>
        <w:t>ПЕРЕЧЕНЬ</w:t>
      </w:r>
      <w:r>
        <w:br/>
        <w:t>услуг, оказываемых гражданам в БПОВЦ</w:t>
      </w:r>
    </w:p>
    <w:p w:rsidR="00000000" w:rsidRDefault="005C7871">
      <w:pPr>
        <w:pStyle w:val="point"/>
        <w:divId w:val="798884173"/>
      </w:pPr>
      <w:r>
        <w:t>1. Услуги, оказываемые гражданину в период нахождения в БПОВЦ для обучения пол</w:t>
      </w:r>
      <w:r>
        <w:t>ьзованию креслами-колясками активного типа:</w:t>
      </w:r>
    </w:p>
    <w:p w:rsidR="00000000" w:rsidRDefault="005C7871">
      <w:pPr>
        <w:pStyle w:val="newncpi"/>
        <w:divId w:val="798884173"/>
      </w:pPr>
      <w:r>
        <w:t>проживание;</w:t>
      </w:r>
    </w:p>
    <w:p w:rsidR="00000000" w:rsidRDefault="005C7871">
      <w:pPr>
        <w:pStyle w:val="newncpi"/>
        <w:divId w:val="798884173"/>
      </w:pPr>
      <w:r>
        <w:t>питание;</w:t>
      </w:r>
    </w:p>
    <w:p w:rsidR="00000000" w:rsidRDefault="005C7871">
      <w:pPr>
        <w:pStyle w:val="newncpi"/>
        <w:divId w:val="798884173"/>
      </w:pPr>
      <w:r>
        <w:lastRenderedPageBreak/>
        <w:t>обучение пользованию креслами-колясками активного типа.</w:t>
      </w:r>
    </w:p>
    <w:p w:rsidR="00000000" w:rsidRDefault="005C7871">
      <w:pPr>
        <w:pStyle w:val="point"/>
        <w:divId w:val="798884173"/>
      </w:pPr>
      <w:r>
        <w:t>2. Услуги, оказываемые гражданину в период нахождения в БПОВЦ для изготовления ему протезно-ортопедического изделия:</w:t>
      </w:r>
    </w:p>
    <w:p w:rsidR="00000000" w:rsidRDefault="005C7871">
      <w:pPr>
        <w:pStyle w:val="newncpi"/>
        <w:divId w:val="798884173"/>
      </w:pPr>
      <w:r>
        <w:t>протезирование;</w:t>
      </w:r>
    </w:p>
    <w:p w:rsidR="00000000" w:rsidRDefault="005C7871">
      <w:pPr>
        <w:pStyle w:val="newncpi"/>
        <w:divId w:val="798884173"/>
      </w:pPr>
      <w:r>
        <w:t>пр</w:t>
      </w:r>
      <w:r>
        <w:t>оживание;</w:t>
      </w:r>
    </w:p>
    <w:p w:rsidR="00000000" w:rsidRDefault="005C7871">
      <w:pPr>
        <w:pStyle w:val="newncpi"/>
        <w:divId w:val="798884173"/>
      </w:pPr>
      <w:r>
        <w:t>питание;</w:t>
      </w:r>
    </w:p>
    <w:p w:rsidR="00000000" w:rsidRDefault="005C7871">
      <w:pPr>
        <w:pStyle w:val="newncpi"/>
        <w:divId w:val="798884173"/>
      </w:pPr>
      <w:r>
        <w:t>медицинская реабилитация по назначению врача:</w:t>
      </w:r>
    </w:p>
    <w:p w:rsidR="00000000" w:rsidRDefault="005C7871">
      <w:pPr>
        <w:pStyle w:val="newncpi"/>
        <w:divId w:val="798884173"/>
      </w:pPr>
      <w:r>
        <w:t>электрокардиография;</w:t>
      </w:r>
    </w:p>
    <w:p w:rsidR="00000000" w:rsidRDefault="005C7871">
      <w:pPr>
        <w:pStyle w:val="newncpi"/>
        <w:divId w:val="798884173"/>
      </w:pPr>
      <w:r>
        <w:t>суточное «холтеровское» мониторирование ЭКГ;</w:t>
      </w:r>
    </w:p>
    <w:p w:rsidR="00000000" w:rsidRDefault="005C7871">
      <w:pPr>
        <w:pStyle w:val="newncpi"/>
        <w:divId w:val="798884173"/>
      </w:pPr>
      <w:r>
        <w:t>электрофорез постоянным, импульсным токами;</w:t>
      </w:r>
    </w:p>
    <w:p w:rsidR="00000000" w:rsidRDefault="005C7871">
      <w:pPr>
        <w:pStyle w:val="newncpi"/>
        <w:divId w:val="798884173"/>
      </w:pPr>
      <w:r>
        <w:t>диадинамотерапия;</w:t>
      </w:r>
    </w:p>
    <w:p w:rsidR="00000000" w:rsidRDefault="005C7871">
      <w:pPr>
        <w:pStyle w:val="newncpi"/>
        <w:divId w:val="798884173"/>
      </w:pPr>
      <w:r>
        <w:t>амплипульстерапия;</w:t>
      </w:r>
    </w:p>
    <w:p w:rsidR="00000000" w:rsidRDefault="005C7871">
      <w:pPr>
        <w:pStyle w:val="newncpi"/>
        <w:divId w:val="798884173"/>
      </w:pPr>
      <w:r>
        <w:t>интерференцтерапия;</w:t>
      </w:r>
    </w:p>
    <w:p w:rsidR="00000000" w:rsidRDefault="005C7871">
      <w:pPr>
        <w:pStyle w:val="newncpi"/>
        <w:divId w:val="798884173"/>
      </w:pPr>
      <w:r>
        <w:t>дарсонвализация;</w:t>
      </w:r>
    </w:p>
    <w:p w:rsidR="00000000" w:rsidRDefault="005C7871">
      <w:pPr>
        <w:pStyle w:val="newncpi"/>
        <w:divId w:val="798884173"/>
      </w:pPr>
      <w:r>
        <w:t>индуктотерапия;</w:t>
      </w:r>
    </w:p>
    <w:p w:rsidR="00000000" w:rsidRDefault="005C7871">
      <w:pPr>
        <w:pStyle w:val="newncpi"/>
        <w:divId w:val="798884173"/>
      </w:pPr>
      <w:r>
        <w:t>ультравысокочастотная терапия;</w:t>
      </w:r>
    </w:p>
    <w:p w:rsidR="00000000" w:rsidRDefault="005C7871">
      <w:pPr>
        <w:pStyle w:val="newncpi"/>
        <w:divId w:val="798884173"/>
      </w:pPr>
      <w:r>
        <w:t>микроволновая терапия;</w:t>
      </w:r>
    </w:p>
    <w:p w:rsidR="00000000" w:rsidRDefault="005C7871">
      <w:pPr>
        <w:pStyle w:val="newncpi"/>
        <w:divId w:val="798884173"/>
      </w:pPr>
      <w:r>
        <w:t>магнитотерапия, магнитостимуляция;</w:t>
      </w:r>
    </w:p>
    <w:p w:rsidR="00000000" w:rsidRDefault="005C7871">
      <w:pPr>
        <w:pStyle w:val="newncpi"/>
        <w:divId w:val="798884173"/>
      </w:pPr>
      <w:r>
        <w:t>ультрафиолетовое облучение;</w:t>
      </w:r>
    </w:p>
    <w:p w:rsidR="00000000" w:rsidRDefault="005C7871">
      <w:pPr>
        <w:pStyle w:val="newncpi"/>
        <w:divId w:val="798884173"/>
      </w:pPr>
      <w:r>
        <w:t>видимое, инфракрасное облучение (с использованием медицинской техники);</w:t>
      </w:r>
    </w:p>
    <w:p w:rsidR="00000000" w:rsidRDefault="005C7871">
      <w:pPr>
        <w:pStyle w:val="newncpi"/>
        <w:divId w:val="798884173"/>
      </w:pPr>
      <w:r>
        <w:t>лазеротерапия;</w:t>
      </w:r>
    </w:p>
    <w:p w:rsidR="00000000" w:rsidRDefault="005C7871">
      <w:pPr>
        <w:pStyle w:val="newncpi"/>
        <w:divId w:val="798884173"/>
      </w:pPr>
      <w:r>
        <w:t>ультразвуковая терапия;</w:t>
      </w:r>
    </w:p>
    <w:p w:rsidR="00000000" w:rsidRDefault="005C7871">
      <w:pPr>
        <w:pStyle w:val="newncpi"/>
        <w:divId w:val="798884173"/>
      </w:pPr>
      <w:r>
        <w:t>вибротерапия</w:t>
      </w:r>
      <w:r>
        <w:t>, в том числе электростатическим полем;</w:t>
      </w:r>
    </w:p>
    <w:p w:rsidR="00000000" w:rsidRDefault="005C7871">
      <w:pPr>
        <w:pStyle w:val="newncpi"/>
        <w:divId w:val="798884173"/>
      </w:pPr>
      <w:r>
        <w:t>бесконтактный гидромассаж (с использованием медицинской техники);</w:t>
      </w:r>
    </w:p>
    <w:p w:rsidR="00000000" w:rsidRDefault="005C7871">
      <w:pPr>
        <w:pStyle w:val="newncpi"/>
        <w:divId w:val="798884173"/>
      </w:pPr>
      <w:r>
        <w:t>механический аппаратный массаж (с использованием медицинской техники);</w:t>
      </w:r>
    </w:p>
    <w:p w:rsidR="00000000" w:rsidRDefault="005C7871">
      <w:pPr>
        <w:pStyle w:val="newncpi"/>
        <w:divId w:val="798884173"/>
      </w:pPr>
      <w:r>
        <w:t>пневмокомпрессионная терапия;</w:t>
      </w:r>
    </w:p>
    <w:p w:rsidR="00000000" w:rsidRDefault="005C7871">
      <w:pPr>
        <w:pStyle w:val="newncpi"/>
        <w:divId w:val="798884173"/>
      </w:pPr>
      <w:r>
        <w:lastRenderedPageBreak/>
        <w:t>вакуум-терапия;</w:t>
      </w:r>
    </w:p>
    <w:p w:rsidR="00000000" w:rsidRDefault="005C7871">
      <w:pPr>
        <w:pStyle w:val="newncpi"/>
        <w:divId w:val="798884173"/>
      </w:pPr>
      <w:r>
        <w:t>аэроионотерапия (с использованием</w:t>
      </w:r>
      <w:r>
        <w:t xml:space="preserve"> медицинской техники);</w:t>
      </w:r>
    </w:p>
    <w:p w:rsidR="00000000" w:rsidRDefault="005C7871">
      <w:pPr>
        <w:pStyle w:val="newncpi"/>
        <w:divId w:val="798884173"/>
      </w:pPr>
      <w:r>
        <w:t>аппликация парафина, озокерита, грязи, торфа, глины, нафталана;</w:t>
      </w:r>
    </w:p>
    <w:p w:rsidR="00000000" w:rsidRDefault="005C7871">
      <w:pPr>
        <w:pStyle w:val="newncpi"/>
        <w:divId w:val="798884173"/>
      </w:pPr>
      <w:r>
        <w:t>лечебная физкультура в период подготовки инвалидов к протезированию;</w:t>
      </w:r>
    </w:p>
    <w:p w:rsidR="00000000" w:rsidRDefault="005C7871">
      <w:pPr>
        <w:pStyle w:val="newncpi"/>
        <w:divId w:val="798884173"/>
      </w:pPr>
      <w:r>
        <w:t>лечебная гимнастика;</w:t>
      </w:r>
    </w:p>
    <w:p w:rsidR="00000000" w:rsidRDefault="005C7871">
      <w:pPr>
        <w:pStyle w:val="newncpi"/>
        <w:divId w:val="798884173"/>
      </w:pPr>
      <w:r>
        <w:t>механотерапия;</w:t>
      </w:r>
    </w:p>
    <w:p w:rsidR="00000000" w:rsidRDefault="005C7871">
      <w:pPr>
        <w:pStyle w:val="newncpi"/>
        <w:divId w:val="798884173"/>
      </w:pPr>
      <w:r>
        <w:t>фантомная гимнастика;</w:t>
      </w:r>
    </w:p>
    <w:p w:rsidR="00000000" w:rsidRDefault="005C7871">
      <w:pPr>
        <w:pStyle w:val="newncpi"/>
        <w:divId w:val="798884173"/>
      </w:pPr>
      <w:r>
        <w:t>обучение пользованию протезом(и);</w:t>
      </w:r>
    </w:p>
    <w:p w:rsidR="00000000" w:rsidRDefault="005C7871">
      <w:pPr>
        <w:pStyle w:val="newncpi"/>
        <w:divId w:val="798884173"/>
      </w:pPr>
      <w:r>
        <w:t>обучение</w:t>
      </w:r>
      <w:r>
        <w:t xml:space="preserve"> ходьбе на протезе (в брусьях, на горизонтальной поверхности, по пересеченной местности, подъем и спуск по лестнице, ходьба с опорой и без опор);</w:t>
      </w:r>
    </w:p>
    <w:p w:rsidR="00000000" w:rsidRDefault="005C7871">
      <w:pPr>
        <w:pStyle w:val="newncpi"/>
        <w:divId w:val="798884173"/>
      </w:pPr>
      <w:r>
        <w:t>выработка координированной ходьбы;</w:t>
      </w:r>
    </w:p>
    <w:p w:rsidR="00000000" w:rsidRDefault="005C7871">
      <w:pPr>
        <w:pStyle w:val="newncpi"/>
        <w:divId w:val="798884173"/>
      </w:pPr>
      <w:r>
        <w:t>рефлексотерапия;</w:t>
      </w:r>
    </w:p>
    <w:p w:rsidR="00000000" w:rsidRDefault="005C7871">
      <w:pPr>
        <w:pStyle w:val="newncpi"/>
        <w:divId w:val="798884173"/>
      </w:pPr>
      <w:r>
        <w:t>массаж;</w:t>
      </w:r>
    </w:p>
    <w:p w:rsidR="00000000" w:rsidRDefault="005C7871">
      <w:pPr>
        <w:pStyle w:val="newncpi"/>
        <w:divId w:val="798884173"/>
      </w:pPr>
      <w:r>
        <w:t>иные методы реабилитации.</w:t>
      </w:r>
    </w:p>
    <w:p w:rsidR="00000000" w:rsidRDefault="005C7871">
      <w:pPr>
        <w:pStyle w:val="point"/>
        <w:divId w:val="798884173"/>
      </w:pPr>
      <w:r>
        <w:t>3. Услуги, оказываемые л</w:t>
      </w:r>
      <w:r>
        <w:t>ицу, осуществляющему уход за ребенком-инвалидом в возрасте до 18 лет в период изготовления ему протезно-ортопедического изделия:</w:t>
      </w:r>
    </w:p>
    <w:p w:rsidR="00000000" w:rsidRDefault="005C7871">
      <w:pPr>
        <w:pStyle w:val="newncpi"/>
        <w:divId w:val="798884173"/>
      </w:pPr>
      <w:r>
        <w:t>проживание;</w:t>
      </w:r>
    </w:p>
    <w:p w:rsidR="00000000" w:rsidRDefault="005C7871">
      <w:pPr>
        <w:pStyle w:val="newncpi"/>
        <w:divId w:val="798884173"/>
      </w:pPr>
      <w:r>
        <w:t>питание.</w:t>
      </w:r>
    </w:p>
    <w:p w:rsidR="00000000" w:rsidRDefault="005C7871">
      <w:pPr>
        <w:pStyle w:val="newncpi"/>
        <w:divId w:val="798884173"/>
      </w:pPr>
      <w:r>
        <w:t> </w:t>
      </w:r>
    </w:p>
    <w:p w:rsidR="00000000" w:rsidRDefault="005C7871">
      <w:pPr>
        <w:pStyle w:val="newncpi"/>
        <w:divId w:val="17384370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3"/>
        <w:gridCol w:w="3929"/>
      </w:tblGrid>
      <w:tr w:rsidR="00000000">
        <w:trPr>
          <w:divId w:val="1738437096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89" w:name="a71"/>
            <w:bookmarkEnd w:id="89"/>
            <w:r>
              <w:t>Приложение 6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и условиях обеспечения </w:t>
            </w:r>
            <w:r>
              <w:br/>
            </w:r>
            <w:r>
              <w:t xml:space="preserve">граждан техническими </w:t>
            </w:r>
            <w:r>
              <w:br/>
              <w:t xml:space="preserve">средствами социальной </w:t>
            </w:r>
            <w:r>
              <w:br/>
              <w:t xml:space="preserve">реабилитации органами </w:t>
            </w:r>
            <w:r>
              <w:br/>
              <w:t xml:space="preserve">по 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begform"/>
        <w:divId w:val="1738437096"/>
      </w:pPr>
      <w:r>
        <w:t> </w:t>
      </w:r>
    </w:p>
    <w:p w:rsidR="00000000" w:rsidRDefault="005C7871">
      <w:pPr>
        <w:pStyle w:val="onestring"/>
        <w:divId w:val="1738437096"/>
      </w:pPr>
      <w:r>
        <w:lastRenderedPageBreak/>
        <w:t>Форма</w:t>
      </w:r>
    </w:p>
    <w:p w:rsidR="00000000" w:rsidRDefault="005C7871">
      <w:pPr>
        <w:pStyle w:val="newncpi"/>
        <w:divId w:val="1738437096"/>
      </w:pPr>
      <w:r>
        <w:t> </w:t>
      </w:r>
    </w:p>
    <w:p w:rsidR="00000000" w:rsidRDefault="005C7871">
      <w:pPr>
        <w:pStyle w:val="newncpi0"/>
        <w:ind w:left="4200"/>
        <w:divId w:val="1738437096"/>
      </w:pPr>
      <w:r>
        <w:t>__________________________________________</w:t>
      </w:r>
    </w:p>
    <w:p w:rsidR="00000000" w:rsidRDefault="005C7871">
      <w:pPr>
        <w:pStyle w:val="undline"/>
        <w:ind w:left="4200"/>
        <w:jc w:val="center"/>
        <w:divId w:val="1738437096"/>
      </w:pPr>
      <w:r>
        <w:t>(наименование управления (отдела), центра,</w:t>
      </w:r>
    </w:p>
    <w:p w:rsidR="00000000" w:rsidRDefault="005C7871">
      <w:pPr>
        <w:pStyle w:val="newncpi0"/>
        <w:ind w:left="4200"/>
        <w:divId w:val="1738437096"/>
      </w:pPr>
      <w:r>
        <w:t>__________________________________________</w:t>
      </w:r>
    </w:p>
    <w:p w:rsidR="00000000" w:rsidRDefault="005C7871">
      <w:pPr>
        <w:pStyle w:val="undline"/>
        <w:ind w:left="4200"/>
        <w:jc w:val="center"/>
        <w:divId w:val="1738437096"/>
      </w:pPr>
      <w:r>
        <w:t>фамилия</w:t>
      </w:r>
      <w:r>
        <w:t xml:space="preserve">, собственное имя, отчество (если таковое </w:t>
      </w:r>
      <w:r>
        <w:br/>
        <w:t>имеется) заявителя (его законного представителя),</w:t>
      </w:r>
    </w:p>
    <w:p w:rsidR="00000000" w:rsidRDefault="005C7871">
      <w:pPr>
        <w:pStyle w:val="newncpi0"/>
        <w:ind w:left="4200"/>
        <w:divId w:val="1738437096"/>
      </w:pPr>
      <w:r>
        <w:t>__________________________________________</w:t>
      </w:r>
    </w:p>
    <w:p w:rsidR="00000000" w:rsidRDefault="005C7871">
      <w:pPr>
        <w:pStyle w:val="undline"/>
        <w:ind w:left="4200"/>
        <w:jc w:val="center"/>
        <w:divId w:val="1738437096"/>
      </w:pPr>
      <w:r>
        <w:t xml:space="preserve">наименование документа, удостоверяющего личность, </w:t>
      </w:r>
      <w:r>
        <w:br/>
        <w:t>серия, номер, когда и кем выдан,</w:t>
      </w:r>
    </w:p>
    <w:p w:rsidR="00000000" w:rsidRDefault="005C7871">
      <w:pPr>
        <w:pStyle w:val="newncpi0"/>
        <w:ind w:left="4200"/>
        <w:divId w:val="1738437096"/>
      </w:pPr>
      <w:r>
        <w:t>__________________________________________</w:t>
      </w:r>
    </w:p>
    <w:p w:rsidR="00000000" w:rsidRDefault="005C7871">
      <w:pPr>
        <w:pStyle w:val="undline"/>
        <w:ind w:left="4200"/>
        <w:jc w:val="center"/>
        <w:divId w:val="1738437096"/>
      </w:pPr>
      <w:r>
        <w:t>регистрация по месту жительства (месту пребывания),</w:t>
      </w:r>
    </w:p>
    <w:p w:rsidR="00000000" w:rsidRDefault="005C7871">
      <w:pPr>
        <w:pStyle w:val="newncpi0"/>
        <w:ind w:left="4200"/>
        <w:divId w:val="1738437096"/>
      </w:pPr>
      <w:r>
        <w:t>__________________________________________</w:t>
      </w:r>
    </w:p>
    <w:p w:rsidR="00000000" w:rsidRDefault="005C7871">
      <w:pPr>
        <w:pStyle w:val="undline"/>
        <w:ind w:left="4200"/>
        <w:jc w:val="center"/>
        <w:divId w:val="1738437096"/>
      </w:pPr>
      <w:r>
        <w:t xml:space="preserve">номер домашнего и мобильного телефонов, </w:t>
      </w:r>
      <w:r>
        <w:br/>
        <w:t>адрес электронной почты)</w:t>
      </w:r>
    </w:p>
    <w:p w:rsidR="00000000" w:rsidRDefault="005C7871">
      <w:pPr>
        <w:pStyle w:val="titlep"/>
        <w:divId w:val="1738437096"/>
      </w:pPr>
      <w:r>
        <w:t>ЗАЯВЛЕНИЕ</w:t>
      </w:r>
      <w:r>
        <w:br/>
        <w:t>о предоставлении денежной компенсации</w:t>
      </w:r>
    </w:p>
    <w:p w:rsidR="00000000" w:rsidRDefault="005C7871">
      <w:pPr>
        <w:pStyle w:val="newncpi"/>
        <w:divId w:val="1738437096"/>
      </w:pPr>
      <w:r>
        <w:t>Прош</w:t>
      </w:r>
      <w:r>
        <w:t>у предоставить денежную компенсацию затрат на ________________________</w:t>
      </w:r>
    </w:p>
    <w:p w:rsidR="00000000" w:rsidRDefault="005C7871">
      <w:pPr>
        <w:pStyle w:val="undline"/>
        <w:ind w:left="6341"/>
        <w:jc w:val="center"/>
        <w:divId w:val="1738437096"/>
      </w:pPr>
      <w:r>
        <w:t>(наименование</w:t>
      </w:r>
    </w:p>
    <w:p w:rsidR="00000000" w:rsidRDefault="005C7871">
      <w:pPr>
        <w:pStyle w:val="newncpi0"/>
        <w:divId w:val="1738437096"/>
      </w:pPr>
      <w:r>
        <w:t>_____________________________________________________________________________</w:t>
      </w:r>
    </w:p>
    <w:p w:rsidR="00000000" w:rsidRDefault="005C7871">
      <w:pPr>
        <w:pStyle w:val="undline"/>
        <w:jc w:val="center"/>
        <w:divId w:val="1738437096"/>
      </w:pPr>
      <w:r>
        <w:t xml:space="preserve">средств реабилитации, приобретенных самостоятельно, фамилия, собственное имя, отчество (если </w:t>
      </w:r>
      <w:r>
        <w:t>таковое имеется) лица, нуждающегося в средствах реабилитации)</w:t>
      </w:r>
      <w:hyperlink w:anchor="a65" w:tooltip="+" w:history="1">
        <w:r>
          <w:rPr>
            <w:rStyle w:val="a3"/>
          </w:rPr>
          <w:t>*</w:t>
        </w:r>
      </w:hyperlink>
    </w:p>
    <w:p w:rsidR="00000000" w:rsidRDefault="005C7871">
      <w:pPr>
        <w:pStyle w:val="newncpi"/>
        <w:divId w:val="1738437096"/>
      </w:pPr>
      <w:r>
        <w:t>Денежную компенсацию прошу перечислить на счет № _____________, открытый в ___________________________________________________________________________</w:t>
      </w:r>
    </w:p>
    <w:p w:rsidR="00000000" w:rsidRDefault="005C7871">
      <w:pPr>
        <w:pStyle w:val="newncpi"/>
        <w:divId w:val="1738437096"/>
      </w:pPr>
      <w:r>
        <w:t>Предупреж</w:t>
      </w:r>
      <w:r>
        <w:t>ден(а):</w:t>
      </w:r>
    </w:p>
    <w:p w:rsidR="00000000" w:rsidRDefault="005C7871">
      <w:pPr>
        <w:pStyle w:val="newncpi"/>
        <w:divId w:val="1738437096"/>
      </w:pPr>
      <w:r>
        <w:t>о последствиях сокрытия сведений (представления недостоверных сведений), с которыми связано право на предоставление денежной компенсации и (или) от которых зависит ее размер;</w:t>
      </w:r>
    </w:p>
    <w:p w:rsidR="00000000" w:rsidRDefault="005C7871">
      <w:pPr>
        <w:pStyle w:val="newncpi"/>
        <w:divId w:val="1738437096"/>
      </w:pPr>
      <w:r>
        <w:lastRenderedPageBreak/>
        <w:t>о невыплате денежной компенсации членам семьи (опекуну (попечителю), пред</w:t>
      </w:r>
      <w:r>
        <w:t>ставителю) в случае смерти гражданина, имевшего право на выплату денежной компенсации.</w:t>
      </w:r>
    </w:p>
    <w:p w:rsidR="00000000" w:rsidRDefault="005C7871">
      <w:pPr>
        <w:pStyle w:val="newncpi"/>
        <w:divId w:val="1738437096"/>
      </w:pPr>
      <w:r>
        <w:t> </w:t>
      </w:r>
    </w:p>
    <w:p w:rsidR="00000000" w:rsidRDefault="005C7871">
      <w:pPr>
        <w:pStyle w:val="newncpi"/>
        <w:divId w:val="1738437096"/>
      </w:pPr>
      <w:r>
        <w:t>Прилагаются документы на _________ л.</w:t>
      </w:r>
    </w:p>
    <w:p w:rsidR="00000000" w:rsidRDefault="005C7871">
      <w:pPr>
        <w:pStyle w:val="newncpi"/>
        <w:divId w:val="17384370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805"/>
        <w:gridCol w:w="4802"/>
      </w:tblGrid>
      <w:tr w:rsidR="00000000">
        <w:trPr>
          <w:divId w:val="1738437096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</w:pPr>
            <w:r>
              <w:t>________________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00000">
        <w:trPr>
          <w:divId w:val="1738437096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00000" w:rsidRDefault="005C7871">
      <w:pPr>
        <w:pStyle w:val="newncpi"/>
        <w:divId w:val="1738437096"/>
      </w:pPr>
      <w:r>
        <w:t> </w:t>
      </w:r>
    </w:p>
    <w:p w:rsidR="00000000" w:rsidRDefault="005C7871">
      <w:pPr>
        <w:pStyle w:val="newncpi"/>
        <w:divId w:val="1738437096"/>
      </w:pPr>
      <w:r>
        <w:t>Документы приняты _________________ 20___ г. _____________________________</w:t>
      </w:r>
    </w:p>
    <w:p w:rsidR="00000000" w:rsidRDefault="005C7871">
      <w:pPr>
        <w:pStyle w:val="undline"/>
        <w:ind w:left="5781"/>
        <w:jc w:val="center"/>
        <w:divId w:val="1738437096"/>
      </w:pPr>
      <w:r>
        <w:t>(подпись специалиста,</w:t>
      </w:r>
      <w:r>
        <w:br/>
        <w:t>принявшего документы)</w:t>
      </w:r>
    </w:p>
    <w:p w:rsidR="00000000" w:rsidRDefault="005C7871">
      <w:pPr>
        <w:pStyle w:val="newncpi"/>
        <w:divId w:val="1738437096"/>
      </w:pPr>
      <w:r>
        <w:t>Регистрационный номер ______________</w:t>
      </w:r>
    </w:p>
    <w:p w:rsidR="00000000" w:rsidRDefault="005C7871">
      <w:pPr>
        <w:pStyle w:val="snoskiline"/>
        <w:divId w:val="1738437096"/>
      </w:pPr>
      <w:r>
        <w:t>______________________________</w:t>
      </w:r>
    </w:p>
    <w:p w:rsidR="00000000" w:rsidRDefault="005C7871">
      <w:pPr>
        <w:pStyle w:val="snoski"/>
        <w:spacing w:after="240"/>
        <w:divId w:val="1738437096"/>
      </w:pPr>
      <w:bookmarkStart w:id="90" w:name="a65"/>
      <w:bookmarkEnd w:id="90"/>
      <w:r>
        <w:t>* Заполняется представителем лица, нуждающегося в средствах реабилита</w:t>
      </w:r>
      <w:r>
        <w:t>ции.</w:t>
      </w:r>
    </w:p>
    <w:p w:rsidR="00000000" w:rsidRDefault="005C7871">
      <w:pPr>
        <w:pStyle w:val="endform"/>
        <w:divId w:val="1738437096"/>
      </w:pPr>
      <w:r>
        <w:t> </w:t>
      </w:r>
    </w:p>
    <w:p w:rsidR="00000000" w:rsidRDefault="005C7871">
      <w:pPr>
        <w:pStyle w:val="newncpi"/>
        <w:divId w:val="1738437096"/>
      </w:pPr>
      <w:r>
        <w:t> </w:t>
      </w:r>
    </w:p>
    <w:p w:rsidR="00000000" w:rsidRDefault="005C7871">
      <w:pPr>
        <w:pStyle w:val="newncpi"/>
        <w:divId w:val="4056113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0"/>
        <w:gridCol w:w="2202"/>
      </w:tblGrid>
      <w:tr w:rsidR="00000000">
        <w:trPr>
          <w:divId w:val="405611323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91" w:name="a72"/>
            <w:bookmarkEnd w:id="91"/>
            <w:r>
              <w:t>Приложение 7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и условиях обеспечения </w:t>
            </w:r>
            <w:r>
              <w:br/>
              <w:t xml:space="preserve">граждан техническими </w:t>
            </w:r>
            <w:r>
              <w:br/>
              <w:t xml:space="preserve">средствами социальной </w:t>
            </w:r>
            <w:r>
              <w:br/>
              <w:t xml:space="preserve">реабилитации органами </w:t>
            </w:r>
            <w:r>
              <w:br/>
              <w:t xml:space="preserve">по 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begform"/>
        <w:divId w:val="405611323"/>
      </w:pPr>
      <w:r>
        <w:t> </w:t>
      </w:r>
    </w:p>
    <w:p w:rsidR="00000000" w:rsidRDefault="005C7871">
      <w:pPr>
        <w:pStyle w:val="onestring"/>
        <w:divId w:val="405611323"/>
      </w:pPr>
      <w:r>
        <w:lastRenderedPageBreak/>
        <w:t>Форма</w:t>
      </w:r>
    </w:p>
    <w:p w:rsidR="00000000" w:rsidRDefault="005C7871">
      <w:pPr>
        <w:pStyle w:val="titlep"/>
        <w:divId w:val="405611323"/>
      </w:pPr>
      <w:r>
        <w:t>ЖУРНАЛ</w:t>
      </w:r>
      <w:r>
        <w:br/>
      </w:r>
      <w:r>
        <w:t>регистрации заявлений о предоставлении денежной компенсации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164"/>
        <w:gridCol w:w="1735"/>
        <w:gridCol w:w="1977"/>
        <w:gridCol w:w="1554"/>
        <w:gridCol w:w="1565"/>
        <w:gridCol w:w="1355"/>
        <w:gridCol w:w="1219"/>
        <w:gridCol w:w="1928"/>
        <w:gridCol w:w="718"/>
        <w:gridCol w:w="827"/>
      </w:tblGrid>
      <w:tr w:rsidR="00000000">
        <w:trPr>
          <w:divId w:val="405611323"/>
          <w:trHeight w:val="240"/>
        </w:trPr>
        <w:tc>
          <w:tcPr>
            <w:tcW w:w="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 подачи заявления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Регистрация по месту жительства (месту пребывания, содержания в исправительном учреждении)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Дата, номер ИПРА инвалида или заключения ВКК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Наименование приобретенного средства реабилитации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Сведения о принятом решении о предоставлении (об отказе в предоставлении)</w:t>
            </w:r>
            <w:r>
              <w:br/>
              <w:t>денежной компенсации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 уведомления заявителя о предоставлении (об отказе в </w:t>
            </w:r>
            <w:r>
              <w:t>предоставлении) денежной компенсации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Выплата денежной компенсации</w:t>
            </w:r>
          </w:p>
        </w:tc>
      </w:tr>
      <w:tr w:rsidR="00000000">
        <w:trPr>
          <w:divId w:val="40561132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 и номер протокола заседания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решение комиссии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C7871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размер</w:t>
            </w:r>
          </w:p>
        </w:tc>
      </w:tr>
      <w:tr w:rsidR="00000000">
        <w:trPr>
          <w:divId w:val="405611323"/>
          <w:trHeight w:val="240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11</w:t>
            </w:r>
          </w:p>
        </w:tc>
      </w:tr>
      <w:tr w:rsidR="00000000">
        <w:trPr>
          <w:divId w:val="405611323"/>
          <w:trHeight w:val="240"/>
        </w:trPr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C7871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5C7871">
      <w:pPr>
        <w:pStyle w:val="endform"/>
        <w:divId w:val="405611323"/>
      </w:pPr>
      <w:r>
        <w:t> </w:t>
      </w:r>
    </w:p>
    <w:p w:rsidR="00000000" w:rsidRDefault="005C7871">
      <w:pPr>
        <w:pStyle w:val="newncpi"/>
        <w:divId w:val="405611323"/>
      </w:pPr>
      <w:r>
        <w:t> </w:t>
      </w:r>
    </w:p>
    <w:p w:rsidR="00000000" w:rsidRDefault="005C7871">
      <w:pPr>
        <w:pStyle w:val="newncpi"/>
        <w:divId w:val="7392097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3"/>
        <w:gridCol w:w="3929"/>
      </w:tblGrid>
      <w:tr w:rsidR="00000000">
        <w:trPr>
          <w:divId w:val="739209757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append1"/>
            </w:pPr>
            <w:bookmarkStart w:id="92" w:name="a73"/>
            <w:bookmarkEnd w:id="92"/>
            <w:r>
              <w:t>Приложение 8</w:t>
            </w:r>
          </w:p>
          <w:p w:rsidR="00000000" w:rsidRDefault="005C787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и условиях обеспечения </w:t>
            </w:r>
            <w:r>
              <w:br/>
              <w:t xml:space="preserve">граждан техническими </w:t>
            </w:r>
            <w:r>
              <w:br/>
              <w:t xml:space="preserve">средствами социальной </w:t>
            </w:r>
            <w:r>
              <w:br/>
              <w:t xml:space="preserve">реабилитации органами </w:t>
            </w:r>
            <w:r>
              <w:br/>
              <w:t xml:space="preserve">по труду, занятости </w:t>
            </w:r>
            <w:r>
              <w:br/>
              <w:t xml:space="preserve">и социальной защите </w:t>
            </w:r>
          </w:p>
        </w:tc>
      </w:tr>
    </w:tbl>
    <w:p w:rsidR="00000000" w:rsidRDefault="005C7871">
      <w:pPr>
        <w:pStyle w:val="begform"/>
        <w:divId w:val="739209757"/>
      </w:pPr>
      <w:r>
        <w:t> </w:t>
      </w:r>
    </w:p>
    <w:p w:rsidR="00000000" w:rsidRDefault="005C7871">
      <w:pPr>
        <w:pStyle w:val="onestring"/>
        <w:divId w:val="739209757"/>
      </w:pPr>
      <w:r>
        <w:t>Форма</w:t>
      </w:r>
    </w:p>
    <w:p w:rsidR="00000000" w:rsidRDefault="005C7871">
      <w:pPr>
        <w:pStyle w:val="newncpi"/>
        <w:divId w:val="739209757"/>
      </w:pPr>
      <w:r>
        <w:t> </w:t>
      </w:r>
    </w:p>
    <w:p w:rsidR="00000000" w:rsidRDefault="005C7871">
      <w:pPr>
        <w:pStyle w:val="newncpi0"/>
        <w:ind w:left="6187"/>
        <w:divId w:val="739209757"/>
      </w:pPr>
      <w:r>
        <w:t>__________________________</w:t>
      </w:r>
    </w:p>
    <w:p w:rsidR="00000000" w:rsidRDefault="005C7871">
      <w:pPr>
        <w:pStyle w:val="undline"/>
        <w:ind w:left="6187"/>
        <w:jc w:val="center"/>
        <w:divId w:val="739209757"/>
      </w:pPr>
      <w:r>
        <w:t>(наименован</w:t>
      </w:r>
      <w:r>
        <w:t>ие комитета)</w:t>
      </w:r>
    </w:p>
    <w:p w:rsidR="00000000" w:rsidRDefault="005C7871">
      <w:pPr>
        <w:pStyle w:val="titlep"/>
        <w:divId w:val="739209757"/>
      </w:pPr>
      <w:r>
        <w:t>РЕШЕНИЕ</w:t>
      </w:r>
      <w:r>
        <w:br/>
        <w:t>о предоставлении (об отказе в предоставлении)</w:t>
      </w:r>
      <w:r>
        <w:br/>
        <w:t>денежной компенсации и ее размере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698"/>
        <w:gridCol w:w="4805"/>
      </w:tblGrid>
      <w:tr w:rsidR="00000000">
        <w:trPr>
          <w:divId w:val="739209757"/>
          <w:trHeight w:val="240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</w:pPr>
            <w:r>
              <w:lastRenderedPageBreak/>
              <w:t>______________ 20______ г. 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C7871">
            <w:pPr>
              <w:pStyle w:val="newncpi0"/>
              <w:jc w:val="right"/>
            </w:pPr>
            <w:r>
              <w:t>Протокол № ____________</w:t>
            </w:r>
          </w:p>
        </w:tc>
      </w:tr>
    </w:tbl>
    <w:p w:rsidR="00000000" w:rsidRDefault="005C7871">
      <w:pPr>
        <w:pStyle w:val="newncpi"/>
        <w:divId w:val="739209757"/>
      </w:pPr>
      <w:r>
        <w:t> </w:t>
      </w:r>
    </w:p>
    <w:p w:rsidR="00000000" w:rsidRDefault="005C7871">
      <w:pPr>
        <w:pStyle w:val="newncpi"/>
        <w:divId w:val="739209757"/>
      </w:pPr>
      <w:r>
        <w:t>Комиссией в составе ______ человек в связи с обращением с заявлением о </w:t>
      </w:r>
      <w:r>
        <w:t>предоставлении денежной компенсации _________________________________________</w:t>
      </w:r>
    </w:p>
    <w:p w:rsidR="00000000" w:rsidRDefault="005C7871">
      <w:pPr>
        <w:pStyle w:val="undline"/>
        <w:ind w:left="4326"/>
        <w:jc w:val="center"/>
        <w:divId w:val="739209757"/>
      </w:pPr>
      <w:r>
        <w:t xml:space="preserve">(фамилия, собственное имя, отчество (если таковое </w:t>
      </w:r>
    </w:p>
    <w:p w:rsidR="00000000" w:rsidRDefault="005C7871">
      <w:pPr>
        <w:pStyle w:val="newncpi0"/>
        <w:divId w:val="739209757"/>
      </w:pPr>
      <w:r>
        <w:t>_____________________________________________________________________________</w:t>
      </w:r>
    </w:p>
    <w:p w:rsidR="00000000" w:rsidRDefault="005C7871">
      <w:pPr>
        <w:pStyle w:val="undline"/>
        <w:jc w:val="center"/>
        <w:divId w:val="739209757"/>
      </w:pPr>
      <w:r>
        <w:t>имеется) гражданина или опекуна (попечителя), пре</w:t>
      </w:r>
      <w:r>
        <w:t xml:space="preserve">дставителя с указанием фамилии, </w:t>
      </w:r>
      <w:r>
        <w:br/>
        <w:t>собственного имени, отчества (если таковое имеется) подопечного)</w:t>
      </w:r>
    </w:p>
    <w:p w:rsidR="00000000" w:rsidRDefault="005C7871">
      <w:pPr>
        <w:pStyle w:val="newncpi0"/>
        <w:divId w:val="739209757"/>
      </w:pPr>
      <w:r>
        <w:t>принято решение:</w:t>
      </w:r>
    </w:p>
    <w:p w:rsidR="00000000" w:rsidRDefault="005C7871">
      <w:pPr>
        <w:pStyle w:val="newncpi"/>
        <w:divId w:val="739209757"/>
      </w:pPr>
      <w:r>
        <w:t>о предоставлении денежной компенсации ____________________________________</w:t>
      </w:r>
    </w:p>
    <w:p w:rsidR="00000000" w:rsidRDefault="005C7871">
      <w:pPr>
        <w:pStyle w:val="undline"/>
        <w:ind w:left="4899"/>
        <w:jc w:val="center"/>
        <w:divId w:val="739209757"/>
      </w:pPr>
      <w:r>
        <w:t>(фамилия, собственное имя, отчество</w:t>
      </w:r>
    </w:p>
    <w:p w:rsidR="00000000" w:rsidRDefault="005C7871">
      <w:pPr>
        <w:pStyle w:val="newncpi0"/>
        <w:divId w:val="739209757"/>
      </w:pPr>
      <w:r>
        <w:t>______________________________</w:t>
      </w:r>
      <w:r>
        <w:t>_______________________________________________</w:t>
      </w:r>
    </w:p>
    <w:p w:rsidR="00000000" w:rsidRDefault="005C7871">
      <w:pPr>
        <w:pStyle w:val="undline"/>
        <w:jc w:val="center"/>
        <w:divId w:val="739209757"/>
      </w:pPr>
      <w:r>
        <w:t>(если таковое имеется) гражданина,</w:t>
      </w:r>
    </w:p>
    <w:p w:rsidR="00000000" w:rsidRDefault="005C7871">
      <w:pPr>
        <w:pStyle w:val="newncpi0"/>
        <w:divId w:val="739209757"/>
      </w:pPr>
      <w:r>
        <w:t>_____________________________________________________________________________</w:t>
      </w:r>
    </w:p>
    <w:p w:rsidR="00000000" w:rsidRDefault="005C7871">
      <w:pPr>
        <w:pStyle w:val="undline"/>
        <w:jc w:val="center"/>
        <w:divId w:val="739209757"/>
      </w:pPr>
      <w:r>
        <w:t>наименование средств реабилитации)</w:t>
      </w:r>
    </w:p>
    <w:p w:rsidR="00000000" w:rsidRDefault="005C7871">
      <w:pPr>
        <w:pStyle w:val="newncpi0"/>
        <w:divId w:val="739209757"/>
      </w:pPr>
      <w:r>
        <w:t>в размере __________________________________________________</w:t>
      </w:r>
      <w:r>
        <w:t>__________________</w:t>
      </w:r>
    </w:p>
    <w:p w:rsidR="00000000" w:rsidRDefault="005C7871">
      <w:pPr>
        <w:pStyle w:val="undline"/>
        <w:ind w:left="1022"/>
        <w:jc w:val="center"/>
        <w:divId w:val="739209757"/>
      </w:pPr>
      <w:r>
        <w:t>(указать размер денежной компенсации)</w:t>
      </w:r>
    </w:p>
    <w:p w:rsidR="00000000" w:rsidRDefault="005C7871">
      <w:pPr>
        <w:pStyle w:val="newncpi0"/>
        <w:divId w:val="739209757"/>
      </w:pPr>
      <w:r>
        <w:t>или</w:t>
      </w:r>
    </w:p>
    <w:p w:rsidR="00000000" w:rsidRDefault="005C7871">
      <w:pPr>
        <w:pStyle w:val="newncpi"/>
        <w:divId w:val="739209757"/>
      </w:pPr>
      <w:r>
        <w:t>об отказе в предоставлении денежной компенсации ____________________________</w:t>
      </w:r>
    </w:p>
    <w:p w:rsidR="00000000" w:rsidRDefault="005C7871">
      <w:pPr>
        <w:pStyle w:val="undline"/>
        <w:ind w:left="5921"/>
        <w:jc w:val="center"/>
        <w:divId w:val="739209757"/>
      </w:pPr>
      <w:r>
        <w:t>(фамилия,</w:t>
      </w:r>
    </w:p>
    <w:p w:rsidR="00000000" w:rsidRDefault="005C7871">
      <w:pPr>
        <w:pStyle w:val="newncpi0"/>
        <w:divId w:val="739209757"/>
      </w:pPr>
      <w:r>
        <w:t>_____________________________________________________________________________</w:t>
      </w:r>
    </w:p>
    <w:p w:rsidR="00000000" w:rsidRDefault="005C7871">
      <w:pPr>
        <w:pStyle w:val="undline"/>
        <w:jc w:val="center"/>
        <w:divId w:val="739209757"/>
      </w:pPr>
      <w:r>
        <w:t>собственное имя, отчество (если таковое имеется) гражданина,</w:t>
      </w:r>
    </w:p>
    <w:p w:rsidR="00000000" w:rsidRDefault="005C7871">
      <w:pPr>
        <w:pStyle w:val="newncpi0"/>
        <w:divId w:val="739209757"/>
      </w:pPr>
      <w:r>
        <w:t>_____________________________________________________________________________</w:t>
      </w:r>
    </w:p>
    <w:p w:rsidR="00000000" w:rsidRDefault="005C7871">
      <w:pPr>
        <w:pStyle w:val="undline"/>
        <w:jc w:val="center"/>
        <w:divId w:val="739209757"/>
      </w:pPr>
      <w:r>
        <w:t>причина отказа)</w:t>
      </w:r>
    </w:p>
    <w:p w:rsidR="00000000" w:rsidRDefault="005C7871">
      <w:pPr>
        <w:pStyle w:val="newncpi"/>
        <w:divId w:val="739209757"/>
      </w:pPr>
      <w:r>
        <w:t>Решение может быть обжаловано в судебном порядке.</w:t>
      </w:r>
    </w:p>
    <w:p w:rsidR="00000000" w:rsidRDefault="005C7871">
      <w:pPr>
        <w:pStyle w:val="newncpi"/>
        <w:divId w:val="7392097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5681"/>
        <w:gridCol w:w="4805"/>
      </w:tblGrid>
      <w:tr w:rsidR="00000000">
        <w:trPr>
          <w:divId w:val="739209757"/>
          <w:trHeight w:val="24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</w:pPr>
            <w:r>
              <w:lastRenderedPageBreak/>
              <w:t>Председатель комиссии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00000">
        <w:trPr>
          <w:divId w:val="739209757"/>
          <w:trHeight w:val="24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table10"/>
            </w:pPr>
            <w: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C787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5C7871">
      <w:pPr>
        <w:pStyle w:val="newncpi0"/>
        <w:ind w:left="4060"/>
        <w:divId w:val="739209757"/>
      </w:pPr>
      <w:r>
        <w:t>М.П.</w:t>
      </w:r>
    </w:p>
    <w:p w:rsidR="00000000" w:rsidRDefault="005C7871">
      <w:pPr>
        <w:pStyle w:val="endform"/>
        <w:divId w:val="739209757"/>
      </w:pPr>
      <w:r>
        <w:t> </w:t>
      </w:r>
    </w:p>
    <w:p w:rsidR="00000000" w:rsidRDefault="005C7871">
      <w:pPr>
        <w:pStyle w:val="newncpi"/>
        <w:divId w:val="739209757"/>
      </w:pPr>
      <w:r>
        <w:t> </w:t>
      </w:r>
    </w:p>
    <w:sectPr w:rsidR="0000000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43"/>
    <w:rsid w:val="00540943"/>
    <w:rsid w:val="005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.yakusheva\Downloads\tx.dll%3fd=111900&amp;a=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lena.yakusheva\Downloads\tx.dll%3fd=111900&amp;a=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lena.yakusheva\Downloads\tx.dll%3fd=111900&amp;a=4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elena.yakusheva\Downloads\tx.dll%3fd=604817&amp;a=234" TargetMode="External"/><Relationship Id="rId10" Type="http://schemas.openxmlformats.org/officeDocument/2006/relationships/hyperlink" Target="file:///C:\Users\elena.yakusheva\Downloads\tx.dll%3fd=284051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lena.yakusheva\Downloads\tx.dll%3fd=28405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13985</Words>
  <Characters>79715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2023-06-01T09:06:00Z</dcterms:created>
  <dcterms:modified xsi:type="dcterms:W3CDTF">2023-06-01T09:06:00Z</dcterms:modified>
</cp:coreProperties>
</file>