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08.01.2024
 Национальный центр правовой информации Республики Беларусь</w:t>
            </w:r>
          </w:p>
        </w:tc>
      </w:tr>
    </w:tbl>
    <w:p/>
    <w:p>
      <w:pPr>
        <w:jc w:val="center"/>
        <w:spacing w:before="240" w:after="240"/>
      </w:pPr>
      <w:r>
        <w:rPr>
          <w:sz w:val="24"/>
          <w:szCs w:val="24"/>
          <w:caps/>
        </w:rPr>
        <w:t xml:space="preserve">КОНСТИТУЦИЯ РЕСПУБЛИКИ БЕЛАРУСЬ 1994 ГОДА</w:t>
      </w:r>
    </w:p>
    <w:p>
      <w:pPr>
        <w:jc w:val="center"/>
        <w:ind w:left="0" w:right="0" w:firstLine="0"/>
        <w:spacing w:after="60"/>
      </w:pPr>
      <w:r>
        <w:rPr>
          <w:sz w:val="24"/>
          <w:szCs w:val="24"/>
        </w:rPr>
        <w:t xml:space="preserve">(с изменениями и дополнениями, принятыми на республиканских референдумах</w:t>
      </w:r>
      <w:br/>
      <w:r>
        <w:rPr>
          <w:sz w:val="24"/>
          <w:szCs w:val="24"/>
        </w:rPr>
        <w:t xml:space="preserve">24 ноября 1996 г., 17 октября 2004 г. и 27 февраля 2022 г.)</w:t>
      </w:r>
    </w:p>
    <w:p>
      <w:pPr>
        <w:jc w:val="center"/>
        <w:ind w:left="0" w:right="0" w:firstLine="0"/>
        <w:spacing w:after="60"/>
      </w:pPr>
      <w:r>
        <w:rPr>
          <w:sz w:val="24"/>
          <w:szCs w:val="24"/>
        </w:rPr>
        <w:t xml:space="preserve"> </w:t>
      </w:r>
    </w:p>
    <w:p>
      <w:pPr>
        <w:ind w:left="1021.000005" w:right="0"/>
        <w:spacing w:after="60"/>
      </w:pPr>
      <w:r>
        <w:rPr>
          <w:sz w:val="24"/>
          <w:szCs w:val="24"/>
        </w:rPr>
        <w:t xml:space="preserve"> </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12 октября 2021 г. № 124-З (Национальный правовой Интернет-портал Республики Беларусь, 14.10.2021, 2/2844)</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Мы, народ Республики Беларусь (Беларуси),</w:t>
      </w:r>
    </w:p>
    <w:p>
      <w:pPr>
        <w:jc w:val="both"/>
        <w:ind w:left="0" w:right="0" w:firstLine="566.92913385827"/>
        <w:spacing w:after="60"/>
      </w:pPr>
      <w:r>
        <w:rPr>
          <w:sz w:val="24"/>
          <w:szCs w:val="24"/>
        </w:rPr>
        <w:t xml:space="preserve">исходя из ответственности за настоящее и будущее Беларуси,</w:t>
      </w:r>
    </w:p>
    <w:p>
      <w:pPr>
        <w:jc w:val="both"/>
        <w:ind w:left="0" w:right="0" w:firstLine="566.92913385827"/>
        <w:spacing w:after="60"/>
      </w:pPr>
      <w:r>
        <w:rPr>
          <w:sz w:val="24"/>
          <w:szCs w:val="24"/>
        </w:rPr>
        <w:t xml:space="preserve">сознавая себя полноправным субъектом мирового сообщества и подтверждая свою приверженность общечеловеческим ценностям,</w:t>
      </w:r>
    </w:p>
    <w:p>
      <w:pPr>
        <w:jc w:val="both"/>
        <w:ind w:left="0" w:right="0" w:firstLine="566.92913385827"/>
        <w:spacing w:after="60"/>
      </w:pPr>
      <w:r>
        <w:rPr>
          <w:sz w:val="24"/>
          <w:szCs w:val="24"/>
        </w:rPr>
        <w:t xml:space="preserve">основываясь на своем неотъемлемом праве на самоопределение, сохранение национальной самобытности и суверенитета,</w:t>
      </w:r>
    </w:p>
    <w:p>
      <w:pPr>
        <w:jc w:val="both"/>
        <w:ind w:left="0" w:right="0" w:firstLine="566.92913385827"/>
        <w:spacing w:after="60"/>
      </w:pPr>
      <w:r>
        <w:rPr>
          <w:sz w:val="24"/>
          <w:szCs w:val="24"/>
        </w:rPr>
        <w:t xml:space="preserve">опираясь на многовековую историю развития белорусской государственности, культурные и духовные традиции,</w:t>
      </w:r>
    </w:p>
    <w:p>
      <w:pPr>
        <w:jc w:val="both"/>
        <w:ind w:left="0" w:right="0" w:firstLine="566.92913385827"/>
        <w:spacing w:after="60"/>
      </w:pPr>
      <w:r>
        <w:rPr>
          <w:sz w:val="24"/>
          <w:szCs w:val="24"/>
        </w:rPr>
        <w:t xml:space="preserve">утверждая права и свободы человека и гражданина, устои правового государства и социально справедливого общества,</w:t>
      </w:r>
    </w:p>
    <w:p>
      <w:pPr>
        <w:jc w:val="both"/>
        <w:ind w:left="0" w:right="0" w:firstLine="566.92913385827"/>
        <w:spacing w:after="60"/>
      </w:pPr>
      <w:r>
        <w:rPr>
          <w:sz w:val="24"/>
          <w:szCs w:val="24"/>
        </w:rPr>
        <w:t xml:space="preserve">желая обеспечить мир и гражданское согласие, благополучие граждан, незыблемость народовластия, независимость и процветание Республики Беларусь,</w:t>
      </w:r>
    </w:p>
    <w:p>
      <w:pPr>
        <w:jc w:val="both"/>
        <w:ind w:left="0" w:right="0" w:firstLine="566.92913385827"/>
        <w:spacing w:after="60"/>
      </w:pPr>
      <w:r>
        <w:rPr>
          <w:sz w:val="24"/>
          <w:szCs w:val="24"/>
        </w:rPr>
        <w:t xml:space="preserve">принимаем настоящую Конституцию – Основной Закон Республики Беларусь.</w:t>
      </w:r>
    </w:p>
    <w:p>
      <w:pPr>
        <w:jc w:val="center"/>
        <w:spacing w:before="240" w:after="240"/>
      </w:pPr>
      <w:r>
        <w:rPr>
          <w:sz w:val="24"/>
          <w:szCs w:val="24"/>
          <w:b/>
          <w:bCs/>
          <w:caps/>
        </w:rPr>
        <w:t xml:space="preserve">РАЗДЕЛ I</w:t>
      </w:r>
      <w:br/>
      <w:r>
        <w:rPr>
          <w:sz w:val="24"/>
          <w:szCs w:val="24"/>
          <w:b/>
          <w:bCs/>
          <w:caps/>
        </w:rPr>
        <w:t xml:space="preserve">ОСНОВЫ КОНСТИТУЦИОННОГО СТРОЯ</w:t>
      </w:r>
    </w:p>
    <w:p>
      <w:pPr>
        <w:jc w:val="both"/>
        <w:ind w:left="0" w:right="0" w:firstLine="566.92913385827"/>
        <w:spacing w:after="60"/>
      </w:pPr>
      <w:r>
        <w:rPr>
          <w:sz w:val="24"/>
          <w:szCs w:val="24"/>
          <w:b/>
          <w:bCs/>
        </w:rPr>
        <w:t xml:space="preserve">Статья 1. </w:t>
      </w:r>
      <w:r>
        <w:rPr>
          <w:sz w:val="24"/>
          <w:szCs w:val="24"/>
        </w:rPr>
        <w:t xml:space="preserve">Республика Беларусь – унитарное демократическое социальное правовое государство.</w:t>
      </w:r>
    </w:p>
    <w:p>
      <w:pPr>
        <w:jc w:val="both"/>
        <w:ind w:left="0" w:right="0" w:firstLine="566.92913385827"/>
        <w:spacing w:after="60"/>
      </w:pPr>
      <w:r>
        <w:rPr>
          <w:sz w:val="24"/>
          <w:szCs w:val="24"/>
        </w:rPr>
        <w:t xml:space="preserve">Республика Беларусь обладает верховенством и полнотой власти на своей территории, самостоятельно осуществляет внутреннюю и внешнюю политику.</w:t>
      </w:r>
    </w:p>
    <w:p>
      <w:pPr>
        <w:jc w:val="both"/>
        <w:ind w:left="0" w:right="0" w:firstLine="566.92913385827"/>
        <w:spacing w:after="60"/>
      </w:pPr>
      <w:r>
        <w:rPr>
          <w:sz w:val="24"/>
          <w:szCs w:val="24"/>
        </w:rPr>
        <w:t xml:space="preserve">Республика Беларусь защищает свою независимость и территориальную целостность, конституционный строй, обеспечивает законность и правопорядок.</w:t>
      </w:r>
    </w:p>
    <w:p>
      <w:pPr>
        <w:jc w:val="both"/>
        <w:ind w:left="0" w:right="0" w:firstLine="566.92913385827"/>
        <w:spacing w:after="60"/>
      </w:pPr>
      <w:r>
        <w:rPr>
          <w:sz w:val="24"/>
          <w:szCs w:val="24"/>
          <w:b/>
          <w:bCs/>
        </w:rPr>
        <w:t xml:space="preserve">Статья 2. </w:t>
      </w:r>
      <w:r>
        <w:rPr>
          <w:sz w:val="24"/>
          <w:szCs w:val="24"/>
        </w:rPr>
        <w:t xml:space="preserve">Человек, его права, свободы и гарантии их реализации являются высшей ценностью и целью общества и государства.</w:t>
      </w:r>
    </w:p>
    <w:p>
      <w:pPr>
        <w:jc w:val="both"/>
        <w:ind w:left="0" w:right="0" w:firstLine="566.92913385827"/>
        <w:spacing w:after="60"/>
      </w:pPr>
      <w:r>
        <w:rPr>
          <w:sz w:val="24"/>
          <w:szCs w:val="24"/>
        </w:rPr>
        <w:t xml:space="preserve">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pPr>
        <w:jc w:val="both"/>
        <w:ind w:left="0" w:right="0" w:firstLine="566.92913385827"/>
        <w:spacing w:after="60"/>
      </w:pPr>
      <w:r>
        <w:rPr>
          <w:sz w:val="24"/>
          <w:szCs w:val="24"/>
          <w:b/>
          <w:bCs/>
        </w:rPr>
        <w:t xml:space="preserve">Статья 3. </w:t>
      </w:r>
      <w:r>
        <w:rPr>
          <w:sz w:val="24"/>
          <w:szCs w:val="24"/>
        </w:rPr>
        <w:t xml:space="preserve">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pPr>
        <w:jc w:val="both"/>
        <w:ind w:left="0" w:right="0" w:firstLine="566.92913385827"/>
        <w:spacing w:after="60"/>
      </w:pPr>
      <w:r>
        <w:rPr>
          <w:sz w:val="24"/>
          <w:szCs w:val="24"/>
        </w:rPr>
        <w:t xml:space="preserve">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pPr>
        <w:jc w:val="both"/>
        <w:ind w:left="0" w:right="0" w:firstLine="566.92913385827"/>
        <w:spacing w:after="60"/>
      </w:pPr>
      <w:r>
        <w:rPr>
          <w:sz w:val="24"/>
          <w:szCs w:val="24"/>
          <w:b/>
          <w:bCs/>
        </w:rPr>
        <w:t xml:space="preserve">Статья 4</w:t>
      </w:r>
      <w:r>
        <w:rPr>
          <w:sz w:val="24"/>
          <w:szCs w:val="24"/>
          <w:b/>
          <w:bCs/>
        </w:rPr>
        <w:t xml:space="preserve">.</w:t>
      </w:r>
      <w:r>
        <w:rPr>
          <w:sz w:val="24"/>
          <w:szCs w:val="24"/>
        </w:rPr>
        <w:t xml:space="preserve"> Демократия в Республике Беларусь осуществляется на основе идеологии белорусского государства, а также многообразия политических институтов и мнений.</w:t>
      </w:r>
    </w:p>
    <w:p>
      <w:pPr>
        <w:jc w:val="both"/>
        <w:ind w:left="0" w:right="0" w:firstLine="566.92913385827"/>
        <w:spacing w:after="60"/>
      </w:pPr>
      <w:r>
        <w:rPr>
          <w:sz w:val="24"/>
          <w:szCs w:val="24"/>
        </w:rPr>
        <w:t xml:space="preserve">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pPr>
        <w:jc w:val="both"/>
        <w:ind w:left="0" w:right="0" w:firstLine="566.92913385827"/>
        <w:spacing w:after="60"/>
      </w:pPr>
      <w:r>
        <w:rPr>
          <w:sz w:val="24"/>
          <w:szCs w:val="24"/>
          <w:b/>
          <w:bCs/>
        </w:rPr>
        <w:t xml:space="preserve">Статья 5. </w:t>
      </w:r>
      <w:r>
        <w:rPr>
          <w:sz w:val="24"/>
          <w:szCs w:val="24"/>
        </w:rPr>
        <w:t xml:space="preserve">Политические партии, другие общественные объединения, действуя в рамках Конституции и законов Республики Беларусь, содействуют реализации и защите прав, свобод и интересов человека и гражданина.</w:t>
      </w:r>
    </w:p>
    <w:p>
      <w:pPr>
        <w:jc w:val="both"/>
        <w:ind w:left="0" w:right="0" w:firstLine="566.92913385827"/>
        <w:spacing w:after="60"/>
      </w:pPr>
      <w:r>
        <w:rPr>
          <w:sz w:val="24"/>
          <w:szCs w:val="24"/>
        </w:rPr>
        <w:t xml:space="preserve">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pPr>
        <w:jc w:val="both"/>
        <w:ind w:left="0" w:right="0" w:firstLine="566.92913385827"/>
        <w:spacing w:after="60"/>
      </w:pPr>
      <w:r>
        <w:rPr>
          <w:sz w:val="24"/>
          <w:szCs w:val="24"/>
        </w:rPr>
        <w:t xml:space="preserve">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pPr>
        <w:jc w:val="both"/>
        <w:ind w:left="0" w:right="0" w:firstLine="566.92913385827"/>
        <w:spacing w:after="60"/>
      </w:pPr>
      <w:r>
        <w:rPr>
          <w:sz w:val="24"/>
          <w:szCs w:val="24"/>
          <w:b/>
          <w:bCs/>
        </w:rPr>
        <w:t xml:space="preserve">Статья 6.</w:t>
      </w:r>
      <w:r>
        <w:rPr>
          <w:sz w:val="24"/>
          <w:szCs w:val="24"/>
          <w:b/>
          <w:bCs/>
        </w:rPr>
        <w:t xml:space="preserve"> </w:t>
      </w:r>
      <w:r>
        <w:rPr>
          <w:sz w:val="24"/>
          <w:szCs w:val="24"/>
        </w:rPr>
        <w:t xml:space="preserve">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pPr>
        <w:jc w:val="both"/>
        <w:ind w:left="0" w:right="0" w:firstLine="566.92913385827"/>
        <w:spacing w:after="60"/>
      </w:pPr>
      <w:r>
        <w:rPr>
          <w:sz w:val="24"/>
          <w:szCs w:val="24"/>
          <w:b/>
          <w:bCs/>
        </w:rPr>
        <w:t xml:space="preserve">Статья 7. </w:t>
      </w:r>
      <w:r>
        <w:rPr>
          <w:sz w:val="24"/>
          <w:szCs w:val="24"/>
        </w:rPr>
        <w:t xml:space="preserve">В Республике Беларусь устанавливается принцип верховенства права.</w:t>
      </w:r>
    </w:p>
    <w:p>
      <w:pPr>
        <w:jc w:val="both"/>
        <w:ind w:left="0" w:right="0" w:firstLine="566.92913385827"/>
        <w:spacing w:after="60"/>
      </w:pPr>
      <w:r>
        <w:rPr>
          <w:sz w:val="24"/>
          <w:szCs w:val="24"/>
        </w:rPr>
        <w:t xml:space="preserve">Конституция имеет высшую юридическую силу и прямое действие на всей территории Республики Беларусь. Иные правовые акты издаются на основе и в соответствии с Конституцией.</w:t>
      </w:r>
    </w:p>
    <w:p>
      <w:pPr>
        <w:jc w:val="both"/>
        <w:ind w:left="0" w:right="0" w:firstLine="566.92913385827"/>
        <w:spacing w:after="60"/>
      </w:pPr>
      <w:r>
        <w:rPr>
          <w:sz w:val="24"/>
          <w:szCs w:val="24"/>
        </w:rPr>
        <w:t xml:space="preserve">Государство, все его органы и должностные лица, организации и граждане действуют в пределах Конституции и принятых в соответствии с ней актов законодательства.</w:t>
      </w:r>
    </w:p>
    <w:p>
      <w:pPr>
        <w:jc w:val="both"/>
        <w:ind w:left="0" w:right="0" w:firstLine="566.92913385827"/>
        <w:spacing w:after="60"/>
      </w:pPr>
      <w:r>
        <w:rPr>
          <w:sz w:val="24"/>
          <w:szCs w:val="24"/>
        </w:rPr>
        <w:t xml:space="preserve">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pPr>
        <w:jc w:val="both"/>
        <w:ind w:left="0" w:right="0" w:firstLine="566.92913385827"/>
        <w:spacing w:after="60"/>
      </w:pPr>
      <w:r>
        <w:rPr>
          <w:sz w:val="24"/>
          <w:szCs w:val="24"/>
        </w:rPr>
        <w:t xml:space="preserve">Нормативные правовые акты подлежат официальному опубликованию или доводятся до всеобщего сведения иным предусмотренным законом способом.</w:t>
      </w:r>
    </w:p>
    <w:p>
      <w:pPr>
        <w:jc w:val="both"/>
        <w:ind w:left="0" w:right="0" w:firstLine="566.92913385827"/>
        <w:spacing w:after="60"/>
      </w:pPr>
      <w:r>
        <w:rPr>
          <w:sz w:val="24"/>
          <w:szCs w:val="24"/>
          <w:b/>
          <w:bCs/>
        </w:rPr>
        <w:t xml:space="preserve">Статья 8. </w:t>
      </w:r>
      <w:r>
        <w:rPr>
          <w:sz w:val="24"/>
          <w:szCs w:val="24"/>
        </w:rPr>
        <w:t xml:space="preserve">Республика Беларусь признает приоритет общепризнанных принципов международного права и обеспечивает соответствие им законодательства.</w:t>
      </w:r>
    </w:p>
    <w:p>
      <w:pPr>
        <w:jc w:val="both"/>
        <w:ind w:left="0" w:right="0" w:firstLine="566.92913385827"/>
        <w:spacing w:after="60"/>
      </w:pPr>
      <w:r>
        <w:rPr>
          <w:sz w:val="24"/>
          <w:szCs w:val="24"/>
        </w:rPr>
        <w:t xml:space="preserve">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pPr>
        <w:jc w:val="both"/>
        <w:ind w:left="0" w:right="0" w:firstLine="566.92913385827"/>
        <w:spacing w:after="60"/>
      </w:pPr>
      <w:r>
        <w:rPr>
          <w:sz w:val="24"/>
          <w:szCs w:val="24"/>
        </w:rPr>
        <w:t xml:space="preserve">Не допускается заключение международных договоров, которые противоречат Конституции.</w:t>
      </w:r>
    </w:p>
    <w:p>
      <w:pPr>
        <w:jc w:val="both"/>
        <w:ind w:left="0" w:right="0" w:firstLine="566.92913385827"/>
        <w:spacing w:after="60"/>
      </w:pPr>
      <w:r>
        <w:rPr>
          <w:sz w:val="24"/>
          <w:szCs w:val="24"/>
          <w:b/>
          <w:bCs/>
        </w:rPr>
        <w:t xml:space="preserve">Статья 9. </w:t>
      </w:r>
      <w:r>
        <w:rPr>
          <w:sz w:val="24"/>
          <w:szCs w:val="24"/>
        </w:rPr>
        <w:t xml:space="preserve">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pPr>
        <w:jc w:val="both"/>
        <w:ind w:left="0" w:right="0" w:firstLine="566.92913385827"/>
        <w:spacing w:after="60"/>
      </w:pPr>
      <w:r>
        <w:rPr>
          <w:sz w:val="24"/>
          <w:szCs w:val="24"/>
        </w:rPr>
        <w:t xml:space="preserve">Территория Беларуси едина и неотчуждаема.</w:t>
      </w:r>
    </w:p>
    <w:p>
      <w:pPr>
        <w:jc w:val="both"/>
        <w:ind w:left="0" w:right="0" w:firstLine="566.92913385827"/>
        <w:spacing w:after="60"/>
      </w:pPr>
      <w:r>
        <w:rPr>
          <w:sz w:val="24"/>
          <w:szCs w:val="24"/>
        </w:rPr>
        <w:t xml:space="preserve">Административно-территориальное устройство государства определяется законом.</w:t>
      </w:r>
    </w:p>
    <w:p>
      <w:pPr>
        <w:jc w:val="both"/>
        <w:ind w:left="0" w:right="0" w:firstLine="566.92913385827"/>
        <w:spacing w:after="60"/>
      </w:pPr>
      <w:r>
        <w:rPr>
          <w:sz w:val="24"/>
          <w:szCs w:val="24"/>
          <w:b/>
          <w:bCs/>
        </w:rPr>
        <w:t xml:space="preserve">Статья 10. </w:t>
      </w:r>
      <w:r>
        <w:rPr>
          <w:sz w:val="24"/>
          <w:szCs w:val="24"/>
        </w:rPr>
        <w:t xml:space="preserve">Гражданину Республики Беларусь гарантируется защита и покровительство государства как на территории Беларуси, так и за ее пределами.</w:t>
      </w:r>
    </w:p>
    <w:p>
      <w:pPr>
        <w:jc w:val="both"/>
        <w:ind w:left="0" w:right="0" w:firstLine="566.92913385827"/>
        <w:spacing w:after="60"/>
      </w:pPr>
      <w:r>
        <w:rPr>
          <w:sz w:val="24"/>
          <w:szCs w:val="24"/>
        </w:rPr>
        <w:t xml:space="preserve">Никто не может быть лишен гражданства Республики Беларусь или права изменить гражданство.</w:t>
      </w:r>
    </w:p>
    <w:p>
      <w:pPr>
        <w:jc w:val="both"/>
        <w:ind w:left="0" w:right="0" w:firstLine="566.92913385827"/>
        <w:spacing w:after="60"/>
      </w:pPr>
      <w:r>
        <w:rPr>
          <w:sz w:val="24"/>
          <w:szCs w:val="24"/>
        </w:rPr>
        <w:t xml:space="preserve">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pPr>
        <w:jc w:val="both"/>
        <w:ind w:left="0" w:right="0" w:firstLine="566.92913385827"/>
        <w:spacing w:after="60"/>
      </w:pPr>
      <w:r>
        <w:rPr>
          <w:sz w:val="24"/>
          <w:szCs w:val="24"/>
        </w:rPr>
        <w:t xml:space="preserve">Приобретение и прекращение гражданства осуществляются в соответствии с законом.</w:t>
      </w:r>
    </w:p>
    <w:p>
      <w:pPr>
        <w:jc w:val="both"/>
        <w:ind w:left="0" w:right="0" w:firstLine="566.92913385827"/>
        <w:spacing w:after="60"/>
      </w:pPr>
      <w:r>
        <w:rPr>
          <w:sz w:val="24"/>
          <w:szCs w:val="24"/>
          <w:b/>
          <w:bCs/>
        </w:rPr>
        <w:t xml:space="preserve">Статья 11. </w:t>
      </w:r>
      <w:r>
        <w:rPr>
          <w:sz w:val="24"/>
          <w:szCs w:val="24"/>
        </w:rPr>
        <w:t xml:space="preserve">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pPr>
        <w:jc w:val="both"/>
        <w:ind w:left="0" w:right="0" w:firstLine="566.92913385827"/>
        <w:spacing w:after="60"/>
      </w:pPr>
      <w:r>
        <w:rPr>
          <w:sz w:val="24"/>
          <w:szCs w:val="24"/>
          <w:b/>
          <w:bCs/>
        </w:rPr>
        <w:t xml:space="preserve">Статья 12. </w:t>
      </w:r>
      <w:r>
        <w:rPr>
          <w:sz w:val="24"/>
          <w:szCs w:val="24"/>
        </w:rPr>
        <w:t xml:space="preserve">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pPr>
        <w:jc w:val="both"/>
        <w:ind w:left="0" w:right="0" w:firstLine="566.92913385827"/>
        <w:spacing w:after="60"/>
      </w:pPr>
      <w:r>
        <w:rPr>
          <w:sz w:val="24"/>
          <w:szCs w:val="24"/>
          <w:b/>
          <w:bCs/>
        </w:rPr>
        <w:t xml:space="preserve">Статья 13. </w:t>
      </w:r>
      <w:r>
        <w:rPr>
          <w:sz w:val="24"/>
          <w:szCs w:val="24"/>
        </w:rPr>
        <w:t xml:space="preserve">Собственность может быть государственной и частной.</w:t>
      </w:r>
    </w:p>
    <w:p>
      <w:pPr>
        <w:jc w:val="both"/>
        <w:ind w:left="0" w:right="0" w:firstLine="566.92913385827"/>
        <w:spacing w:after="60"/>
      </w:pPr>
      <w:r>
        <w:rPr>
          <w:sz w:val="24"/>
          <w:szCs w:val="24"/>
        </w:rPr>
        <w:t xml:space="preserve">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pPr>
        <w:jc w:val="both"/>
        <w:ind w:left="0" w:right="0" w:firstLine="566.92913385827"/>
        <w:spacing w:after="60"/>
      </w:pPr>
      <w:r>
        <w:rPr>
          <w:sz w:val="24"/>
          <w:szCs w:val="24"/>
        </w:rPr>
        <w:t xml:space="preserve">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pPr>
        <w:jc w:val="both"/>
        <w:ind w:left="0" w:right="0" w:firstLine="566.92913385827"/>
        <w:spacing w:after="60"/>
      </w:pPr>
      <w:r>
        <w:rPr>
          <w:sz w:val="24"/>
          <w:szCs w:val="24"/>
        </w:rPr>
        <w:t xml:space="preserve">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pPr>
        <w:jc w:val="both"/>
        <w:ind w:left="0" w:right="0" w:firstLine="566.92913385827"/>
        <w:spacing w:after="60"/>
      </w:pPr>
      <w:r>
        <w:rPr>
          <w:sz w:val="24"/>
          <w:szCs w:val="24"/>
        </w:rPr>
        <w:t xml:space="preserve">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pPr>
        <w:jc w:val="both"/>
        <w:ind w:left="0" w:right="0" w:firstLine="566.92913385827"/>
        <w:spacing w:after="60"/>
      </w:pPr>
      <w:r>
        <w:rPr>
          <w:sz w:val="24"/>
          <w:szCs w:val="24"/>
        </w:rPr>
        <w:t xml:space="preserve">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pPr>
        <w:jc w:val="both"/>
        <w:ind w:left="0" w:right="0" w:firstLine="566.92913385827"/>
        <w:spacing w:after="60"/>
      </w:pPr>
      <w:r>
        <w:rPr>
          <w:sz w:val="24"/>
          <w:szCs w:val="24"/>
        </w:rPr>
        <w:t xml:space="preserve">Государство гарантирует трудящимся право принимать участие в управлении организациями с целью повышения эффективности их работы и улучшения социально-экономического уровня жизни.</w:t>
      </w:r>
    </w:p>
    <w:p>
      <w:pPr>
        <w:jc w:val="both"/>
        <w:ind w:left="0" w:right="0" w:firstLine="566.92913385827"/>
        <w:spacing w:after="60"/>
      </w:pPr>
      <w:r>
        <w:rPr>
          <w:sz w:val="24"/>
          <w:szCs w:val="24"/>
          <w:b/>
          <w:bCs/>
        </w:rPr>
        <w:t xml:space="preserve">Статья 14. </w:t>
      </w:r>
      <w:r>
        <w:rPr>
          <w:sz w:val="24"/>
          <w:szCs w:val="24"/>
        </w:rPr>
        <w:t xml:space="preserve">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pPr>
        <w:jc w:val="both"/>
        <w:ind w:left="0" w:right="0" w:firstLine="566.92913385827"/>
        <w:spacing w:after="60"/>
      </w:pPr>
      <w:r>
        <w:rPr>
          <w:sz w:val="24"/>
          <w:szCs w:val="24"/>
        </w:rPr>
        <w:t xml:space="preserve">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pPr>
        <w:jc w:val="both"/>
        <w:ind w:left="0" w:right="0" w:firstLine="566.92913385827"/>
        <w:spacing w:after="60"/>
      </w:pPr>
      <w:r>
        <w:rPr>
          <w:sz w:val="24"/>
          <w:szCs w:val="24"/>
          <w:b/>
          <w:bCs/>
        </w:rPr>
        <w:t xml:space="preserve">Статья 15. </w:t>
      </w:r>
      <w:r>
        <w:rPr>
          <w:sz w:val="24"/>
          <w:szCs w:val="24"/>
        </w:rPr>
        <w:t xml:space="preserve">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pPr>
        <w:jc w:val="both"/>
        <w:ind w:left="0" w:right="0" w:firstLine="566.92913385827"/>
        <w:spacing w:after="60"/>
      </w:pPr>
      <w:r>
        <w:rPr>
          <w:sz w:val="24"/>
          <w:szCs w:val="24"/>
        </w:rPr>
        <w:t xml:space="preserve">Государство обеспечивает сохранение исторической правды и памяти о героическом подвиге белорусского народа в годы Великой Отечественной войны.</w:t>
      </w:r>
    </w:p>
    <w:p>
      <w:pPr>
        <w:jc w:val="both"/>
        <w:ind w:left="0" w:right="0" w:firstLine="566.92913385827"/>
        <w:spacing w:after="60"/>
      </w:pPr>
      <w:r>
        <w:rPr>
          <w:sz w:val="24"/>
          <w:szCs w:val="24"/>
          <w:b/>
          <w:bCs/>
        </w:rPr>
        <w:t xml:space="preserve">Статья 16. </w:t>
      </w:r>
      <w:r>
        <w:rPr>
          <w:sz w:val="24"/>
          <w:szCs w:val="24"/>
        </w:rPr>
        <w:t xml:space="preserve">Религии и вероисповедания равны перед законом.</w:t>
      </w:r>
    </w:p>
    <w:p>
      <w:pPr>
        <w:jc w:val="both"/>
        <w:ind w:left="0" w:right="0" w:firstLine="566.92913385827"/>
        <w:spacing w:after="60"/>
      </w:pPr>
      <w:r>
        <w:rPr>
          <w:sz w:val="24"/>
          <w:szCs w:val="24"/>
        </w:rPr>
        <w:t xml:space="preserve">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pPr>
        <w:jc w:val="both"/>
        <w:ind w:left="0" w:right="0" w:firstLine="566.92913385827"/>
        <w:spacing w:after="60"/>
      </w:pPr>
      <w:r>
        <w:rPr>
          <w:sz w:val="24"/>
          <w:szCs w:val="24"/>
        </w:rPr>
        <w:t xml:space="preserve">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pPr>
        <w:jc w:val="both"/>
        <w:ind w:left="0" w:right="0" w:firstLine="566.92913385827"/>
        <w:spacing w:after="60"/>
      </w:pPr>
      <w:r>
        <w:rPr>
          <w:sz w:val="24"/>
          <w:szCs w:val="24"/>
          <w:b/>
          <w:bCs/>
        </w:rPr>
        <w:t xml:space="preserve">Статья 17. </w:t>
      </w:r>
      <w:r>
        <w:rPr>
          <w:sz w:val="24"/>
          <w:szCs w:val="24"/>
        </w:rPr>
        <w:t xml:space="preserve">Государственными языками в Республике Беларусь являются белорусский и русский языки.</w:t>
      </w:r>
    </w:p>
    <w:p>
      <w:pPr>
        <w:jc w:val="both"/>
        <w:ind w:left="0" w:right="0" w:firstLine="566.92913385827"/>
        <w:spacing w:after="60"/>
      </w:pPr>
      <w:r>
        <w:rPr>
          <w:sz w:val="24"/>
          <w:szCs w:val="24"/>
          <w:b/>
          <w:bCs/>
        </w:rPr>
        <w:t xml:space="preserve">Статья 18. </w:t>
      </w:r>
      <w:r>
        <w:rPr>
          <w:sz w:val="24"/>
          <w:szCs w:val="24"/>
        </w:rPr>
        <w:t xml:space="preserve">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pPr>
        <w:jc w:val="both"/>
        <w:ind w:left="0" w:right="0" w:firstLine="566.92913385827"/>
        <w:spacing w:after="60"/>
      </w:pPr>
      <w:r>
        <w:rPr>
          <w:sz w:val="24"/>
          <w:szCs w:val="24"/>
        </w:rPr>
        <w:t xml:space="preserve">Республика Беларусь исключает военную агрессию со своей территории в отношении других государств.</w:t>
      </w:r>
    </w:p>
    <w:p>
      <w:pPr>
        <w:jc w:val="both"/>
        <w:ind w:left="0" w:right="0" w:firstLine="566.92913385827"/>
        <w:spacing w:after="60"/>
      </w:pPr>
      <w:r>
        <w:rPr>
          <w:sz w:val="24"/>
          <w:szCs w:val="24"/>
          <w:b/>
          <w:bCs/>
        </w:rPr>
        <w:t xml:space="preserve">Статья 19. </w:t>
      </w:r>
      <w:r>
        <w:rPr>
          <w:sz w:val="24"/>
          <w:szCs w:val="24"/>
        </w:rPr>
        <w:t xml:space="preserve">Символами Республики Беларусь как суверенного государства являются ее Государственный флаг, Государственный герб и Государственный гимн. Описание государственных символов и порядок их использования определяются законом.</w:t>
      </w:r>
    </w:p>
    <w:p>
      <w:pPr>
        <w:jc w:val="both"/>
        <w:ind w:left="0" w:right="0" w:firstLine="566.92913385827"/>
        <w:spacing w:after="60"/>
      </w:pPr>
      <w:r>
        <w:rPr>
          <w:sz w:val="24"/>
          <w:szCs w:val="24"/>
          <w:b/>
          <w:bCs/>
        </w:rPr>
        <w:t xml:space="preserve">Статья 20. </w:t>
      </w:r>
      <w:r>
        <w:rPr>
          <w:sz w:val="24"/>
          <w:szCs w:val="24"/>
        </w:rPr>
        <w:t xml:space="preserve">Столица Республики Беларусь – город Минск.</w:t>
      </w:r>
    </w:p>
    <w:p>
      <w:pPr>
        <w:jc w:val="both"/>
        <w:ind w:left="0" w:right="0" w:firstLine="566.92913385827"/>
        <w:spacing w:after="60"/>
      </w:pPr>
      <w:r>
        <w:rPr>
          <w:sz w:val="24"/>
          <w:szCs w:val="24"/>
        </w:rPr>
        <w:t xml:space="preserve">Статус города Минска определяется законом.</w:t>
      </w:r>
    </w:p>
    <w:p>
      <w:pPr>
        <w:jc w:val="center"/>
        <w:spacing w:before="240" w:after="240"/>
      </w:pPr>
      <w:r>
        <w:rPr>
          <w:sz w:val="24"/>
          <w:szCs w:val="24"/>
          <w:b/>
          <w:bCs/>
          <w:caps/>
        </w:rPr>
        <w:t xml:space="preserve">РАЗДЕЛ II</w:t>
      </w:r>
      <w:br/>
      <w:r>
        <w:rPr>
          <w:sz w:val="24"/>
          <w:szCs w:val="24"/>
          <w:b/>
          <w:bCs/>
          <w:caps/>
        </w:rPr>
        <w:t xml:space="preserve">ЛИЧНОСТЬ, ОБЩЕСТВО, ГОСУДАРСТВО</w:t>
      </w:r>
    </w:p>
    <w:p>
      <w:pPr>
        <w:jc w:val="both"/>
        <w:ind w:left="0" w:right="0" w:firstLine="566.92913385827"/>
        <w:spacing w:after="60"/>
      </w:pPr>
      <w:r>
        <w:rPr>
          <w:sz w:val="24"/>
          <w:szCs w:val="24"/>
          <w:b/>
          <w:bCs/>
        </w:rPr>
        <w:t xml:space="preserve">Статья 21. </w:t>
      </w:r>
      <w:r>
        <w:rPr>
          <w:sz w:val="24"/>
          <w:szCs w:val="24"/>
        </w:rPr>
        <w:t xml:space="preserve">Обеспечение прав и свобод граждан Республики Беларусь является высшей целью государства.</w:t>
      </w:r>
    </w:p>
    <w:p>
      <w:pPr>
        <w:jc w:val="both"/>
        <w:ind w:left="0" w:right="0" w:firstLine="566.92913385827"/>
        <w:spacing w:after="60"/>
      </w:pPr>
      <w:r>
        <w:rPr>
          <w:sz w:val="24"/>
          <w:szCs w:val="24"/>
        </w:rPr>
        <w:t xml:space="preserve">Каждый имеет право на достойный уровень жизни, включая достаточное питание, одежду, жилье и постоянное улучшение необходимых для этого условий.</w:t>
      </w:r>
    </w:p>
    <w:p>
      <w:pPr>
        <w:jc w:val="both"/>
        <w:ind w:left="0" w:right="0" w:firstLine="566.92913385827"/>
        <w:spacing w:after="60"/>
      </w:pPr>
      <w:r>
        <w:rPr>
          <w:sz w:val="24"/>
          <w:szCs w:val="24"/>
        </w:rPr>
        <w:t xml:space="preserve">Каждый должен проявлять социальную ответственность, вносить посильный вклад в развитие общества и государства.</w:t>
      </w:r>
    </w:p>
    <w:p>
      <w:pPr>
        <w:jc w:val="both"/>
        <w:ind w:left="0" w:right="0" w:firstLine="566.92913385827"/>
        <w:spacing w:after="60"/>
      </w:pPr>
      <w:r>
        <w:rPr>
          <w:sz w:val="24"/>
          <w:szCs w:val="24"/>
        </w:rPr>
        <w:t xml:space="preserve">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pPr>
        <w:jc w:val="both"/>
        <w:ind w:left="0" w:right="0" w:firstLine="566.92913385827"/>
        <w:spacing w:after="60"/>
      </w:pPr>
      <w:r>
        <w:rPr>
          <w:sz w:val="24"/>
          <w:szCs w:val="24"/>
          <w:b/>
          <w:bCs/>
        </w:rPr>
        <w:t xml:space="preserve">Статья 22. </w:t>
      </w:r>
      <w:r>
        <w:rPr>
          <w:sz w:val="24"/>
          <w:szCs w:val="24"/>
        </w:rPr>
        <w:t xml:space="preserve">Все равны перед законом и имеют право без всякой дискриминации на равную защиту прав и законных интересов.</w:t>
      </w:r>
    </w:p>
    <w:p>
      <w:pPr>
        <w:jc w:val="both"/>
        <w:ind w:left="0" w:right="0" w:firstLine="566.92913385827"/>
        <w:spacing w:after="60"/>
      </w:pPr>
      <w:r>
        <w:rPr>
          <w:sz w:val="24"/>
          <w:szCs w:val="24"/>
          <w:b/>
          <w:bCs/>
        </w:rPr>
        <w:t xml:space="preserve">Статья 23. </w:t>
      </w:r>
      <w:r>
        <w:rPr>
          <w:sz w:val="24"/>
          <w:szCs w:val="24"/>
        </w:rPr>
        <w:t xml:space="preserve">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pPr>
        <w:jc w:val="both"/>
        <w:ind w:left="0" w:right="0" w:firstLine="566.92913385827"/>
        <w:spacing w:after="60"/>
      </w:pPr>
      <w:r>
        <w:rPr>
          <w:sz w:val="24"/>
          <w:szCs w:val="24"/>
        </w:rPr>
        <w:t xml:space="preserve">Никто не может пользоваться преимуществами и привилегиями, противоречащими закону.</w:t>
      </w:r>
    </w:p>
    <w:p>
      <w:pPr>
        <w:jc w:val="both"/>
        <w:ind w:left="0" w:right="0" w:firstLine="566.92913385827"/>
        <w:spacing w:after="60"/>
      </w:pPr>
      <w:r>
        <w:rPr>
          <w:sz w:val="24"/>
          <w:szCs w:val="24"/>
          <w:b/>
          <w:bCs/>
        </w:rPr>
        <w:t xml:space="preserve">Статья 24. </w:t>
      </w:r>
      <w:r>
        <w:rPr>
          <w:sz w:val="24"/>
          <w:szCs w:val="24"/>
        </w:rPr>
        <w:t xml:space="preserve">Каждый имеет право на жизнь.</w:t>
      </w:r>
    </w:p>
    <w:p>
      <w:pPr>
        <w:jc w:val="both"/>
        <w:ind w:left="0" w:right="0" w:firstLine="566.92913385827"/>
        <w:spacing w:after="60"/>
      </w:pPr>
      <w:r>
        <w:rPr>
          <w:sz w:val="24"/>
          <w:szCs w:val="24"/>
        </w:rPr>
        <w:t xml:space="preserve">Государство защищает жизнь человека от любых противоправных посягательств.</w:t>
      </w:r>
    </w:p>
    <w:p>
      <w:pPr>
        <w:jc w:val="both"/>
        <w:ind w:left="0" w:right="0" w:firstLine="566.92913385827"/>
        <w:spacing w:after="60"/>
      </w:pPr>
      <w:r>
        <w:rPr>
          <w:sz w:val="24"/>
          <w:szCs w:val="24"/>
        </w:rPr>
        <w:t xml:space="preserve">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pPr>
        <w:jc w:val="both"/>
        <w:ind w:left="0" w:right="0" w:firstLine="566.92913385827"/>
        <w:spacing w:after="60"/>
      </w:pPr>
      <w:r>
        <w:rPr>
          <w:sz w:val="24"/>
          <w:szCs w:val="24"/>
          <w:b/>
          <w:bCs/>
        </w:rPr>
        <w:t xml:space="preserve">Статья 25. </w:t>
      </w:r>
      <w:r>
        <w:rPr>
          <w:sz w:val="24"/>
          <w:szCs w:val="24"/>
        </w:rPr>
        <w:t xml:space="preserve">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pPr>
        <w:jc w:val="both"/>
        <w:ind w:left="0" w:right="0" w:firstLine="566.92913385827"/>
        <w:spacing w:after="60"/>
      </w:pPr>
      <w:r>
        <w:rPr>
          <w:sz w:val="24"/>
          <w:szCs w:val="24"/>
        </w:rPr>
        <w:t xml:space="preserve">Лицо, заключенное под стражу, имеет право на судебную проверку законности его задержания или ареста.</w:t>
      </w:r>
    </w:p>
    <w:p>
      <w:pPr>
        <w:jc w:val="both"/>
        <w:ind w:left="0" w:right="0" w:firstLine="566.92913385827"/>
        <w:spacing w:after="60"/>
      </w:pPr>
      <w:r>
        <w:rPr>
          <w:sz w:val="24"/>
          <w:szCs w:val="24"/>
        </w:rPr>
        <w:t xml:space="preserve">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pPr>
        <w:jc w:val="both"/>
        <w:ind w:left="0" w:right="0" w:firstLine="566.92913385827"/>
        <w:spacing w:after="60"/>
      </w:pPr>
      <w:r>
        <w:rPr>
          <w:sz w:val="24"/>
          <w:szCs w:val="24"/>
          <w:b/>
          <w:bCs/>
        </w:rPr>
        <w:t xml:space="preserve">Статья 26. </w:t>
      </w:r>
      <w:r>
        <w:rPr>
          <w:sz w:val="24"/>
          <w:szCs w:val="24"/>
        </w:rPr>
        <w:t xml:space="preserve">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pPr>
        <w:jc w:val="both"/>
        <w:ind w:left="0" w:right="0" w:firstLine="566.92913385827"/>
        <w:spacing w:after="60"/>
      </w:pPr>
      <w:r>
        <w:rPr>
          <w:sz w:val="24"/>
          <w:szCs w:val="24"/>
          <w:b/>
          <w:bCs/>
        </w:rPr>
        <w:t xml:space="preserve">Статья 27. </w:t>
      </w:r>
      <w:r>
        <w:rPr>
          <w:sz w:val="24"/>
          <w:szCs w:val="24"/>
        </w:rPr>
        <w:t xml:space="preserve">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pPr>
        <w:jc w:val="both"/>
        <w:ind w:left="0" w:right="0" w:firstLine="566.92913385827"/>
        <w:spacing w:after="60"/>
      </w:pPr>
      <w:r>
        <w:rPr>
          <w:sz w:val="24"/>
          <w:szCs w:val="24"/>
          <w:b/>
          <w:bCs/>
        </w:rPr>
        <w:t xml:space="preserve">Статья 28. </w:t>
      </w:r>
      <w:r>
        <w:rPr>
          <w:sz w:val="24"/>
          <w:szCs w:val="24"/>
        </w:rPr>
        <w:t xml:space="preserve">Каждый имеет право на защиту от незаконного вмешательства в его частную жизнь, в том числе от посягательства на тайну его корреспонденции, телефонных и иных сообщений, на его честь и достоинство.</w:t>
      </w:r>
    </w:p>
    <w:p>
      <w:pPr>
        <w:jc w:val="both"/>
        <w:ind w:left="0" w:right="0" w:firstLine="566.92913385827"/>
        <w:spacing w:after="60"/>
      </w:pPr>
      <w:r>
        <w:rPr>
          <w:sz w:val="24"/>
          <w:szCs w:val="24"/>
        </w:rPr>
        <w:t xml:space="preserve">Государство создает условия для защиты персональных данных и безопасности личности и общества при их использовании.</w:t>
      </w:r>
    </w:p>
    <w:p>
      <w:pPr>
        <w:jc w:val="both"/>
        <w:ind w:left="0" w:right="0" w:firstLine="566.92913385827"/>
        <w:spacing w:after="60"/>
      </w:pPr>
      <w:r>
        <w:rPr>
          <w:sz w:val="24"/>
          <w:szCs w:val="24"/>
          <w:b/>
          <w:bCs/>
        </w:rPr>
        <w:t xml:space="preserve">Статья 29. </w:t>
      </w:r>
      <w:r>
        <w:rPr>
          <w:sz w:val="24"/>
          <w:szCs w:val="24"/>
        </w:rPr>
        <w:t xml:space="preserve">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pPr>
        <w:jc w:val="both"/>
        <w:ind w:left="0" w:right="0" w:firstLine="566.92913385827"/>
        <w:spacing w:after="60"/>
      </w:pPr>
      <w:r>
        <w:rPr>
          <w:sz w:val="24"/>
          <w:szCs w:val="24"/>
          <w:b/>
          <w:bCs/>
        </w:rPr>
        <w:t xml:space="preserve">Статья 30. </w:t>
      </w:r>
      <w:r>
        <w:rPr>
          <w:sz w:val="24"/>
          <w:szCs w:val="24"/>
        </w:rPr>
        <w:t xml:space="preserve">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pPr>
        <w:jc w:val="both"/>
        <w:ind w:left="0" w:right="0" w:firstLine="566.92913385827"/>
        <w:spacing w:after="60"/>
      </w:pPr>
      <w:r>
        <w:rPr>
          <w:sz w:val="24"/>
          <w:szCs w:val="24"/>
          <w:b/>
          <w:bCs/>
        </w:rPr>
        <w:t xml:space="preserve">Статья 31. </w:t>
      </w:r>
      <w:r>
        <w:rPr>
          <w:sz w:val="24"/>
          <w:szCs w:val="24"/>
        </w:rPr>
        <w:t xml:space="preserve">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pPr>
        <w:jc w:val="both"/>
        <w:ind w:left="0" w:right="0" w:firstLine="566.92913385827"/>
        <w:spacing w:after="60"/>
      </w:pPr>
      <w:r>
        <w:rPr>
          <w:sz w:val="24"/>
          <w:szCs w:val="24"/>
          <w:b/>
          <w:bCs/>
        </w:rPr>
        <w:t xml:space="preserve">Статья 32. </w:t>
      </w:r>
      <w:r>
        <w:rPr>
          <w:sz w:val="24"/>
          <w:szCs w:val="24"/>
        </w:rPr>
        <w:t xml:space="preserve">Брак как союз женщины и мужчины, семья, материнство, отцовство и детство находятся под защитой государства.</w:t>
      </w:r>
    </w:p>
    <w:p>
      <w:pPr>
        <w:jc w:val="both"/>
        <w:ind w:left="0" w:right="0" w:firstLine="566.92913385827"/>
        <w:spacing w:after="60"/>
      </w:pPr>
      <w:r>
        <w:rPr>
          <w:sz w:val="24"/>
          <w:szCs w:val="24"/>
        </w:rPr>
        <w:t xml:space="preserve">Женщина и мужчина по достижении брачного возраста имеют право на добровольной основе вступить в брак и создать семью. Супруги имеют равные права в браке и семье.</w:t>
      </w:r>
    </w:p>
    <w:p>
      <w:pPr>
        <w:jc w:val="both"/>
        <w:ind w:left="0" w:right="0" w:firstLine="566.92913385827"/>
        <w:spacing w:after="60"/>
      </w:pPr>
      <w:r>
        <w:rPr>
          <w:sz w:val="24"/>
          <w:szCs w:val="24"/>
        </w:rPr>
        <w:t xml:space="preserve">Родители или лица, их заменяющие, имеют право и обязаны воспитывать детей,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pPr>
        <w:jc w:val="both"/>
        <w:ind w:left="0" w:right="0" w:firstLine="566.92913385827"/>
        <w:spacing w:after="60"/>
      </w:pPr>
      <w:r>
        <w:rPr>
          <w:sz w:val="24"/>
          <w:szCs w:val="24"/>
        </w:rPr>
        <w:t xml:space="preserve">Государство оказывает поддержку семьям с детьми, детям-сиротам и детям, оставшимся без попечения родителей.</w:t>
      </w:r>
    </w:p>
    <w:p>
      <w:pPr>
        <w:jc w:val="both"/>
        <w:ind w:left="0" w:right="0" w:firstLine="566.92913385827"/>
        <w:spacing w:after="60"/>
      </w:pPr>
      <w:r>
        <w:rPr>
          <w:sz w:val="24"/>
          <w:szCs w:val="24"/>
        </w:rPr>
        <w:t xml:space="preserve">Государство обеспечивает приоритет воспитания детей в семье. 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pPr>
        <w:jc w:val="both"/>
        <w:ind w:left="0" w:right="0" w:firstLine="566.92913385827"/>
        <w:spacing w:after="60"/>
      </w:pPr>
      <w:r>
        <w:rPr>
          <w:sz w:val="24"/>
          <w:szCs w:val="24"/>
        </w:rPr>
        <w:t xml:space="preserve">Женщинам и мужчинам обеспечивается предоставление равных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pPr>
        <w:jc w:val="both"/>
        <w:ind w:left="0" w:right="0" w:firstLine="566.92913385827"/>
        <w:spacing w:after="60"/>
      </w:pPr>
      <w:r>
        <w:rPr>
          <w:sz w:val="24"/>
          <w:szCs w:val="24"/>
          <w:b/>
          <w:bCs/>
        </w:rPr>
        <w:t xml:space="preserve">Статья 32</w:t>
      </w:r>
      <w:r>
        <w:rPr>
          <w:sz w:val="24"/>
          <w:szCs w:val="24"/>
          <w:b/>
          <w:bCs/>
          <w:vertAlign w:val="superscript"/>
        </w:rPr>
        <w:t xml:space="preserve">1</w:t>
      </w:r>
      <w:r>
        <w:rPr>
          <w:sz w:val="24"/>
          <w:szCs w:val="24"/>
          <w:b/>
          <w:bCs/>
        </w:rPr>
        <w:t xml:space="preserve">.</w:t>
      </w:r>
      <w:r>
        <w:rPr>
          <w:sz w:val="24"/>
          <w:szCs w:val="24"/>
        </w:rPr>
        <w:t xml:space="preserve"> Государство способствует духовному, нравственному, интеллектуальному и физическому развитию молодежи, создает необходимые условия для ее свободного и эффективного участия в общественной жизни, реализации потенциала молодежи в интересах всего общества.</w:t>
      </w:r>
    </w:p>
    <w:p>
      <w:pPr>
        <w:jc w:val="both"/>
        <w:ind w:left="0" w:right="0" w:firstLine="566.92913385827"/>
        <w:spacing w:after="60"/>
      </w:pPr>
      <w:r>
        <w:rPr>
          <w:sz w:val="24"/>
          <w:szCs w:val="24"/>
          <w:b/>
          <w:bCs/>
        </w:rPr>
        <w:t xml:space="preserve">Статья 33. </w:t>
      </w:r>
      <w:r>
        <w:rPr>
          <w:sz w:val="24"/>
          <w:szCs w:val="24"/>
        </w:rPr>
        <w:t xml:space="preserve">Каждому гарантируется свобода мнений, убеждений и их свободное выражение.</w:t>
      </w:r>
    </w:p>
    <w:p>
      <w:pPr>
        <w:jc w:val="both"/>
        <w:ind w:left="0" w:right="0" w:firstLine="566.92913385827"/>
        <w:spacing w:after="60"/>
      </w:pPr>
      <w:r>
        <w:rPr>
          <w:sz w:val="24"/>
          <w:szCs w:val="24"/>
        </w:rPr>
        <w:t xml:space="preserve">Никто не может быть принужден к выражению своих убеждений или отказу от них.</w:t>
      </w:r>
    </w:p>
    <w:p>
      <w:pPr>
        <w:jc w:val="both"/>
        <w:ind w:left="0" w:right="0" w:firstLine="566.92913385827"/>
        <w:spacing w:after="60"/>
      </w:pPr>
      <w:r>
        <w:rPr>
          <w:sz w:val="24"/>
          <w:szCs w:val="24"/>
        </w:rPr>
        <w:t xml:space="preserve">Монополизация средств массовой информации государством, организациями или отдельными гражданами, а также цензура не допускаются.</w:t>
      </w:r>
    </w:p>
    <w:p>
      <w:pPr>
        <w:jc w:val="both"/>
        <w:ind w:left="0" w:right="0" w:firstLine="566.92913385827"/>
        <w:spacing w:after="60"/>
      </w:pPr>
      <w:r>
        <w:rPr>
          <w:sz w:val="24"/>
          <w:szCs w:val="24"/>
          <w:b/>
          <w:bCs/>
        </w:rPr>
        <w:t xml:space="preserve">Статья 34. </w:t>
      </w:r>
      <w:r>
        <w:rPr>
          <w:sz w:val="24"/>
          <w:szCs w:val="24"/>
        </w:rPr>
        <w:t xml:space="preserve">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 политической, экономической, культурной и международной жизни, состоянии окружающей среды.</w:t>
      </w:r>
    </w:p>
    <w:p>
      <w:pPr>
        <w:jc w:val="both"/>
        <w:ind w:left="0" w:right="0" w:firstLine="566.92913385827"/>
        <w:spacing w:after="60"/>
      </w:pPr>
      <w:r>
        <w:rPr>
          <w:sz w:val="24"/>
          <w:szCs w:val="24"/>
        </w:rPr>
        <w:t xml:space="preserve">Государственные органы,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pPr>
        <w:jc w:val="both"/>
        <w:ind w:left="0" w:right="0" w:firstLine="566.92913385827"/>
        <w:spacing w:after="60"/>
      </w:pPr>
      <w:r>
        <w:rPr>
          <w:sz w:val="24"/>
          <w:szCs w:val="24"/>
        </w:rPr>
        <w:t xml:space="preserve">Пользование информацией может быть ограничено законодательством в целях защиты чести, достоинства, частной и семейной жизни граждан и полного осуществления ими своих прав.</w:t>
      </w:r>
    </w:p>
    <w:p>
      <w:pPr>
        <w:jc w:val="both"/>
        <w:ind w:left="0" w:right="0" w:firstLine="566.92913385827"/>
        <w:spacing w:after="60"/>
      </w:pPr>
      <w:r>
        <w:rPr>
          <w:sz w:val="24"/>
          <w:szCs w:val="24"/>
          <w:b/>
          <w:bCs/>
        </w:rPr>
        <w:t xml:space="preserve">Статья 35. </w:t>
      </w:r>
      <w:r>
        <w:rPr>
          <w:sz w:val="24"/>
          <w:szCs w:val="24"/>
        </w:rPr>
        <w:t xml:space="preserve">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pPr>
        <w:jc w:val="both"/>
        <w:ind w:left="0" w:right="0" w:firstLine="566.92913385827"/>
        <w:spacing w:after="60"/>
      </w:pPr>
      <w:r>
        <w:rPr>
          <w:sz w:val="24"/>
          <w:szCs w:val="24"/>
          <w:b/>
          <w:bCs/>
        </w:rPr>
        <w:t xml:space="preserve">Статья 36</w:t>
      </w:r>
      <w:r>
        <w:rPr>
          <w:sz w:val="24"/>
          <w:szCs w:val="24"/>
          <w:b/>
          <w:bCs/>
        </w:rPr>
        <w:t xml:space="preserve">.</w:t>
      </w:r>
      <w:r>
        <w:rPr>
          <w:sz w:val="24"/>
          <w:szCs w:val="24"/>
        </w:rPr>
        <w:t xml:space="preserve"> Каждый имеет право на свободу объединений.</w:t>
      </w:r>
    </w:p>
    <w:p>
      <w:pPr>
        <w:jc w:val="both"/>
        <w:ind w:left="0" w:right="0" w:firstLine="566.92913385827"/>
        <w:spacing w:after="60"/>
      </w:pPr>
      <w:r>
        <w:rPr>
          <w:sz w:val="24"/>
          <w:szCs w:val="24"/>
        </w:rPr>
        <w:t xml:space="preserve">Граждане для осуществления и удовлетворения политических, социальных, экономических, культурных и иных интересов имеют право на создание политических партий и других общественных объединений, участие в их деятельности.</w:t>
      </w:r>
    </w:p>
    <w:p>
      <w:pPr>
        <w:jc w:val="both"/>
        <w:ind w:left="0" w:right="0" w:firstLine="566.92913385827"/>
        <w:spacing w:after="60"/>
      </w:pPr>
      <w:r>
        <w:rPr>
          <w:sz w:val="24"/>
          <w:szCs w:val="24"/>
        </w:rPr>
        <w:t xml:space="preserve">Политические партии и другие общественные объединения создаются и действуют в соответствии с законом.</w:t>
      </w:r>
    </w:p>
    <w:p>
      <w:pPr>
        <w:jc w:val="both"/>
        <w:ind w:left="0" w:right="0" w:firstLine="566.92913385827"/>
        <w:spacing w:after="60"/>
      </w:pPr>
      <w:r>
        <w:rPr>
          <w:sz w:val="24"/>
          <w:szCs w:val="24"/>
        </w:rPr>
        <w:t xml:space="preserve">Судьи, прокурорские работники, сотрудники Комитета государственного контроля, военизированных организаций, военнослужащие не могут быть членами политических партий.</w:t>
      </w:r>
    </w:p>
    <w:p>
      <w:pPr>
        <w:jc w:val="both"/>
        <w:ind w:left="0" w:right="0" w:firstLine="566.92913385827"/>
        <w:spacing w:after="60"/>
      </w:pPr>
      <w:r>
        <w:rPr>
          <w:sz w:val="24"/>
          <w:szCs w:val="24"/>
          <w:b/>
          <w:bCs/>
        </w:rPr>
        <w:t xml:space="preserve">Статья 37. </w:t>
      </w:r>
      <w:r>
        <w:rPr>
          <w:sz w:val="24"/>
          <w:szCs w:val="24"/>
        </w:rPr>
        <w:t xml:space="preserve">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pPr>
        <w:jc w:val="both"/>
        <w:ind w:left="0" w:right="0" w:firstLine="566.92913385827"/>
        <w:spacing w:after="60"/>
      </w:pPr>
      <w:r>
        <w:rPr>
          <w:sz w:val="24"/>
          <w:szCs w:val="24"/>
        </w:rPr>
        <w:t xml:space="preserve">Непосредственное участие граждан в управлении делами общества и государства обеспечивается проведением референдумов, обсуждением проектов законов, иных нормативных правовых актов и вопросов республиканского и местного значения, другими определенными законом способами.</w:t>
      </w:r>
    </w:p>
    <w:p>
      <w:pPr>
        <w:jc w:val="both"/>
        <w:ind w:left="0" w:right="0" w:firstLine="566.92913385827"/>
        <w:spacing w:after="60"/>
      </w:pPr>
      <w:r>
        <w:rPr>
          <w:sz w:val="24"/>
          <w:szCs w:val="24"/>
        </w:rPr>
        <w:t xml:space="preserve">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pPr>
        <w:jc w:val="both"/>
        <w:ind w:left="0" w:right="0" w:firstLine="566.92913385827"/>
        <w:spacing w:after="60"/>
      </w:pPr>
      <w:r>
        <w:rPr>
          <w:sz w:val="24"/>
          <w:szCs w:val="24"/>
          <w:b/>
          <w:bCs/>
        </w:rPr>
        <w:t xml:space="preserve">Статья 38. </w:t>
      </w:r>
      <w:r>
        <w:rPr>
          <w:sz w:val="24"/>
          <w:szCs w:val="24"/>
        </w:rPr>
        <w:t xml:space="preserve">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pPr>
        <w:jc w:val="both"/>
        <w:ind w:left="0" w:right="0" w:firstLine="566.92913385827"/>
        <w:spacing w:after="60"/>
      </w:pPr>
      <w:r>
        <w:rPr>
          <w:sz w:val="24"/>
          <w:szCs w:val="24"/>
          <w:b/>
          <w:bCs/>
        </w:rPr>
        <w:t xml:space="preserve">Статья 39. </w:t>
      </w:r>
      <w:r>
        <w:rPr>
          <w:sz w:val="24"/>
          <w:szCs w:val="24"/>
        </w:rPr>
        <w:t xml:space="preserve">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pPr>
        <w:jc w:val="both"/>
        <w:ind w:left="0" w:right="0" w:firstLine="566.92913385827"/>
        <w:spacing w:after="60"/>
      </w:pPr>
      <w:r>
        <w:rPr>
          <w:sz w:val="24"/>
          <w:szCs w:val="24"/>
          <w:b/>
          <w:bCs/>
        </w:rPr>
        <w:t xml:space="preserve">Статья 40. </w:t>
      </w:r>
      <w:r>
        <w:rPr>
          <w:sz w:val="24"/>
          <w:szCs w:val="24"/>
        </w:rPr>
        <w:t xml:space="preserve">Каждый имеет право направлять личные или коллективные обращения в государственные органы.</w:t>
      </w:r>
    </w:p>
    <w:p>
      <w:pPr>
        <w:jc w:val="both"/>
        <w:ind w:left="0" w:right="0" w:firstLine="566.92913385827"/>
        <w:spacing w:after="60"/>
      </w:pPr>
      <w:r>
        <w:rPr>
          <w:sz w:val="24"/>
          <w:szCs w:val="24"/>
        </w:rPr>
        <w:t xml:space="preserve">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pPr>
        <w:jc w:val="both"/>
        <w:ind w:left="0" w:right="0" w:firstLine="566.92913385827"/>
        <w:spacing w:after="60"/>
      </w:pPr>
      <w:r>
        <w:rPr>
          <w:sz w:val="24"/>
          <w:szCs w:val="24"/>
          <w:b/>
          <w:bCs/>
        </w:rPr>
        <w:t xml:space="preserve">Статья 41. </w:t>
      </w:r>
      <w:r>
        <w:rPr>
          <w:sz w:val="24"/>
          <w:szCs w:val="24"/>
        </w:rPr>
        <w:t xml:space="preserve">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pPr>
        <w:jc w:val="both"/>
        <w:ind w:left="0" w:right="0" w:firstLine="566.92913385827"/>
        <w:spacing w:after="60"/>
      </w:pPr>
      <w:r>
        <w:rPr>
          <w:sz w:val="24"/>
          <w:szCs w:val="24"/>
        </w:rPr>
        <w:t xml:space="preserve">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pPr>
        <w:jc w:val="both"/>
        <w:ind w:left="0" w:right="0" w:firstLine="566.92913385827"/>
        <w:spacing w:after="60"/>
      </w:pPr>
      <w:r>
        <w:rPr>
          <w:sz w:val="24"/>
          <w:szCs w:val="24"/>
        </w:rPr>
        <w:t xml:space="preserve">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pPr>
        <w:jc w:val="both"/>
        <w:ind w:left="0" w:right="0" w:firstLine="566.92913385827"/>
        <w:spacing w:after="60"/>
      </w:pPr>
      <w:r>
        <w:rPr>
          <w:sz w:val="24"/>
          <w:szCs w:val="24"/>
        </w:rPr>
        <w:t xml:space="preserve">Принудительный труд запрещается, кроме работы или службы на основании судебного постановления либо в соответствии с законами о чрезвычайном и военном положениях.</w:t>
      </w:r>
    </w:p>
    <w:p>
      <w:pPr>
        <w:jc w:val="both"/>
        <w:ind w:left="0" w:right="0" w:firstLine="566.92913385827"/>
        <w:spacing w:after="60"/>
      </w:pPr>
      <w:r>
        <w:rPr>
          <w:sz w:val="24"/>
          <w:szCs w:val="24"/>
          <w:b/>
          <w:bCs/>
        </w:rPr>
        <w:t xml:space="preserve">Статья 42. </w:t>
      </w:r>
      <w:r>
        <w:rPr>
          <w:sz w:val="24"/>
          <w:szCs w:val="24"/>
        </w:rPr>
        <w:t xml:space="preserve">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pPr>
        <w:jc w:val="both"/>
        <w:ind w:left="0" w:right="0" w:firstLine="566.92913385827"/>
        <w:spacing w:after="60"/>
      </w:pPr>
      <w:r>
        <w:rPr>
          <w:sz w:val="24"/>
          <w:szCs w:val="24"/>
        </w:rPr>
        <w:t xml:space="preserve">Женщины и мужчины, взрослые и несовершеннолетние имеют право на равное вознаграждение за труд равной ценности.</w:t>
      </w:r>
    </w:p>
    <w:p>
      <w:pPr>
        <w:jc w:val="both"/>
        <w:ind w:left="0" w:right="0" w:firstLine="566.92913385827"/>
        <w:spacing w:after="60"/>
      </w:pPr>
      <w:r>
        <w:rPr>
          <w:sz w:val="24"/>
          <w:szCs w:val="24"/>
          <w:b/>
          <w:bCs/>
        </w:rPr>
        <w:t xml:space="preserve">Статья 43. </w:t>
      </w:r>
      <w:r>
        <w:rPr>
          <w:sz w:val="24"/>
          <w:szCs w:val="24"/>
        </w:rPr>
        <w:t xml:space="preserve">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pPr>
        <w:jc w:val="both"/>
        <w:ind w:left="0" w:right="0" w:firstLine="566.92913385827"/>
        <w:spacing w:after="60"/>
      </w:pPr>
      <w:r>
        <w:rPr>
          <w:sz w:val="24"/>
          <w:szCs w:val="24"/>
          <w:b/>
          <w:bCs/>
        </w:rPr>
        <w:t xml:space="preserve">Статья 44. </w:t>
      </w:r>
      <w:r>
        <w:rPr>
          <w:sz w:val="24"/>
          <w:szCs w:val="24"/>
        </w:rPr>
        <w:t xml:space="preserve">Государство гарантирует каждому право собственности и содействует ее приобретению.</w:t>
      </w:r>
    </w:p>
    <w:p>
      <w:pPr>
        <w:jc w:val="both"/>
        <w:ind w:left="0" w:right="0" w:firstLine="566.92913385827"/>
        <w:spacing w:after="60"/>
      </w:pPr>
      <w:r>
        <w:rPr>
          <w:sz w:val="24"/>
          <w:szCs w:val="24"/>
        </w:rPr>
        <w:t xml:space="preserve">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pPr>
        <w:jc w:val="both"/>
        <w:ind w:left="0" w:right="0" w:firstLine="566.92913385827"/>
        <w:spacing w:after="60"/>
      </w:pPr>
      <w:r>
        <w:rPr>
          <w:sz w:val="24"/>
          <w:szCs w:val="24"/>
        </w:rPr>
        <w:t xml:space="preserve">Собственность, приобретенная законным способом, защищается государством.</w:t>
      </w:r>
    </w:p>
    <w:p>
      <w:pPr>
        <w:jc w:val="both"/>
        <w:ind w:left="0" w:right="0" w:firstLine="566.92913385827"/>
        <w:spacing w:after="60"/>
      </w:pPr>
      <w:r>
        <w:rPr>
          <w:sz w:val="24"/>
          <w:szCs w:val="24"/>
        </w:rPr>
        <w:t xml:space="preserve">Государство поощряет и охраняет сбережения граждан, создает гарантии возврата вкладов.</w:t>
      </w:r>
    </w:p>
    <w:p>
      <w:pPr>
        <w:jc w:val="both"/>
        <w:ind w:left="0" w:right="0" w:firstLine="566.92913385827"/>
        <w:spacing w:after="60"/>
      </w:pPr>
      <w:r>
        <w:rPr>
          <w:sz w:val="24"/>
          <w:szCs w:val="24"/>
        </w:rPr>
        <w:t xml:space="preserve">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судебному постановлению.</w:t>
      </w:r>
    </w:p>
    <w:p>
      <w:pPr>
        <w:jc w:val="both"/>
        <w:ind w:left="0" w:right="0" w:firstLine="566.92913385827"/>
        <w:spacing w:after="60"/>
      </w:pPr>
      <w:r>
        <w:rPr>
          <w:sz w:val="24"/>
          <w:szCs w:val="24"/>
        </w:rPr>
        <w:t xml:space="preserve">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pPr>
        <w:jc w:val="both"/>
        <w:ind w:left="0" w:right="0" w:firstLine="566.92913385827"/>
        <w:spacing w:after="60"/>
      </w:pPr>
      <w:r>
        <w:rPr>
          <w:sz w:val="24"/>
          <w:szCs w:val="24"/>
          <w:b/>
          <w:bCs/>
        </w:rPr>
        <w:t xml:space="preserve">Статья 45. </w:t>
      </w:r>
      <w:r>
        <w:rPr>
          <w:sz w:val="24"/>
          <w:szCs w:val="24"/>
        </w:rPr>
        <w:t xml:space="preserve">Гражданам Республики Беларусь гарантируется право на охрану здоровья, включая бесплатное лечение за счет государственных средств в порядке, установленном законом. Граждане заботятся о сохранении собственного здоровья.</w:t>
      </w:r>
    </w:p>
    <w:p>
      <w:pPr>
        <w:jc w:val="both"/>
        <w:ind w:left="0" w:right="0" w:firstLine="566.92913385827"/>
        <w:spacing w:after="60"/>
      </w:pPr>
      <w:r>
        <w:rPr>
          <w:sz w:val="24"/>
          <w:szCs w:val="24"/>
        </w:rPr>
        <w:t xml:space="preserve">Государство создает условия доступного для всех граждан медицинского обслуживания.</w:t>
      </w:r>
    </w:p>
    <w:p>
      <w:pPr>
        <w:jc w:val="both"/>
        <w:ind w:left="0" w:right="0" w:firstLine="566.92913385827"/>
        <w:spacing w:after="60"/>
      </w:pPr>
      <w:r>
        <w:rPr>
          <w:sz w:val="24"/>
          <w:szCs w:val="24"/>
        </w:rPr>
        <w:t xml:space="preserve">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pPr>
        <w:jc w:val="both"/>
        <w:ind w:left="0" w:right="0" w:firstLine="566.92913385827"/>
        <w:spacing w:after="60"/>
      </w:pPr>
      <w:r>
        <w:rPr>
          <w:sz w:val="24"/>
          <w:szCs w:val="24"/>
          <w:b/>
          <w:bCs/>
        </w:rPr>
        <w:t xml:space="preserve">Статья 46. </w:t>
      </w:r>
      <w:r>
        <w:rPr>
          <w:sz w:val="24"/>
          <w:szCs w:val="24"/>
        </w:rPr>
        <w:t xml:space="preserve">Каждый имеет право на благоприятную окружающую среду и на возмещение вреда, причиненного нарушением этого права.</w:t>
      </w:r>
    </w:p>
    <w:p>
      <w:pPr>
        <w:jc w:val="both"/>
        <w:ind w:left="0" w:right="0" w:firstLine="566.92913385827"/>
        <w:spacing w:after="60"/>
      </w:pPr>
      <w:r>
        <w:rPr>
          <w:sz w:val="24"/>
          <w:szCs w:val="24"/>
        </w:rPr>
        <w:t xml:space="preserve">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pPr>
        <w:jc w:val="both"/>
        <w:ind w:left="0" w:right="0" w:firstLine="566.92913385827"/>
        <w:spacing w:after="60"/>
      </w:pPr>
      <w:r>
        <w:rPr>
          <w:sz w:val="24"/>
          <w:szCs w:val="24"/>
        </w:rPr>
        <w:t xml:space="preserve">Республика Беларусь развивает атомную энергетику в мирных целях, обеспечивает безопасность при производстве и использовании атомной энергии.</w:t>
      </w:r>
    </w:p>
    <w:p>
      <w:pPr>
        <w:jc w:val="both"/>
        <w:ind w:left="0" w:right="0" w:firstLine="566.92913385827"/>
        <w:spacing w:after="60"/>
      </w:pPr>
      <w:r>
        <w:rPr>
          <w:sz w:val="24"/>
          <w:szCs w:val="24"/>
          <w:b/>
          <w:bCs/>
        </w:rPr>
        <w:t xml:space="preserve">Статья 47</w:t>
      </w:r>
      <w:r>
        <w:rPr>
          <w:sz w:val="24"/>
          <w:szCs w:val="24"/>
          <w:b/>
          <w:bCs/>
        </w:rPr>
        <w:t xml:space="preserve">.</w:t>
      </w:r>
      <w:r>
        <w:rPr>
          <w:sz w:val="24"/>
          <w:szCs w:val="24"/>
        </w:rPr>
        <w:t xml:space="preserve"> Гражданам Республики Беларусь гарантируется право на социальное обеспечение по возрасту, в случае болезни, инвалидности, утраты трудоспособности, потери кормильца и в других случаях, предусмотренных законом.</w:t>
      </w:r>
    </w:p>
    <w:p>
      <w:pPr>
        <w:jc w:val="both"/>
        <w:ind w:left="0" w:right="0" w:firstLine="566.92913385827"/>
        <w:spacing w:after="60"/>
      </w:pPr>
      <w:r>
        <w:rPr>
          <w:sz w:val="24"/>
          <w:szCs w:val="24"/>
        </w:rPr>
        <w:t xml:space="preserve">Государство проявляет особую заботу о ветеранах войны и труда, о лицах, утративших здоровье при защите государственных и общественных интересов, а также об инвалидах и пожилых людях.</w:t>
      </w:r>
    </w:p>
    <w:p>
      <w:pPr>
        <w:jc w:val="both"/>
        <w:ind w:left="0" w:right="0" w:firstLine="566.92913385827"/>
        <w:spacing w:after="60"/>
      </w:pPr>
      <w:r>
        <w:rPr>
          <w:sz w:val="24"/>
          <w:szCs w:val="24"/>
        </w:rPr>
        <w:t xml:space="preserve">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w:t>
      </w:r>
    </w:p>
    <w:p>
      <w:pPr>
        <w:jc w:val="both"/>
        <w:ind w:left="0" w:right="0" w:firstLine="566.92913385827"/>
        <w:spacing w:after="60"/>
      </w:pPr>
      <w:r>
        <w:rPr>
          <w:sz w:val="24"/>
          <w:szCs w:val="24"/>
          <w:b/>
          <w:bCs/>
        </w:rPr>
        <w:t xml:space="preserve">Статья 48. </w:t>
      </w:r>
      <w:r>
        <w:rPr>
          <w:sz w:val="24"/>
          <w:szCs w:val="24"/>
        </w:rPr>
        <w:t xml:space="preserve">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pPr>
        <w:jc w:val="both"/>
        <w:ind w:left="0" w:right="0" w:firstLine="566.92913385827"/>
        <w:spacing w:after="60"/>
      </w:pPr>
      <w:r>
        <w:rPr>
          <w:sz w:val="24"/>
          <w:szCs w:val="24"/>
        </w:rPr>
        <w:t xml:space="preserve">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pPr>
        <w:jc w:val="both"/>
        <w:ind w:left="0" w:right="0" w:firstLine="566.92913385827"/>
        <w:spacing w:after="60"/>
      </w:pPr>
      <w:r>
        <w:rPr>
          <w:sz w:val="24"/>
          <w:szCs w:val="24"/>
        </w:rPr>
        <w:t xml:space="preserve">Никто не может быть произвольно лишен жилья.</w:t>
      </w:r>
    </w:p>
    <w:p>
      <w:pPr>
        <w:jc w:val="both"/>
        <w:ind w:left="0" w:right="0" w:firstLine="566.92913385827"/>
        <w:spacing w:after="60"/>
      </w:pPr>
      <w:r>
        <w:rPr>
          <w:sz w:val="24"/>
          <w:szCs w:val="24"/>
          <w:b/>
          <w:bCs/>
        </w:rPr>
        <w:t xml:space="preserve">Статья 49. </w:t>
      </w:r>
      <w:r>
        <w:rPr>
          <w:sz w:val="24"/>
          <w:szCs w:val="24"/>
        </w:rPr>
        <w:t xml:space="preserve">Каждый имеет право на образование.</w:t>
      </w:r>
    </w:p>
    <w:p>
      <w:pPr>
        <w:jc w:val="both"/>
        <w:ind w:left="0" w:right="0" w:firstLine="566.92913385827"/>
        <w:spacing w:after="60"/>
      </w:pPr>
      <w:r>
        <w:rPr>
          <w:sz w:val="24"/>
          <w:szCs w:val="24"/>
        </w:rPr>
        <w:t xml:space="preserve">Гарантируются доступность и бесплатность общего среднего и профессионально-технического образования.</w:t>
      </w:r>
    </w:p>
    <w:p>
      <w:pPr>
        <w:jc w:val="both"/>
        <w:ind w:left="0" w:right="0" w:firstLine="566.92913385827"/>
        <w:spacing w:after="60"/>
      </w:pPr>
      <w:r>
        <w:rPr>
          <w:sz w:val="24"/>
          <w:szCs w:val="24"/>
        </w:rPr>
        <w:t xml:space="preserve">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pPr>
        <w:jc w:val="both"/>
        <w:ind w:left="0" w:right="0" w:firstLine="566.92913385827"/>
        <w:spacing w:after="60"/>
      </w:pPr>
      <w:r>
        <w:rPr>
          <w:sz w:val="24"/>
          <w:szCs w:val="24"/>
          <w:b/>
          <w:bCs/>
        </w:rPr>
        <w:t xml:space="preserve">Статья 50. </w:t>
      </w:r>
      <w:r>
        <w:rPr>
          <w:sz w:val="24"/>
          <w:szCs w:val="24"/>
        </w:rPr>
        <w:t xml:space="preserve">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pPr>
        <w:jc w:val="both"/>
        <w:ind w:left="0" w:right="0" w:firstLine="566.92913385827"/>
        <w:spacing w:after="60"/>
      </w:pPr>
      <w:r>
        <w:rPr>
          <w:sz w:val="24"/>
          <w:szCs w:val="24"/>
        </w:rPr>
        <w:t xml:space="preserve">Оскорбление национального достоинства преследуется согласно закону.</w:t>
      </w:r>
    </w:p>
    <w:p>
      <w:pPr>
        <w:jc w:val="both"/>
        <w:ind w:left="0" w:right="0" w:firstLine="566.92913385827"/>
        <w:spacing w:after="60"/>
      </w:pPr>
      <w:r>
        <w:rPr>
          <w:sz w:val="24"/>
          <w:szCs w:val="24"/>
        </w:rPr>
        <w:t xml:space="preserve">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pPr>
        <w:jc w:val="both"/>
        <w:ind w:left="0" w:right="0" w:firstLine="566.92913385827"/>
        <w:spacing w:after="60"/>
      </w:pPr>
      <w:r>
        <w:rPr>
          <w:sz w:val="24"/>
          <w:szCs w:val="24"/>
          <w:b/>
          <w:bCs/>
        </w:rPr>
        <w:t xml:space="preserve">Статья 51. </w:t>
      </w:r>
      <w:r>
        <w:rPr>
          <w:sz w:val="24"/>
          <w:szCs w:val="24"/>
        </w:rPr>
        <w:t xml:space="preserve">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pPr>
        <w:jc w:val="both"/>
        <w:ind w:left="0" w:right="0" w:firstLine="566.92913385827"/>
        <w:spacing w:after="60"/>
      </w:pPr>
      <w:r>
        <w:rPr>
          <w:sz w:val="24"/>
          <w:szCs w:val="24"/>
        </w:rPr>
        <w:t xml:space="preserve">Свобода художественного, научного, технического творчества и преподавания гарантируется.</w:t>
      </w:r>
    </w:p>
    <w:p>
      <w:pPr>
        <w:jc w:val="both"/>
        <w:ind w:left="0" w:right="0" w:firstLine="566.92913385827"/>
        <w:spacing w:after="60"/>
      </w:pPr>
      <w:r>
        <w:rPr>
          <w:sz w:val="24"/>
          <w:szCs w:val="24"/>
        </w:rPr>
        <w:t xml:space="preserve">Интеллектуальная собственность охраняется законом.</w:t>
      </w:r>
    </w:p>
    <w:p>
      <w:pPr>
        <w:jc w:val="both"/>
        <w:ind w:left="0" w:right="0" w:firstLine="566.92913385827"/>
        <w:spacing w:after="60"/>
      </w:pPr>
      <w:r>
        <w:rPr>
          <w:sz w:val="24"/>
          <w:szCs w:val="24"/>
        </w:rPr>
        <w:t xml:space="preserve">Государство содействует развитию культуры, научных и технических исследований, внедрению инноваций на благо общих интересов.</w:t>
      </w:r>
    </w:p>
    <w:p>
      <w:pPr>
        <w:jc w:val="both"/>
        <w:ind w:left="0" w:right="0" w:firstLine="566.92913385827"/>
        <w:spacing w:after="60"/>
      </w:pPr>
      <w:r>
        <w:rPr>
          <w:sz w:val="24"/>
          <w:szCs w:val="24"/>
          <w:b/>
          <w:bCs/>
        </w:rPr>
        <w:t xml:space="preserve">Статья 52. </w:t>
      </w:r>
      <w:r>
        <w:rPr>
          <w:sz w:val="24"/>
          <w:szCs w:val="24"/>
        </w:rPr>
        <w:t xml:space="preserve">Каждый, кто находится на территории Республики Беларусь, обязан соблюдать ее Конституцию, законы и уважать государственные символы и национальные традиции Беларуси.</w:t>
      </w:r>
    </w:p>
    <w:p>
      <w:pPr>
        <w:jc w:val="both"/>
        <w:ind w:left="0" w:right="0" w:firstLine="566.92913385827"/>
        <w:spacing w:after="60"/>
      </w:pPr>
      <w:r>
        <w:rPr>
          <w:sz w:val="24"/>
          <w:szCs w:val="24"/>
          <w:b/>
          <w:bCs/>
        </w:rPr>
        <w:t xml:space="preserve">Статья 53. </w:t>
      </w:r>
      <w:r>
        <w:rPr>
          <w:sz w:val="24"/>
          <w:szCs w:val="24"/>
        </w:rPr>
        <w:t xml:space="preserve">Каждый обязан уважать достоинство, права, свободы, законные интересы других лиц.</w:t>
      </w:r>
    </w:p>
    <w:p>
      <w:pPr>
        <w:jc w:val="both"/>
        <w:ind w:left="0" w:right="0" w:firstLine="566.92913385827"/>
        <w:spacing w:after="60"/>
      </w:pPr>
      <w:r>
        <w:rPr>
          <w:sz w:val="24"/>
          <w:szCs w:val="24"/>
          <w:b/>
          <w:bCs/>
        </w:rPr>
        <w:t xml:space="preserve">Статья 54. </w:t>
      </w:r>
      <w:r>
        <w:rPr>
          <w:sz w:val="24"/>
          <w:szCs w:val="24"/>
        </w:rPr>
        <w:t xml:space="preserve">Каждый обязан беречь историко-культурное, духовное наследие и другие национальные ценности.</w:t>
      </w:r>
    </w:p>
    <w:p>
      <w:pPr>
        <w:jc w:val="both"/>
        <w:ind w:left="0" w:right="0" w:firstLine="566.92913385827"/>
        <w:spacing w:after="60"/>
      </w:pPr>
      <w:r>
        <w:rPr>
          <w:sz w:val="24"/>
          <w:szCs w:val="24"/>
        </w:rPr>
        <w:t xml:space="preserve">Сохранение исторической памяти о героическом прошлом белорусского народа, патриотизм являются долгом каждого гражданина Республики Беларусь.</w:t>
      </w:r>
    </w:p>
    <w:p>
      <w:pPr>
        <w:jc w:val="both"/>
        <w:ind w:left="0" w:right="0" w:firstLine="566.92913385827"/>
        <w:spacing w:after="60"/>
      </w:pPr>
      <w:r>
        <w:rPr>
          <w:sz w:val="24"/>
          <w:szCs w:val="24"/>
          <w:b/>
          <w:bCs/>
        </w:rPr>
        <w:t xml:space="preserve">Статья 55</w:t>
      </w:r>
      <w:r>
        <w:rPr>
          <w:sz w:val="24"/>
          <w:szCs w:val="24"/>
          <w:b/>
          <w:bCs/>
        </w:rPr>
        <w:t xml:space="preserve">.</w:t>
      </w:r>
      <w:r>
        <w:rPr>
          <w:sz w:val="24"/>
          <w:szCs w:val="24"/>
        </w:rPr>
        <w:t xml:space="preserve"> Охрана природной среды и бережное отношение к природным ресурсам – долг каждого.</w:t>
      </w:r>
    </w:p>
    <w:p>
      <w:pPr>
        <w:jc w:val="both"/>
        <w:ind w:left="0" w:right="0" w:firstLine="566.92913385827"/>
        <w:spacing w:after="60"/>
      </w:pPr>
      <w:r>
        <w:rPr>
          <w:sz w:val="24"/>
          <w:szCs w:val="24"/>
          <w:b/>
          <w:bCs/>
        </w:rPr>
        <w:t xml:space="preserve">Статья 56. </w:t>
      </w:r>
      <w:r>
        <w:rPr>
          <w:sz w:val="24"/>
          <w:szCs w:val="24"/>
        </w:rPr>
        <w:t xml:space="preserve">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pPr>
        <w:jc w:val="both"/>
        <w:ind w:left="0" w:right="0" w:firstLine="566.92913385827"/>
        <w:spacing w:after="60"/>
      </w:pPr>
      <w:r>
        <w:rPr>
          <w:sz w:val="24"/>
          <w:szCs w:val="24"/>
          <w:b/>
          <w:bCs/>
        </w:rPr>
        <w:t xml:space="preserve">Статья 57. </w:t>
      </w:r>
      <w:r>
        <w:rPr>
          <w:sz w:val="24"/>
          <w:szCs w:val="24"/>
        </w:rPr>
        <w:t xml:space="preserve">Защита Республики Беларусь – обязанность и священный долг гражданина Республики Беларусь.</w:t>
      </w:r>
    </w:p>
    <w:p>
      <w:pPr>
        <w:jc w:val="both"/>
        <w:ind w:left="0" w:right="0" w:firstLine="566.92913385827"/>
        <w:spacing w:after="60"/>
      </w:pPr>
      <w:r>
        <w:rPr>
          <w:sz w:val="24"/>
          <w:szCs w:val="24"/>
        </w:rPr>
        <w:t xml:space="preserve">Порядок прохождения воинской службы, основания и условия освобождения от воинской службы либо замена ее альтернативной определяются законом.</w:t>
      </w:r>
    </w:p>
    <w:p>
      <w:pPr>
        <w:jc w:val="both"/>
        <w:ind w:left="0" w:right="0" w:firstLine="566.92913385827"/>
        <w:spacing w:after="60"/>
      </w:pPr>
      <w:r>
        <w:rPr>
          <w:sz w:val="24"/>
          <w:szCs w:val="24"/>
          <w:b/>
          <w:bCs/>
        </w:rPr>
        <w:t xml:space="preserve">Статья 58. </w:t>
      </w:r>
      <w:r>
        <w:rPr>
          <w:sz w:val="24"/>
          <w:szCs w:val="24"/>
        </w:rPr>
        <w:t xml:space="preserve">Никто не может быть понужден к исполнению обязанностей, не предусмотренных Конституцией и законами, либо к отказу от своих прав.</w:t>
      </w:r>
    </w:p>
    <w:p>
      <w:pPr>
        <w:jc w:val="both"/>
        <w:ind w:left="0" w:right="0" w:firstLine="566.92913385827"/>
        <w:spacing w:after="60"/>
      </w:pPr>
      <w:r>
        <w:rPr>
          <w:sz w:val="24"/>
          <w:szCs w:val="24"/>
          <w:b/>
          <w:bCs/>
        </w:rPr>
        <w:t xml:space="preserve">С</w:t>
      </w:r>
      <w:r>
        <w:rPr>
          <w:sz w:val="24"/>
          <w:szCs w:val="24"/>
          <w:b/>
          <w:bCs/>
        </w:rPr>
        <w:t xml:space="preserve">татья 59. </w:t>
      </w:r>
      <w:r>
        <w:rPr>
          <w:sz w:val="24"/>
          <w:szCs w:val="24"/>
        </w:rPr>
        <w:t xml:space="preserve">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pPr>
        <w:jc w:val="both"/>
        <w:ind w:left="0" w:right="0" w:firstLine="566.92913385827"/>
        <w:spacing w:after="60"/>
      </w:pPr>
      <w:r>
        <w:rPr>
          <w:sz w:val="24"/>
          <w:szCs w:val="24"/>
        </w:rPr>
        <w:t xml:space="preserve">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pPr>
        <w:jc w:val="both"/>
        <w:ind w:left="0" w:right="0" w:firstLine="566.92913385827"/>
        <w:spacing w:after="60"/>
      </w:pPr>
      <w:r>
        <w:rPr>
          <w:sz w:val="24"/>
          <w:szCs w:val="24"/>
        </w:rPr>
        <w:t xml:space="preserve">Эти органы и лица несут ответственность за действия, нарушающие права и свободы личности.</w:t>
      </w:r>
    </w:p>
    <w:p>
      <w:pPr>
        <w:jc w:val="both"/>
        <w:ind w:left="0" w:right="0" w:firstLine="566.92913385827"/>
        <w:spacing w:after="60"/>
      </w:pPr>
      <w:r>
        <w:rPr>
          <w:sz w:val="24"/>
          <w:szCs w:val="24"/>
          <w:b/>
          <w:bCs/>
        </w:rPr>
        <w:t xml:space="preserve">Статья 60</w:t>
      </w:r>
      <w:r>
        <w:rPr>
          <w:sz w:val="24"/>
          <w:szCs w:val="24"/>
          <w:b/>
          <w:bCs/>
        </w:rPr>
        <w:t xml:space="preserve">.</w:t>
      </w:r>
      <w:r>
        <w:rPr>
          <w:sz w:val="24"/>
          <w:szCs w:val="24"/>
        </w:rPr>
        <w:t xml:space="preserve"> Каждому гарантируется защита его прав и свобод компетентным, независимым и беспристрастным судом в порядке и сроки, определенные законом. Решения и действия (бездействие) государственных органов и должностных лиц, ущемляющие права и свободы, могут быть обжалованы в суд.</w:t>
      </w:r>
    </w:p>
    <w:p>
      <w:pPr>
        <w:jc w:val="both"/>
        <w:ind w:left="0" w:right="0" w:firstLine="566.92913385827"/>
        <w:spacing w:after="60"/>
      </w:pPr>
      <w:r>
        <w:rPr>
          <w:sz w:val="24"/>
          <w:szCs w:val="24"/>
        </w:rPr>
        <w:t xml:space="preserve">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pPr>
        <w:jc w:val="both"/>
        <w:ind w:left="0" w:right="0" w:firstLine="566.92913385827"/>
        <w:spacing w:after="60"/>
      </w:pPr>
      <w:r>
        <w:rPr>
          <w:sz w:val="24"/>
          <w:szCs w:val="24"/>
          <w:b/>
          <w:bCs/>
        </w:rPr>
        <w:t xml:space="preserve">Статья 61. </w:t>
      </w:r>
      <w:r>
        <w:rPr>
          <w:sz w:val="24"/>
          <w:szCs w:val="24"/>
        </w:rPr>
        <w:t xml:space="preserve">Каждый вправе в соответствии с международными договорами Республики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pPr>
        <w:jc w:val="both"/>
        <w:ind w:left="0" w:right="0" w:firstLine="566.92913385827"/>
        <w:spacing w:after="60"/>
      </w:pPr>
      <w:r>
        <w:rPr>
          <w:sz w:val="24"/>
          <w:szCs w:val="24"/>
          <w:b/>
          <w:bCs/>
        </w:rPr>
        <w:t xml:space="preserve">Статья 62. </w:t>
      </w:r>
      <w:r>
        <w:rPr>
          <w:sz w:val="24"/>
          <w:szCs w:val="24"/>
        </w:rPr>
        <w:t xml:space="preserve">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других организациях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pPr>
        <w:jc w:val="both"/>
        <w:ind w:left="0" w:right="0" w:firstLine="566.92913385827"/>
        <w:spacing w:after="60"/>
      </w:pPr>
      <w:r>
        <w:rPr>
          <w:sz w:val="24"/>
          <w:szCs w:val="24"/>
        </w:rPr>
        <w:t xml:space="preserve">Противодействие оказанию правовой помощи в Республике Беларусь запрещается.</w:t>
      </w:r>
    </w:p>
    <w:p>
      <w:pPr>
        <w:jc w:val="both"/>
        <w:ind w:left="0" w:right="0" w:firstLine="566.92913385827"/>
        <w:spacing w:after="60"/>
      </w:pPr>
      <w:r>
        <w:rPr>
          <w:sz w:val="24"/>
          <w:szCs w:val="24"/>
          <w:b/>
          <w:bCs/>
        </w:rPr>
        <w:t xml:space="preserve">Статья 63. </w:t>
      </w:r>
      <w:r>
        <w:rPr>
          <w:sz w:val="24"/>
          <w:szCs w:val="24"/>
        </w:rPr>
        <w:t xml:space="preserve">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pPr>
        <w:jc w:val="both"/>
        <w:ind w:left="0" w:right="0" w:firstLine="566.92913385827"/>
        <w:spacing w:after="60"/>
      </w:pPr>
      <w:r>
        <w:rPr>
          <w:sz w:val="24"/>
          <w:szCs w:val="24"/>
        </w:rPr>
        <w:t xml:space="preserve">При осуществлении особых мер в период чрезвычайного положения не могут ограничиваться права, предусмотренные в статье 24, части третьей статьи 25, статьях 26, 31 Конституции.</w:t>
      </w:r>
    </w:p>
    <w:p>
      <w:pPr>
        <w:jc w:val="center"/>
        <w:spacing w:before="240" w:after="240"/>
      </w:pPr>
      <w:r>
        <w:rPr>
          <w:sz w:val="24"/>
          <w:szCs w:val="24"/>
          <w:b/>
          <w:bCs/>
          <w:caps/>
        </w:rPr>
        <w:t xml:space="preserve">РАЗДЕЛ III</w:t>
      </w:r>
      <w:br/>
      <w:r>
        <w:rPr>
          <w:sz w:val="24"/>
          <w:szCs w:val="24"/>
          <w:b/>
          <w:bCs/>
          <w:caps/>
        </w:rPr>
        <w:t xml:space="preserve">ИЗБИРАТЕЛЬНАЯ СИСТЕМА. РЕФЕРЕНДУМ</w:t>
      </w:r>
    </w:p>
    <w:p>
      <w:pPr>
        <w:jc w:val="center"/>
        <w:spacing w:before="240" w:after="240"/>
      </w:pPr>
      <w:r>
        <w:rPr>
          <w:sz w:val="24"/>
          <w:szCs w:val="24"/>
          <w:b/>
          <w:bCs/>
          <w:caps/>
        </w:rPr>
        <w:t xml:space="preserve">ГЛАВА 1</w:t>
      </w:r>
      <w:br/>
      <w:r>
        <w:rPr>
          <w:sz w:val="24"/>
          <w:szCs w:val="24"/>
          <w:b/>
          <w:bCs/>
          <w:caps/>
        </w:rPr>
        <w:t xml:space="preserve">ИЗБИРАТЕЛЬНАЯ СИСТЕМА</w:t>
      </w:r>
    </w:p>
    <w:p>
      <w:pPr>
        <w:jc w:val="both"/>
        <w:ind w:left="0" w:right="0" w:firstLine="566.92913385827"/>
        <w:spacing w:after="60"/>
      </w:pPr>
      <w:r>
        <w:rPr>
          <w:sz w:val="24"/>
          <w:szCs w:val="24"/>
          <w:b/>
          <w:bCs/>
        </w:rPr>
        <w:t xml:space="preserve">Статья 64</w:t>
      </w:r>
      <w:r>
        <w:rPr>
          <w:sz w:val="24"/>
          <w:szCs w:val="24"/>
          <w:b/>
          <w:bCs/>
        </w:rPr>
        <w:t xml:space="preserve">.</w:t>
      </w:r>
      <w:r>
        <w:rPr>
          <w:sz w:val="24"/>
          <w:szCs w:val="24"/>
        </w:rPr>
        <w:t xml:space="preserve">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pPr>
        <w:jc w:val="both"/>
        <w:ind w:left="0" w:right="0" w:firstLine="566.92913385827"/>
        <w:spacing w:after="60"/>
      </w:pPr>
      <w:r>
        <w:rPr>
          <w:sz w:val="24"/>
          <w:szCs w:val="24"/>
        </w:rPr>
        <w:t xml:space="preserve">Не имеют права избирать и быть избранными граждане, признанные судом недееспособными, лица, содержащиеся по приговору суда в местах лишения свободы.</w:t>
      </w:r>
    </w:p>
    <w:p>
      <w:pPr>
        <w:jc w:val="both"/>
        <w:ind w:left="0" w:right="0" w:firstLine="566.92913385827"/>
        <w:spacing w:after="60"/>
      </w:pPr>
      <w:r>
        <w:rPr>
          <w:sz w:val="24"/>
          <w:szCs w:val="24"/>
        </w:rPr>
        <w:t xml:space="preserve">Возрастной и иные цензы для депутатов и других лиц, избираемых на государственные должности, определяются соответствующими законами, если иное не предусмотрено Конституцией.</w:t>
      </w:r>
    </w:p>
    <w:p>
      <w:pPr>
        <w:jc w:val="both"/>
        <w:ind w:left="0" w:right="0" w:firstLine="566.92913385827"/>
        <w:spacing w:after="60"/>
      </w:pPr>
      <w:r>
        <w:rPr>
          <w:sz w:val="24"/>
          <w:szCs w:val="24"/>
        </w:rPr>
        <w:t xml:space="preserve">Любое прямое или косвенное ограничение избирательных прав граждан в других случаях является недопустимым и наказывается согласно закону.</w:t>
      </w:r>
    </w:p>
    <w:p>
      <w:pPr>
        <w:jc w:val="both"/>
        <w:ind w:left="0" w:right="0" w:firstLine="566.92913385827"/>
        <w:spacing w:after="60"/>
      </w:pPr>
      <w:r>
        <w:rPr>
          <w:sz w:val="24"/>
          <w:szCs w:val="24"/>
          <w:b/>
          <w:bCs/>
        </w:rPr>
        <w:t xml:space="preserve">Статья 65. </w:t>
      </w:r>
      <w:r>
        <w:rPr>
          <w:sz w:val="24"/>
          <w:szCs w:val="24"/>
        </w:rPr>
        <w:t xml:space="preserve">Выборы являются свободными: избиратель лично решает, участвовать ли ему в выборах и за кого голосовать.</w:t>
      </w:r>
    </w:p>
    <w:p>
      <w:pPr>
        <w:jc w:val="both"/>
        <w:ind w:left="0" w:right="0" w:firstLine="566.92913385827"/>
        <w:spacing w:after="60"/>
      </w:pPr>
      <w:r>
        <w:rPr>
          <w:sz w:val="24"/>
          <w:szCs w:val="24"/>
        </w:rPr>
        <w:t xml:space="preserve">Подготовка и проведение выборов проводятся открыто и гласно.</w:t>
      </w:r>
    </w:p>
    <w:p>
      <w:pPr>
        <w:jc w:val="both"/>
        <w:ind w:left="0" w:right="0" w:firstLine="566.92913385827"/>
        <w:spacing w:after="60"/>
      </w:pPr>
      <w:r>
        <w:rPr>
          <w:sz w:val="24"/>
          <w:szCs w:val="24"/>
          <w:b/>
          <w:bCs/>
        </w:rPr>
        <w:t xml:space="preserve">Статья 66. </w:t>
      </w:r>
      <w:r>
        <w:rPr>
          <w:sz w:val="24"/>
          <w:szCs w:val="24"/>
        </w:rPr>
        <w:t xml:space="preserve">Выборы являются равными: избиратели имеют равное количество голосов.</w:t>
      </w:r>
    </w:p>
    <w:p>
      <w:pPr>
        <w:jc w:val="both"/>
        <w:ind w:left="0" w:right="0" w:firstLine="566.92913385827"/>
        <w:spacing w:after="60"/>
      </w:pPr>
      <w:r>
        <w:rPr>
          <w:sz w:val="24"/>
          <w:szCs w:val="24"/>
        </w:rPr>
        <w:t xml:space="preserve">Кандидаты, избираемые на государственные должности, участвуют в выборах на равных основаниях.</w:t>
      </w:r>
    </w:p>
    <w:p>
      <w:pPr>
        <w:jc w:val="both"/>
        <w:ind w:left="0" w:right="0" w:firstLine="566.92913385827"/>
        <w:spacing w:after="60"/>
      </w:pPr>
      <w:r>
        <w:rPr>
          <w:sz w:val="24"/>
          <w:szCs w:val="24"/>
          <w:b/>
          <w:bCs/>
        </w:rPr>
        <w:t xml:space="preserve">Статья 67. </w:t>
      </w:r>
      <w:r>
        <w:rPr>
          <w:sz w:val="24"/>
          <w:szCs w:val="24"/>
        </w:rPr>
        <w:t xml:space="preserve">Выборы депутатов являются прямыми: депутаты избираются гражданами непосредственно.</w:t>
      </w:r>
    </w:p>
    <w:p>
      <w:pPr>
        <w:jc w:val="both"/>
        <w:ind w:left="0" w:right="0" w:firstLine="566.92913385827"/>
        <w:spacing w:after="60"/>
      </w:pPr>
      <w:r>
        <w:rPr>
          <w:sz w:val="24"/>
          <w:szCs w:val="24"/>
        </w:rPr>
        <w:t xml:space="preserve">Выборы депутатов проводятся в единый день голосования в последнее воскресенье февраля.</w:t>
      </w:r>
    </w:p>
    <w:p>
      <w:pPr>
        <w:jc w:val="both"/>
        <w:ind w:left="0" w:right="0" w:firstLine="566.92913385827"/>
        <w:spacing w:after="60"/>
      </w:pPr>
      <w:r>
        <w:rPr>
          <w:sz w:val="24"/>
          <w:szCs w:val="24"/>
          <w:b/>
          <w:bCs/>
        </w:rPr>
        <w:t xml:space="preserve">Статья 68. </w:t>
      </w:r>
      <w:r>
        <w:rPr>
          <w:sz w:val="24"/>
          <w:szCs w:val="24"/>
        </w:rPr>
        <w:t xml:space="preserve">Голосование на выборах является тайным: контроль за волеизъявлением избирателей в ходе голосования запрещается.</w:t>
      </w:r>
    </w:p>
    <w:p>
      <w:pPr>
        <w:jc w:val="both"/>
        <w:ind w:left="0" w:right="0" w:firstLine="566.92913385827"/>
        <w:spacing w:after="60"/>
      </w:pPr>
      <w:r>
        <w:rPr>
          <w:sz w:val="24"/>
          <w:szCs w:val="24"/>
          <w:b/>
          <w:bCs/>
        </w:rPr>
        <w:t xml:space="preserve">Статья 69. </w:t>
      </w:r>
      <w:r>
        <w:rPr>
          <w:sz w:val="24"/>
          <w:szCs w:val="24"/>
        </w:rPr>
        <w:t xml:space="preserve">Право выдвижения кандидатов в депутаты принадлежит политическим партиям, трудовым коллективам и гражданам в соответствии с законом.</w:t>
      </w:r>
    </w:p>
    <w:p>
      <w:pPr>
        <w:jc w:val="both"/>
        <w:ind w:left="0" w:right="0" w:firstLine="566.92913385827"/>
        <w:spacing w:after="60"/>
      </w:pPr>
      <w:r>
        <w:rPr>
          <w:sz w:val="24"/>
          <w:szCs w:val="24"/>
          <w:b/>
          <w:bCs/>
        </w:rPr>
        <w:t xml:space="preserve">Статья 70. </w:t>
      </w:r>
      <w:r>
        <w:rPr>
          <w:sz w:val="24"/>
          <w:szCs w:val="24"/>
        </w:rPr>
        <w:t xml:space="preserve">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политических партий, других организаций, граждан.</w:t>
      </w:r>
    </w:p>
    <w:p>
      <w:pPr>
        <w:jc w:val="both"/>
        <w:ind w:left="0" w:right="0" w:firstLine="566.92913385827"/>
        <w:spacing w:after="60"/>
      </w:pPr>
      <w:r>
        <w:rPr>
          <w:sz w:val="24"/>
          <w:szCs w:val="24"/>
        </w:rPr>
        <w:t xml:space="preserve">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w:t>
      </w:r>
    </w:p>
    <w:p>
      <w:pPr>
        <w:jc w:val="both"/>
        <w:ind w:left="0" w:right="0" w:firstLine="566.92913385827"/>
        <w:spacing w:after="60"/>
      </w:pPr>
      <w:r>
        <w:rPr>
          <w:sz w:val="24"/>
          <w:szCs w:val="24"/>
          <w:b/>
          <w:bCs/>
        </w:rPr>
        <w:t xml:space="preserve">Статья 71</w:t>
      </w:r>
      <w:r>
        <w:rPr>
          <w:sz w:val="24"/>
          <w:szCs w:val="24"/>
          <w:b/>
          <w:bCs/>
        </w:rPr>
        <w:t xml:space="preserve">.</w:t>
      </w:r>
      <w:r>
        <w:rPr>
          <w:sz w:val="24"/>
          <w:szCs w:val="24"/>
        </w:rPr>
        <w:t xml:space="preserve"> Проведение выборов обеспечивают избирательные комиссии, если иное не предусмотрено Конституцией.</w:t>
      </w:r>
    </w:p>
    <w:p>
      <w:pPr>
        <w:jc w:val="both"/>
        <w:ind w:left="0" w:right="0" w:firstLine="566.92913385827"/>
        <w:spacing w:after="60"/>
      </w:pPr>
      <w:r>
        <w:rPr>
          <w:sz w:val="24"/>
          <w:szCs w:val="24"/>
        </w:rPr>
        <w:t xml:space="preserve">Систему избирательных комиссий возглавляет Центральная избирательная комиссия. Центральная избирательная комиссия организует выборы Президента, делегатов Всебелорусского народного собрания, депутатов Палаты представителей и членов Совета Республики, депутатов местных Советов депутатов, проведение республиканских референдумов, осуществляет контроль за исполнением законодательства о выборах и референдуме, а также иные полномочия, установленные законом.</w:t>
      </w:r>
    </w:p>
    <w:p>
      <w:pPr>
        <w:jc w:val="both"/>
        <w:ind w:left="0" w:right="0" w:firstLine="566.92913385827"/>
        <w:spacing w:after="60"/>
      </w:pPr>
      <w:r>
        <w:rPr>
          <w:sz w:val="24"/>
          <w:szCs w:val="24"/>
        </w:rPr>
        <w:t xml:space="preserve">Председатель и члены Центральной избирательной комиссии избираются на пять лет и освобождаются от должности Всебелорусским народным собранием.</w:t>
      </w:r>
    </w:p>
    <w:p>
      <w:pPr>
        <w:jc w:val="both"/>
        <w:ind w:left="0" w:right="0" w:firstLine="566.92913385827"/>
        <w:spacing w:after="60"/>
      </w:pPr>
      <w:r>
        <w:rPr>
          <w:sz w:val="24"/>
          <w:szCs w:val="24"/>
        </w:rPr>
        <w:t xml:space="preserve">Система, порядок формирования, компетенция избирательных комиссий и гарантии их независимости определяются законом.</w:t>
      </w:r>
    </w:p>
    <w:p>
      <w:pPr>
        <w:jc w:val="both"/>
        <w:ind w:left="0" w:right="0" w:firstLine="566.92913385827"/>
        <w:spacing w:after="60"/>
      </w:pPr>
      <w:r>
        <w:rPr>
          <w:sz w:val="24"/>
          <w:szCs w:val="24"/>
        </w:rPr>
        <w:t xml:space="preserve">Порядок проведения выборов определяется законом.</w:t>
      </w:r>
    </w:p>
    <w:p>
      <w:pPr>
        <w:jc w:val="both"/>
        <w:ind w:left="0" w:right="0" w:firstLine="566.92913385827"/>
        <w:spacing w:after="60"/>
      </w:pPr>
      <w:r>
        <w:rPr>
          <w:sz w:val="24"/>
          <w:szCs w:val="24"/>
        </w:rPr>
        <w:t xml:space="preserve">Выборы не проводятся в период чрезвычайного или военного положения.</w:t>
      </w:r>
    </w:p>
    <w:p>
      <w:pPr>
        <w:jc w:val="both"/>
        <w:ind w:left="0" w:right="0" w:firstLine="566.92913385827"/>
        <w:spacing w:after="60"/>
      </w:pPr>
      <w:r>
        <w:rPr>
          <w:sz w:val="24"/>
          <w:szCs w:val="24"/>
          <w:b/>
          <w:bCs/>
        </w:rPr>
        <w:t xml:space="preserve">Статья 72. </w:t>
      </w:r>
      <w:r>
        <w:rPr>
          <w:sz w:val="24"/>
          <w:szCs w:val="24"/>
        </w:rPr>
        <w:t xml:space="preserve">Отзыв депутатов осуществляется по основаниям, предусмотренным законом.</w:t>
      </w:r>
    </w:p>
    <w:p>
      <w:pPr>
        <w:jc w:val="both"/>
        <w:ind w:left="0" w:right="0" w:firstLine="566.92913385827"/>
        <w:spacing w:after="60"/>
      </w:pPr>
      <w:r>
        <w:rPr>
          <w:sz w:val="24"/>
          <w:szCs w:val="24"/>
        </w:rPr>
        <w:t xml:space="preserve">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pPr>
        <w:jc w:val="both"/>
        <w:ind w:left="0" w:right="0" w:firstLine="566.92913385827"/>
        <w:spacing w:after="60"/>
      </w:pPr>
      <w:r>
        <w:rPr>
          <w:sz w:val="24"/>
          <w:szCs w:val="24"/>
        </w:rPr>
        <w:t xml:space="preserve">Основания и порядок отзыва членов Совета Республики устанавливаются законом.</w:t>
      </w:r>
    </w:p>
    <w:p>
      <w:pPr>
        <w:jc w:val="center"/>
        <w:spacing w:before="240" w:after="240"/>
      </w:pPr>
      <w:r>
        <w:rPr>
          <w:sz w:val="24"/>
          <w:szCs w:val="24"/>
          <w:b/>
          <w:bCs/>
          <w:caps/>
        </w:rPr>
        <w:t xml:space="preserve">ГЛАВА 2</w:t>
      </w:r>
      <w:br/>
      <w:r>
        <w:rPr>
          <w:sz w:val="24"/>
          <w:szCs w:val="24"/>
          <w:b/>
          <w:bCs/>
          <w:caps/>
        </w:rPr>
        <w:t xml:space="preserve">РЕФЕРЕНДУМ (НАРОДНОЕ ГОЛОСОВАНИЕ)</w:t>
      </w:r>
    </w:p>
    <w:p>
      <w:pPr>
        <w:jc w:val="both"/>
        <w:ind w:left="0" w:right="0" w:firstLine="566.92913385827"/>
        <w:spacing w:after="60"/>
      </w:pPr>
      <w:r>
        <w:rPr>
          <w:sz w:val="24"/>
          <w:szCs w:val="24"/>
          <w:b/>
          <w:bCs/>
        </w:rPr>
        <w:t xml:space="preserve">Статья 7</w:t>
      </w:r>
      <w:r>
        <w:rPr>
          <w:sz w:val="24"/>
          <w:szCs w:val="24"/>
          <w:b/>
          <w:bCs/>
        </w:rPr>
        <w:t xml:space="preserve">3. </w:t>
      </w:r>
      <w:r>
        <w:rPr>
          <w:sz w:val="24"/>
          <w:szCs w:val="24"/>
        </w:rPr>
        <w:t xml:space="preserve">Для решения важнейших вопросов государственной и общественной жизни могут проводиться республиканские и местные референдумы.</w:t>
      </w:r>
    </w:p>
    <w:p>
      <w:pPr>
        <w:jc w:val="both"/>
        <w:ind w:left="0" w:right="0" w:firstLine="566.92913385827"/>
        <w:spacing w:after="60"/>
      </w:pPr>
      <w:r>
        <w:rPr>
          <w:sz w:val="24"/>
          <w:szCs w:val="24"/>
          <w:b/>
          <w:bCs/>
        </w:rPr>
        <w:t xml:space="preserve">Статья 74. </w:t>
      </w:r>
      <w:r>
        <w:rPr>
          <w:sz w:val="24"/>
          <w:szCs w:val="24"/>
        </w:rPr>
        <w:t xml:space="preserve">Республиканские референдумы назначаются Президентом Республики Беларусь по собственной инициативе, по предложению Всебелорусского народного собрания,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pPr>
        <w:jc w:val="both"/>
        <w:ind w:left="0" w:right="0" w:firstLine="566.92913385827"/>
        <w:spacing w:after="60"/>
      </w:pPr>
      <w:r>
        <w:rPr>
          <w:sz w:val="24"/>
          <w:szCs w:val="24"/>
        </w:rPr>
        <w:t xml:space="preserve">Вопросы, выносимые на республиканский референдум, подлежат проверке на соответствие Конституции.</w:t>
      </w:r>
    </w:p>
    <w:p>
      <w:pPr>
        <w:jc w:val="both"/>
        <w:ind w:left="0" w:right="0" w:firstLine="566.92913385827"/>
        <w:spacing w:after="60"/>
      </w:pPr>
      <w:r>
        <w:rPr>
          <w:sz w:val="24"/>
          <w:szCs w:val="24"/>
        </w:rPr>
        <w:t xml:space="preserve">Президент после внесения на его рассмотрение в соответствии с законом предложений Всебелорусского народного собрания, Палаты представителей и Совета Республики либо граждан о проведении референдума назначает республиканский референдум.</w:t>
      </w:r>
    </w:p>
    <w:p>
      <w:pPr>
        <w:jc w:val="both"/>
        <w:ind w:left="0" w:right="0" w:firstLine="566.92913385827"/>
        <w:spacing w:after="60"/>
      </w:pPr>
      <w:r>
        <w:rPr>
          <w:sz w:val="24"/>
          <w:szCs w:val="24"/>
        </w:rPr>
        <w:t xml:space="preserve">Дата проведения республиканского референдума устанавливается не позднее трех месяцев со дня издания указа Президента о назначении референдума.</w:t>
      </w:r>
    </w:p>
    <w:p>
      <w:pPr>
        <w:jc w:val="both"/>
        <w:ind w:left="0" w:right="0" w:firstLine="566.92913385827"/>
        <w:spacing w:after="60"/>
      </w:pPr>
      <w:r>
        <w:rPr>
          <w:sz w:val="24"/>
          <w:szCs w:val="24"/>
        </w:rPr>
        <w:t xml:space="preserve">Решения, принятые республиканским референдумом, подписываются Президентом Республики Беларусь.</w:t>
      </w:r>
    </w:p>
    <w:p>
      <w:pPr>
        <w:jc w:val="both"/>
        <w:ind w:left="0" w:right="0" w:firstLine="566.92913385827"/>
        <w:spacing w:after="60"/>
      </w:pPr>
      <w:r>
        <w:rPr>
          <w:sz w:val="24"/>
          <w:szCs w:val="24"/>
          <w:b/>
          <w:bCs/>
        </w:rPr>
        <w:t xml:space="preserve">Статья 75. </w:t>
      </w:r>
      <w:r>
        <w:rPr>
          <w:sz w:val="24"/>
          <w:szCs w:val="24"/>
        </w:rPr>
        <w:t xml:space="preserve">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pPr>
        <w:jc w:val="both"/>
        <w:ind w:left="0" w:right="0" w:firstLine="566.92913385827"/>
        <w:spacing w:after="60"/>
      </w:pPr>
      <w:r>
        <w:rPr>
          <w:sz w:val="24"/>
          <w:szCs w:val="24"/>
          <w:b/>
          <w:bCs/>
        </w:rPr>
        <w:t xml:space="preserve">Статья 76. </w:t>
      </w:r>
      <w:r>
        <w:rPr>
          <w:sz w:val="24"/>
          <w:szCs w:val="24"/>
        </w:rPr>
        <w:t xml:space="preserve">Референдумы проводятся путем всеобщего, свободного, равного и тайного голосования.</w:t>
      </w:r>
    </w:p>
    <w:p>
      <w:pPr>
        <w:jc w:val="both"/>
        <w:ind w:left="0" w:right="0" w:firstLine="566.92913385827"/>
        <w:spacing w:after="60"/>
      </w:pPr>
      <w:r>
        <w:rPr>
          <w:sz w:val="24"/>
          <w:szCs w:val="24"/>
        </w:rPr>
        <w:t xml:space="preserve">В референдумах участвуют граждане Республики Беларусь, обладающие избирательным правом.</w:t>
      </w:r>
    </w:p>
    <w:p>
      <w:pPr>
        <w:jc w:val="both"/>
        <w:ind w:left="0" w:right="0" w:firstLine="566.92913385827"/>
        <w:spacing w:after="60"/>
      </w:pPr>
      <w:r>
        <w:rPr>
          <w:sz w:val="24"/>
          <w:szCs w:val="24"/>
          <w:b/>
          <w:bCs/>
        </w:rPr>
        <w:t xml:space="preserve">Статья 77. </w:t>
      </w:r>
      <w:r>
        <w:rPr>
          <w:sz w:val="24"/>
          <w:szCs w:val="24"/>
        </w:rPr>
        <w:t xml:space="preserve">Решения, принятые референдумом, могут быть отменены или изменены только путем референдума, если иное не будет определено референдумом.</w:t>
      </w:r>
    </w:p>
    <w:p>
      <w:pPr>
        <w:jc w:val="both"/>
        <w:ind w:left="0" w:right="0" w:firstLine="566.92913385827"/>
        <w:spacing w:after="60"/>
      </w:pPr>
      <w:r>
        <w:rPr>
          <w:sz w:val="24"/>
          <w:szCs w:val="24"/>
          <w:b/>
          <w:bCs/>
        </w:rPr>
        <w:t xml:space="preserve">Статья 78. </w:t>
      </w:r>
      <w:r>
        <w:rPr>
          <w:sz w:val="24"/>
          <w:szCs w:val="24"/>
        </w:rPr>
        <w:t xml:space="preserve">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w:t>
      </w:r>
    </w:p>
    <w:p>
      <w:pPr>
        <w:jc w:val="center"/>
        <w:spacing w:before="240" w:after="240"/>
      </w:pPr>
      <w:r>
        <w:rPr>
          <w:sz w:val="24"/>
          <w:szCs w:val="24"/>
          <w:b/>
          <w:bCs/>
          <w:caps/>
        </w:rPr>
        <w:t xml:space="preserve">РАЗДЕЛ IV</w:t>
      </w:r>
      <w:br/>
      <w:r>
        <w:rPr>
          <w:sz w:val="24"/>
          <w:szCs w:val="24"/>
          <w:b/>
          <w:bCs/>
          <w:caps/>
        </w:rPr>
        <w:t xml:space="preserve">ПРЕЗИДЕНТ, ВСЕБЕЛОРУССКОЕ НАРОДНОЕ СОБРАНИЕ, ПАРЛАМЕНТ, ПРАВИТЕЛЬСТВО, СУД</w:t>
      </w:r>
    </w:p>
    <w:p>
      <w:pPr>
        <w:jc w:val="center"/>
        <w:spacing w:before="240" w:after="240"/>
      </w:pPr>
      <w:r>
        <w:rPr>
          <w:sz w:val="24"/>
          <w:szCs w:val="24"/>
          <w:b/>
          <w:bCs/>
          <w:caps/>
        </w:rPr>
        <w:t xml:space="preserve">ГЛАВА 3</w:t>
      </w:r>
      <w:br/>
      <w:r>
        <w:rPr>
          <w:sz w:val="24"/>
          <w:szCs w:val="24"/>
          <w:b/>
          <w:bCs/>
          <w:caps/>
        </w:rPr>
        <w:t xml:space="preserve">ПРЕЗИДЕНТ РЕСПУБЛИКИ БЕЛАРУСЬ</w:t>
      </w:r>
    </w:p>
    <w:p>
      <w:pPr>
        <w:jc w:val="both"/>
        <w:ind w:left="0" w:right="0" w:firstLine="566.92913385827"/>
        <w:spacing w:after="60"/>
      </w:pPr>
      <w:r>
        <w:rPr>
          <w:sz w:val="24"/>
          <w:szCs w:val="24"/>
          <w:b/>
          <w:bCs/>
        </w:rPr>
        <w:t xml:space="preserve">Статья 79. </w:t>
      </w:r>
      <w:r>
        <w:rPr>
          <w:sz w:val="24"/>
          <w:szCs w:val="24"/>
        </w:rPr>
        <w:t xml:space="preserve">Президент Республики Беларусь является Главой государства, гарантом Конституции Республики Беларусь, прав и свобод человека и гражданина.</w:t>
      </w:r>
    </w:p>
    <w:p>
      <w:pPr>
        <w:jc w:val="both"/>
        <w:ind w:left="0" w:right="0" w:firstLine="566.92913385827"/>
        <w:spacing w:after="60"/>
      </w:pPr>
      <w:r>
        <w:rPr>
          <w:sz w:val="24"/>
          <w:szCs w:val="24"/>
        </w:rPr>
        <w:t xml:space="preserve">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pPr>
        <w:jc w:val="both"/>
        <w:ind w:left="0" w:right="0" w:firstLine="566.92913385827"/>
        <w:spacing w:after="60"/>
      </w:pPr>
      <w:r>
        <w:rPr>
          <w:sz w:val="24"/>
          <w:szCs w:val="24"/>
          <w:b/>
          <w:bCs/>
        </w:rPr>
        <w:t xml:space="preserve">Статья 80</w:t>
      </w:r>
      <w:r>
        <w:rPr>
          <w:sz w:val="24"/>
          <w:szCs w:val="24"/>
          <w:b/>
          <w:bCs/>
        </w:rPr>
        <w:t xml:space="preserve">.</w:t>
      </w:r>
      <w:r>
        <w:rPr>
          <w:sz w:val="24"/>
          <w:szCs w:val="24"/>
        </w:rPr>
        <w:t xml:space="preserve"> 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другие преимущества.</w:t>
      </w:r>
    </w:p>
    <w:p>
      <w:pPr>
        <w:jc w:val="both"/>
        <w:ind w:left="0" w:right="0" w:firstLine="566.92913385827"/>
        <w:spacing w:after="60"/>
      </w:pPr>
      <w:r>
        <w:rPr>
          <w:sz w:val="24"/>
          <w:szCs w:val="24"/>
          <w:b/>
          <w:bCs/>
        </w:rPr>
        <w:t xml:space="preserve">Статья 81. </w:t>
      </w:r>
      <w:r>
        <w:rPr>
          <w:sz w:val="24"/>
          <w:szCs w:val="24"/>
        </w:rPr>
        <w:t xml:space="preserve">Президент избирается сроком на пять лет непосредственно народом Республики Беларусь на основе всеобщего, свободного, равного и прямого избирательного права при тайном голосовании. Одно и то же лицо может быть Президентом не более двух сроков.</w:t>
      </w:r>
    </w:p>
    <w:p>
      <w:pPr>
        <w:jc w:val="both"/>
        <w:ind w:left="0" w:right="0" w:firstLine="566.92913385827"/>
        <w:spacing w:after="60"/>
      </w:pPr>
      <w:r>
        <w:rPr>
          <w:sz w:val="24"/>
          <w:szCs w:val="24"/>
        </w:rPr>
        <w:t xml:space="preserve">Кандидаты на должность Президента выдвигаются гражданами Республики Беларусь при наличии не менее 100 тысяч подписей избирателей.</w:t>
      </w:r>
    </w:p>
    <w:p>
      <w:pPr>
        <w:jc w:val="both"/>
        <w:ind w:left="0" w:right="0" w:firstLine="566.92913385827"/>
        <w:spacing w:after="60"/>
      </w:pPr>
      <w:r>
        <w:rPr>
          <w:sz w:val="24"/>
          <w:szCs w:val="24"/>
        </w:rPr>
        <w:t xml:space="preserve">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pPr>
        <w:jc w:val="both"/>
        <w:ind w:left="0" w:right="0" w:firstLine="566.92913385827"/>
        <w:spacing w:after="60"/>
      </w:pPr>
      <w:r>
        <w:rPr>
          <w:sz w:val="24"/>
          <w:szCs w:val="24"/>
        </w:rPr>
        <w:t xml:space="preserve">Если должность Президента оказалась вакантной, выборы проводятся не ранее чем через 30 дней и не позднее чем через 70 дней со дня открытия вакансии.</w:t>
      </w:r>
    </w:p>
    <w:p>
      <w:pPr>
        <w:jc w:val="both"/>
        <w:ind w:left="0" w:right="0" w:firstLine="566.92913385827"/>
        <w:spacing w:after="60"/>
      </w:pPr>
      <w:r>
        <w:rPr>
          <w:sz w:val="24"/>
          <w:szCs w:val="24"/>
          <w:b/>
          <w:bCs/>
        </w:rPr>
        <w:t xml:space="preserve">Статья 82. </w:t>
      </w:r>
      <w:r>
        <w:rPr>
          <w:sz w:val="24"/>
          <w:szCs w:val="24"/>
        </w:rPr>
        <w:t xml:space="preserve">Считается, что выборы Президента состоялись, если в голосовании приняли участие более половины граждан Республики Беларусь, включенных в список избирателей.</w:t>
      </w:r>
    </w:p>
    <w:p>
      <w:pPr>
        <w:jc w:val="both"/>
        <w:ind w:left="0" w:right="0" w:firstLine="566.92913385827"/>
        <w:spacing w:after="60"/>
      </w:pPr>
      <w:r>
        <w:rPr>
          <w:sz w:val="24"/>
          <w:szCs w:val="24"/>
        </w:rPr>
        <w:t xml:space="preserve">Президент считается избранным, если за него проголосовало более половины граждан Республики Беларусь, принявших участие в голосовании.</w:t>
      </w:r>
    </w:p>
    <w:p>
      <w:pPr>
        <w:jc w:val="both"/>
        <w:ind w:left="0" w:right="0" w:firstLine="566.92913385827"/>
        <w:spacing w:after="60"/>
      </w:pPr>
      <w:r>
        <w:rPr>
          <w:sz w:val="24"/>
          <w:szCs w:val="24"/>
        </w:rPr>
        <w:t xml:space="preserve">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pPr>
        <w:jc w:val="both"/>
        <w:ind w:left="0" w:right="0" w:firstLine="566.92913385827"/>
        <w:spacing w:after="60"/>
      </w:pPr>
      <w:r>
        <w:rPr>
          <w:sz w:val="24"/>
          <w:szCs w:val="24"/>
        </w:rPr>
        <w:t xml:space="preserve">Порядок проведения выборов Президента определяется законом.</w:t>
      </w:r>
    </w:p>
    <w:p>
      <w:pPr>
        <w:jc w:val="both"/>
        <w:ind w:left="0" w:right="0" w:firstLine="566.92913385827"/>
        <w:spacing w:after="60"/>
      </w:pPr>
      <w:r>
        <w:rPr>
          <w:sz w:val="24"/>
          <w:szCs w:val="24"/>
          <w:b/>
          <w:bCs/>
        </w:rPr>
        <w:t xml:space="preserve">Статья 83. </w:t>
      </w:r>
      <w:r>
        <w:rPr>
          <w:sz w:val="24"/>
          <w:szCs w:val="24"/>
        </w:rPr>
        <w:t xml:space="preserve">Президент вступает в должность после принесения Присяги следующего содержания:</w:t>
      </w:r>
    </w:p>
    <w:p>
      <w:pPr>
        <w:jc w:val="both"/>
        <w:ind w:left="0" w:right="0" w:firstLine="566.92913385827"/>
        <w:spacing w:after="60"/>
      </w:pPr>
      <w:r>
        <w:rPr>
          <w:sz w:val="24"/>
          <w:szCs w:val="24"/>
        </w:rPr>
        <w:t xml:space="preserve">«Вступая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pPr>
        <w:jc w:val="both"/>
        <w:ind w:left="0" w:right="0" w:firstLine="566.92913385827"/>
        <w:spacing w:after="60"/>
      </w:pPr>
      <w:r>
        <w:rPr>
          <w:sz w:val="24"/>
          <w:szCs w:val="24"/>
        </w:rPr>
        <w:t xml:space="preserve">Присяга приносится в торжественной обстановке в присутствии членов Президиума Всебелорусского народного собрания, депутатов Палаты представителей и членов Совета Республики, судей Конституционного и Верховного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pPr>
        <w:jc w:val="both"/>
        <w:ind w:left="0" w:right="0" w:firstLine="566.92913385827"/>
        <w:spacing w:after="60"/>
      </w:pPr>
      <w:r>
        <w:rPr>
          <w:sz w:val="24"/>
          <w:szCs w:val="24"/>
          <w:b/>
          <w:bCs/>
        </w:rPr>
        <w:t xml:space="preserve">Статья 84. </w:t>
      </w:r>
      <w:r>
        <w:rPr>
          <w:sz w:val="24"/>
          <w:szCs w:val="24"/>
        </w:rPr>
        <w:t xml:space="preserve">Президент Республики Беларусь:</w:t>
      </w:r>
    </w:p>
    <w:p>
      <w:pPr>
        <w:jc w:val="both"/>
        <w:ind w:left="0" w:right="0" w:firstLine="566.92913385827"/>
        <w:spacing w:after="60"/>
      </w:pPr>
      <w:r>
        <w:rPr>
          <w:sz w:val="24"/>
          <w:szCs w:val="24"/>
        </w:rPr>
        <w:t xml:space="preserve">1) назначает республиканские референдумы;</w:t>
      </w:r>
    </w:p>
    <w:p>
      <w:pPr>
        <w:jc w:val="both"/>
        <w:ind w:left="0" w:right="0" w:firstLine="566.92913385827"/>
        <w:spacing w:after="60"/>
      </w:pPr>
      <w:r>
        <w:rPr>
          <w:sz w:val="24"/>
          <w:szCs w:val="24"/>
        </w:rPr>
        <w:t xml:space="preserve">2) назначает очередные и внеочередные выборы в Палату представителей, Совет Республики и местные представительные органы;</w:t>
      </w:r>
    </w:p>
    <w:p>
      <w:pPr>
        <w:jc w:val="both"/>
        <w:ind w:left="0" w:right="0" w:firstLine="566.92913385827"/>
        <w:spacing w:after="60"/>
      </w:pPr>
      <w:r>
        <w:rPr>
          <w:sz w:val="24"/>
          <w:szCs w:val="24"/>
        </w:rPr>
        <w:t xml:space="preserve">3) распускает палаты в случаях и в порядке, предусмотренных Конституцией;</w:t>
      </w:r>
    </w:p>
    <w:p>
      <w:pPr>
        <w:jc w:val="both"/>
        <w:ind w:left="0" w:right="0" w:firstLine="566.92913385827"/>
        <w:spacing w:after="60"/>
      </w:pPr>
      <w:r>
        <w:rPr>
          <w:sz w:val="24"/>
          <w:szCs w:val="24"/>
        </w:rPr>
        <w:t xml:space="preserve">4) исключен;</w:t>
      </w:r>
    </w:p>
    <w:p>
      <w:pPr>
        <w:jc w:val="both"/>
        <w:ind w:left="0" w:right="0" w:firstLine="566.92913385827"/>
        <w:spacing w:after="60"/>
      </w:pPr>
      <w:r>
        <w:rPr>
          <w:sz w:val="24"/>
          <w:szCs w:val="24"/>
        </w:rPr>
        <w:t xml:space="preserve">5) образует, упраздняет и реорганизует Администрацию Президента Республики Беларусь, другие государственные органы и иные организации, а также консультативно-совещательные и иные органы при Президенте, определяет их статус;</w:t>
      </w:r>
    </w:p>
    <w:p>
      <w:pPr>
        <w:jc w:val="both"/>
        <w:ind w:left="0" w:right="0" w:firstLine="566.92913385827"/>
        <w:spacing w:after="60"/>
      </w:pPr>
      <w:r>
        <w:rPr>
          <w:sz w:val="24"/>
          <w:szCs w:val="24"/>
        </w:rPr>
        <w:t xml:space="preserve">6) с предварительного согласия Палаты представителей назначает на должность Премьер-министра;</w:t>
      </w:r>
    </w:p>
    <w:p>
      <w:pPr>
        <w:jc w:val="both"/>
        <w:ind w:left="0" w:right="0" w:firstLine="566.92913385827"/>
        <w:spacing w:after="60"/>
      </w:pPr>
      <w:r>
        <w:rPr>
          <w:sz w:val="24"/>
          <w:szCs w:val="24"/>
        </w:rPr>
        <w:t xml:space="preserve">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pPr>
        <w:jc w:val="both"/>
        <w:ind w:left="0" w:right="0" w:firstLine="566.92913385827"/>
        <w:spacing w:after="60"/>
      </w:pPr>
      <w:r>
        <w:rPr>
          <w:sz w:val="24"/>
          <w:szCs w:val="24"/>
        </w:rPr>
        <w:t xml:space="preserve">8) исключен;</w:t>
      </w:r>
    </w:p>
    <w:p>
      <w:pPr>
        <w:jc w:val="both"/>
        <w:ind w:left="0" w:right="0" w:firstLine="566.92913385827"/>
        <w:spacing w:after="60"/>
      </w:pPr>
      <w:r>
        <w:rPr>
          <w:sz w:val="24"/>
          <w:szCs w:val="24"/>
        </w:rPr>
        <w:t xml:space="preserve">9) с предварительного согласия Совета Республики назначает на должность Генерального прокурора, Председателя Комитета государственного контроля, Председателя и членов Правления Национального банка и освобождает их от должности по основаниям, предусмотренным законом;</w:t>
      </w:r>
    </w:p>
    <w:p>
      <w:pPr>
        <w:jc w:val="both"/>
        <w:ind w:left="0" w:right="0" w:firstLine="566.92913385827"/>
        <w:spacing w:after="60"/>
      </w:pPr>
      <w:r>
        <w:rPr>
          <w:sz w:val="24"/>
          <w:szCs w:val="24"/>
        </w:rPr>
        <w:t xml:space="preserve">10) назначает судей судов общей юрисдикции и освобождает их от должности по основаниям, предусмотренным законом, если иное не определено Конституцией;</w:t>
      </w:r>
    </w:p>
    <w:p>
      <w:pPr>
        <w:jc w:val="both"/>
        <w:ind w:left="0" w:right="0" w:firstLine="566.92913385827"/>
        <w:spacing w:after="60"/>
      </w:pPr>
      <w:r>
        <w:rPr>
          <w:sz w:val="24"/>
          <w:szCs w:val="24"/>
        </w:rPr>
        <w:t xml:space="preserve">11) исключен;</w:t>
      </w:r>
    </w:p>
    <w:p>
      <w:pPr>
        <w:jc w:val="both"/>
        <w:ind w:left="0" w:right="0" w:firstLine="566.92913385827"/>
        <w:spacing w:after="60"/>
      </w:pPr>
      <w:r>
        <w:rPr>
          <w:sz w:val="24"/>
          <w:szCs w:val="24"/>
        </w:rPr>
        <w:t xml:space="preserve">12) исключен;</w:t>
      </w:r>
    </w:p>
    <w:p>
      <w:pPr>
        <w:jc w:val="both"/>
        <w:ind w:left="0" w:right="0" w:firstLine="566.92913385827"/>
        <w:spacing w:after="60"/>
      </w:pPr>
      <w:r>
        <w:rPr>
          <w:sz w:val="24"/>
          <w:szCs w:val="24"/>
        </w:rPr>
        <w:t xml:space="preserve">13) обращается с посланиями к народу Республики Беларусь о положении в государстве и об основных направлениях внутренней и внешней политики;</w:t>
      </w:r>
    </w:p>
    <w:p>
      <w:pPr>
        <w:jc w:val="both"/>
        <w:ind w:left="0" w:right="0" w:firstLine="566.92913385827"/>
        <w:spacing w:after="60"/>
      </w:pPr>
      <w:r>
        <w:rPr>
          <w:sz w:val="24"/>
          <w:szCs w:val="24"/>
        </w:rPr>
        <w:t xml:space="preserve">14) обращается с ежегодными посланиями к Парламенту, которые заслушиваются на Всебелорусском народном собрании; имеет право участвовать в работе Парламента и его органов, выступать перед ними в любое время с речью или сообщением;</w:t>
      </w:r>
    </w:p>
    <w:p>
      <w:pPr>
        <w:jc w:val="both"/>
        <w:ind w:left="0" w:right="0" w:firstLine="566.92913385827"/>
        <w:spacing w:after="60"/>
      </w:pPr>
      <w:r>
        <w:rPr>
          <w:sz w:val="24"/>
          <w:szCs w:val="24"/>
        </w:rPr>
        <w:t xml:space="preserve">15) имеет право председательствовать на заседаниях Правительства Республики Беларусь;</w:t>
      </w:r>
    </w:p>
    <w:p>
      <w:pPr>
        <w:jc w:val="both"/>
        <w:ind w:left="0" w:right="0" w:firstLine="566.92913385827"/>
        <w:spacing w:after="60"/>
      </w:pPr>
      <w:r>
        <w:rPr>
          <w:sz w:val="24"/>
          <w:szCs w:val="24"/>
        </w:rPr>
        <w:t xml:space="preserve">16) назначает представителей Президента в Парламенте, помощников, уполномоченных и других должностных лиц, должности которых определены в соответствии с законодательством, если иное не предусмотрено Конституцией;</w:t>
      </w:r>
    </w:p>
    <w:p>
      <w:pPr>
        <w:jc w:val="both"/>
        <w:ind w:left="0" w:right="0" w:firstLine="566.92913385827"/>
        <w:spacing w:after="60"/>
      </w:pPr>
      <w:r>
        <w:rPr>
          <w:sz w:val="24"/>
          <w:szCs w:val="24"/>
        </w:rPr>
        <w:t xml:space="preserve">17) решает вопросы о приеме в гражданство Республики Беларусь, его прекращении и предоставлении убежища;</w:t>
      </w:r>
    </w:p>
    <w:p>
      <w:pPr>
        <w:jc w:val="both"/>
        <w:ind w:left="0" w:right="0" w:firstLine="566.92913385827"/>
        <w:spacing w:after="60"/>
      </w:pPr>
      <w:r>
        <w:rPr>
          <w:sz w:val="24"/>
          <w:szCs w:val="24"/>
        </w:rPr>
        <w:t xml:space="preserve">18) награждает государственными наградами, присваивает классные чины и звания, лишает государственных наград, классных чинов и званий по основаниям, предусмотренным законом;</w:t>
      </w:r>
    </w:p>
    <w:p>
      <w:pPr>
        <w:jc w:val="both"/>
        <w:ind w:left="0" w:right="0" w:firstLine="566.92913385827"/>
        <w:spacing w:after="60"/>
      </w:pPr>
      <w:r>
        <w:rPr>
          <w:sz w:val="24"/>
          <w:szCs w:val="24"/>
        </w:rPr>
        <w:t xml:space="preserve">19) осуществляет помилование осужденных;</w:t>
      </w:r>
    </w:p>
    <w:p>
      <w:pPr>
        <w:jc w:val="both"/>
        <w:ind w:left="0" w:right="0" w:firstLine="566.92913385827"/>
        <w:spacing w:after="60"/>
      </w:pPr>
      <w:r>
        <w:rPr>
          <w:sz w:val="24"/>
          <w:szCs w:val="24"/>
        </w:rPr>
        <w:t xml:space="preserve">20) ведет переговоры и подписывает международные договоры, назначает на должность и освобождает от должности послов и постоянных представителей при международных организациях;</w:t>
      </w:r>
    </w:p>
    <w:p>
      <w:pPr>
        <w:jc w:val="both"/>
        <w:ind w:left="0" w:right="0" w:firstLine="566.92913385827"/>
        <w:spacing w:after="60"/>
      </w:pPr>
      <w:r>
        <w:rPr>
          <w:sz w:val="24"/>
          <w:szCs w:val="24"/>
        </w:rPr>
        <w:t xml:space="preserve">21) принимает верительные и отзывные грамоты аккредитованных при нем дипломатических представителей иностранных государств;</w:t>
      </w:r>
    </w:p>
    <w:p>
      <w:pPr>
        <w:jc w:val="both"/>
        <w:ind w:left="0" w:right="0" w:firstLine="566.92913385827"/>
        <w:spacing w:after="60"/>
      </w:pPr>
      <w:r>
        <w:rPr>
          <w:sz w:val="24"/>
          <w:szCs w:val="24"/>
        </w:rPr>
        <w:t xml:space="preserve">22) в случае стихийного бедствия, катастрофы, а также попыток насильственного изменения конституционного строя, захвата или присвоения государственной власти, вооруженного мятежа, массовых и иных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pPr>
        <w:jc w:val="both"/>
        <w:ind w:left="0" w:right="0" w:firstLine="566.92913385827"/>
        <w:spacing w:after="60"/>
      </w:pPr>
      <w:r>
        <w:rPr>
          <w:sz w:val="24"/>
          <w:szCs w:val="24"/>
        </w:rPr>
        <w:t xml:space="preserve">23) в случаях, предусмотренных законодательством, вправе отложить проведение забастовки или приостановить ее, но не более чем на трехмесячный срок;</w:t>
      </w:r>
    </w:p>
    <w:p>
      <w:pPr>
        <w:jc w:val="both"/>
        <w:ind w:left="0" w:right="0" w:firstLine="566.92913385827"/>
        <w:spacing w:after="60"/>
      </w:pPr>
      <w:r>
        <w:rPr>
          <w:sz w:val="24"/>
          <w:szCs w:val="24"/>
        </w:rPr>
        <w:t xml:space="preserve">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pPr>
        <w:jc w:val="both"/>
        <w:ind w:left="0" w:right="0" w:firstLine="566.92913385827"/>
        <w:spacing w:after="60"/>
      </w:pPr>
      <w:r>
        <w:rPr>
          <w:sz w:val="24"/>
          <w:szCs w:val="24"/>
        </w:rPr>
        <w:t xml:space="preserve">25) имеет право отменять акты Правительства;</w:t>
      </w:r>
    </w:p>
    <w:p>
      <w:pPr>
        <w:jc w:val="both"/>
        <w:ind w:left="0" w:right="0" w:firstLine="566.92913385827"/>
        <w:spacing w:after="60"/>
      </w:pPr>
      <w:r>
        <w:rPr>
          <w:sz w:val="24"/>
          <w:szCs w:val="24"/>
        </w:rPr>
        <w:t xml:space="preserve">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pPr>
        <w:jc w:val="both"/>
        <w:ind w:left="0" w:right="0" w:firstLine="566.92913385827"/>
        <w:spacing w:after="60"/>
      </w:pPr>
      <w:r>
        <w:rPr>
          <w:sz w:val="24"/>
          <w:szCs w:val="24"/>
        </w:rPr>
        <w:t xml:space="preserve">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pPr>
        <w:jc w:val="both"/>
        <w:ind w:left="0" w:right="0" w:firstLine="566.92913385827"/>
        <w:spacing w:after="60"/>
      </w:pPr>
      <w:r>
        <w:rPr>
          <w:sz w:val="24"/>
          <w:szCs w:val="24"/>
        </w:rPr>
        <w:t xml:space="preserve">28) является Главнокомандующим Вооруженными Силами; назначает на должности и освобождает от должностей высшее командование Вооруженных Сил;</w:t>
      </w:r>
    </w:p>
    <w:p>
      <w:pPr>
        <w:jc w:val="both"/>
        <w:ind w:left="0" w:right="0" w:firstLine="566.92913385827"/>
        <w:spacing w:after="60"/>
      </w:pPr>
      <w:r>
        <w:rPr>
          <w:sz w:val="24"/>
          <w:szCs w:val="24"/>
        </w:rPr>
        <w:t xml:space="preserve">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pPr>
        <w:jc w:val="both"/>
        <w:ind w:left="0" w:right="0" w:firstLine="566.92913385827"/>
        <w:spacing w:after="60"/>
      </w:pPr>
      <w:r>
        <w:rPr>
          <w:sz w:val="24"/>
          <w:szCs w:val="24"/>
        </w:rPr>
        <w:t xml:space="preserve">30) осуществляет иные установленные Конституцией и законами полномочия, необходимые для реализации возложенных на него конституционных функций.</w:t>
      </w:r>
    </w:p>
    <w:p>
      <w:pPr>
        <w:jc w:val="both"/>
        <w:ind w:left="0" w:right="0" w:firstLine="566.92913385827"/>
        <w:spacing w:after="60"/>
      </w:pPr>
      <w:r>
        <w:rPr>
          <w:sz w:val="24"/>
          <w:szCs w:val="24"/>
          <w:b/>
          <w:bCs/>
        </w:rPr>
        <w:t xml:space="preserve">Статья 85. </w:t>
      </w:r>
      <w:r>
        <w:rPr>
          <w:sz w:val="24"/>
          <w:szCs w:val="24"/>
        </w:rPr>
        <w:t xml:space="preserve">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pPr>
        <w:jc w:val="both"/>
        <w:ind w:left="0" w:right="0" w:firstLine="566.92913385827"/>
        <w:spacing w:after="60"/>
      </w:pPr>
      <w:r>
        <w:rPr>
          <w:sz w:val="24"/>
          <w:szCs w:val="24"/>
        </w:rPr>
        <w:t xml:space="preserve">Указы и распоряжения Президента не должны противоречить законам.</w:t>
      </w:r>
    </w:p>
    <w:p>
      <w:pPr>
        <w:jc w:val="both"/>
        <w:ind w:left="0" w:right="0" w:firstLine="566.92913385827"/>
        <w:spacing w:after="60"/>
      </w:pPr>
      <w:r>
        <w:rPr>
          <w:sz w:val="24"/>
          <w:szCs w:val="24"/>
          <w:b/>
          <w:bCs/>
        </w:rPr>
        <w:t xml:space="preserve">Статья 86</w:t>
      </w:r>
      <w:r>
        <w:rPr>
          <w:sz w:val="24"/>
          <w:szCs w:val="24"/>
          <w:b/>
          <w:bCs/>
        </w:rPr>
        <w:t xml:space="preserve">.</w:t>
      </w:r>
      <w:r>
        <w:rPr>
          <w:sz w:val="24"/>
          <w:szCs w:val="24"/>
        </w:rPr>
        <w:t xml:space="preserve"> Президент не может занимать другие должности, если иное не предусмотрено Конституцией, а также получать помимо заработной платы денежные вознаграждения, за исключением авторского вознаграждения за произведения науки, литературы и искусства.</w:t>
      </w:r>
    </w:p>
    <w:p>
      <w:pPr>
        <w:jc w:val="both"/>
        <w:ind w:left="0" w:right="0" w:firstLine="566.92913385827"/>
        <w:spacing w:after="60"/>
      </w:pPr>
      <w:r>
        <w:rPr>
          <w:sz w:val="24"/>
          <w:szCs w:val="24"/>
        </w:rPr>
        <w:t xml:space="preserve">Президент приостанавливает членство в политических партиях на весь срок полномочий.</w:t>
      </w:r>
    </w:p>
    <w:p>
      <w:pPr>
        <w:jc w:val="both"/>
        <w:ind w:left="0" w:right="0" w:firstLine="566.92913385827"/>
        <w:spacing w:after="60"/>
      </w:pPr>
      <w:r>
        <w:rPr>
          <w:sz w:val="24"/>
          <w:szCs w:val="24"/>
          <w:b/>
          <w:bCs/>
        </w:rPr>
        <w:t xml:space="preserve">Статья 87. </w:t>
      </w:r>
      <w:r>
        <w:rPr>
          <w:sz w:val="24"/>
          <w:szCs w:val="24"/>
        </w:rPr>
        <w:t xml:space="preserve">Президент может в любое время подать в отставку. Отставка Президента принимается Палатой представителей.</w:t>
      </w:r>
    </w:p>
    <w:p>
      <w:pPr>
        <w:jc w:val="both"/>
        <w:ind w:left="0" w:right="0" w:firstLine="566.92913385827"/>
        <w:spacing w:after="60"/>
      </w:pPr>
      <w:r>
        <w:rPr>
          <w:sz w:val="24"/>
          <w:szCs w:val="24"/>
          <w:b/>
          <w:bCs/>
        </w:rPr>
        <w:t xml:space="preserve">Статья 88</w:t>
      </w:r>
      <w:r>
        <w:rPr>
          <w:sz w:val="24"/>
          <w:szCs w:val="24"/>
          <w:b/>
          <w:bCs/>
        </w:rPr>
        <w:t xml:space="preserve">.</w:t>
      </w:r>
      <w:r>
        <w:rPr>
          <w:sz w:val="24"/>
          <w:szCs w:val="24"/>
        </w:rPr>
        <w:t xml:space="preserve"> Президент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pPr>
        <w:jc w:val="both"/>
        <w:ind w:left="0" w:right="0" w:firstLine="566.92913385827"/>
        <w:spacing w:after="60"/>
      </w:pPr>
      <w:r>
        <w:rPr>
          <w:sz w:val="24"/>
          <w:szCs w:val="24"/>
        </w:rPr>
        <w:t xml:space="preserve">Президент может быть смещен с должности Всебелорусским народным собранием в случае систематического или грубого нарушения Президентом Конституции либо совершения государственной измены или иного тяжкого преступления.</w:t>
      </w:r>
    </w:p>
    <w:p>
      <w:pPr>
        <w:jc w:val="both"/>
        <w:ind w:left="0" w:right="0" w:firstLine="566.92913385827"/>
        <w:spacing w:after="60"/>
      </w:pPr>
      <w:r>
        <w:rPr>
          <w:sz w:val="24"/>
          <w:szCs w:val="24"/>
        </w:rPr>
        <w:t xml:space="preserve">Предложение о выдвижении обвинения Президенту и смещении его с должности вносится Всебелорусскому народному собранию по инициативе не менее одной трети от полного состава Палаты представителей или не менее 150 тысяч граждан Республики Беларусь, обладающих избирательным правом. Расследование обвинения организуется Всебелорусским народным собранием.</w:t>
      </w:r>
    </w:p>
    <w:p>
      <w:pPr>
        <w:jc w:val="both"/>
        <w:ind w:left="0" w:right="0" w:firstLine="566.92913385827"/>
        <w:spacing w:after="60"/>
      </w:pPr>
      <w:r>
        <w:rPr>
          <w:sz w:val="24"/>
          <w:szCs w:val="24"/>
        </w:rPr>
        <w:t xml:space="preserve">Решение Всебелорусского народного собрания о смещении Президента с должности принимается после получения заключения Конституционного Суда о наличии фактов систематического или грубого нарушения Президентом Конституции в случае, если Президент обвиняется в таком нарушении Конституции.</w:t>
      </w:r>
    </w:p>
    <w:p>
      <w:pPr>
        <w:jc w:val="both"/>
        <w:ind w:left="0" w:right="0" w:firstLine="566.92913385827"/>
        <w:spacing w:after="60"/>
      </w:pPr>
      <w:r>
        <w:rPr>
          <w:sz w:val="24"/>
          <w:szCs w:val="24"/>
        </w:rPr>
        <w:t xml:space="preserve">Решение Всебелорусского народного собрания о смещении Президента с должности считается принятым, если за него проголосовало большинство от полного состава Всебелорусского народного собрания.</w:t>
      </w:r>
    </w:p>
    <w:p>
      <w:pPr>
        <w:jc w:val="both"/>
        <w:ind w:left="0" w:right="0" w:firstLine="566.92913385827"/>
        <w:spacing w:after="60"/>
      </w:pPr>
      <w:r>
        <w:rPr>
          <w:sz w:val="24"/>
          <w:szCs w:val="24"/>
        </w:rPr>
        <w:t xml:space="preserve">Непринятие Всебелорусским народным собранием решения о смещении Президента с должности в течение двух месяцев со дня внесения предложения о выдвижении обвинения означает отклонение обвинения. Предложение о выдвижении обвинения Президенту и смещении его с должности не может инициироваться в период рассмотрения в соответствии с Конституцией вопроса о досрочном прекращении полномочий Парламента.</w:t>
      </w:r>
    </w:p>
    <w:p>
      <w:pPr>
        <w:jc w:val="both"/>
        <w:ind w:left="0" w:right="0" w:firstLine="566.92913385827"/>
        <w:spacing w:after="60"/>
      </w:pPr>
      <w:r>
        <w:rPr>
          <w:sz w:val="24"/>
          <w:szCs w:val="24"/>
        </w:rPr>
        <w:t xml:space="preserve">В случае смещения Президента в связи с совершением преступления дело по существу обвинения рассматривается Верховным Судом.</w:t>
      </w:r>
    </w:p>
    <w:p>
      <w:pPr>
        <w:jc w:val="both"/>
        <w:ind w:left="0" w:right="0" w:firstLine="566.92913385827"/>
        <w:spacing w:after="60"/>
      </w:pPr>
      <w:r>
        <w:rPr>
          <w:sz w:val="24"/>
          <w:szCs w:val="24"/>
          <w:b/>
          <w:bCs/>
        </w:rPr>
        <w:t xml:space="preserve">Статья 88</w:t>
      </w:r>
      <w:r>
        <w:rPr>
          <w:sz w:val="24"/>
          <w:szCs w:val="24"/>
          <w:b/>
          <w:bCs/>
          <w:vertAlign w:val="superscript"/>
        </w:rPr>
        <w:t xml:space="preserve">1</w:t>
      </w:r>
      <w:r>
        <w:rPr>
          <w:sz w:val="24"/>
          <w:szCs w:val="24"/>
          <w:b/>
          <w:bCs/>
        </w:rPr>
        <w:t xml:space="preserve">.</w:t>
      </w:r>
      <w:r>
        <w:rPr>
          <w:sz w:val="24"/>
          <w:szCs w:val="24"/>
        </w:rPr>
        <w:t xml:space="preserve">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Председателю Совета Республики.</w:t>
      </w:r>
    </w:p>
    <w:p>
      <w:pPr>
        <w:jc w:val="both"/>
        <w:ind w:left="0" w:right="0" w:firstLine="566.92913385827"/>
        <w:spacing w:after="60"/>
      </w:pPr>
      <w:r>
        <w:rPr>
          <w:sz w:val="24"/>
          <w:szCs w:val="24"/>
        </w:rPr>
        <w:t xml:space="preserve">В случае гибели Президента в результате покушения на его жизнь, совершения акта терроризма, военной агрессии, вследствие иных действий насильственного характера:</w:t>
      </w:r>
    </w:p>
    <w:p>
      <w:pPr>
        <w:jc w:val="both"/>
        <w:ind w:left="0" w:right="0" w:firstLine="566.92913385827"/>
        <w:spacing w:after="60"/>
      </w:pPr>
      <w:r>
        <w:rPr>
          <w:sz w:val="24"/>
          <w:szCs w:val="24"/>
        </w:rPr>
        <w:t xml:space="preserve">заседания Совета Безопасности проводятся под руководством Председателя Совета Республики;</w:t>
      </w:r>
    </w:p>
    <w:p>
      <w:pPr>
        <w:jc w:val="both"/>
        <w:ind w:left="0" w:right="0" w:firstLine="566.92913385827"/>
        <w:spacing w:after="60"/>
      </w:pPr>
      <w:r>
        <w:rPr>
          <w:sz w:val="24"/>
          <w:szCs w:val="24"/>
        </w:rPr>
        <w:t xml:space="preserve">незамедлительно на основании решения Совета Безопасности в установленном порядке на территории Республики Беларусь вводится чрезвычайное или военное положение;</w:t>
      </w:r>
    </w:p>
    <w:p>
      <w:pPr>
        <w:jc w:val="both"/>
        <w:ind w:left="0" w:right="0" w:firstLine="566.92913385827"/>
        <w:spacing w:after="60"/>
      </w:pPr>
      <w:r>
        <w:rPr>
          <w:sz w:val="24"/>
          <w:szCs w:val="24"/>
        </w:rPr>
        <w:t xml:space="preserve">государственные органы и должностные лица действуют в соответствии с решениями Совета Безопасности.</w:t>
      </w:r>
    </w:p>
    <w:p>
      <w:pPr>
        <w:jc w:val="both"/>
        <w:ind w:left="0" w:right="0" w:firstLine="566.92913385827"/>
        <w:spacing w:after="60"/>
      </w:pPr>
      <w:r>
        <w:rPr>
          <w:sz w:val="24"/>
          <w:szCs w:val="24"/>
          <w:b/>
          <w:bCs/>
        </w:rPr>
        <w:t xml:space="preserve">Статья 89</w:t>
      </w:r>
      <w:r>
        <w:rPr>
          <w:sz w:val="24"/>
          <w:szCs w:val="24"/>
          <w:b/>
          <w:bCs/>
        </w:rPr>
        <w:t xml:space="preserve">.</w:t>
      </w:r>
      <w:r>
        <w:rPr>
          <w:sz w:val="24"/>
          <w:szCs w:val="24"/>
        </w:rPr>
        <w:t xml:space="preserve"> Президент обладает неприкосновенностью, его честь и достоинство охраняются законом.</w:t>
      </w:r>
    </w:p>
    <w:p>
      <w:pPr>
        <w:jc w:val="both"/>
        <w:ind w:left="0" w:right="0" w:firstLine="566.92913385827"/>
        <w:spacing w:after="60"/>
      </w:pPr>
      <w:r>
        <w:rPr>
          <w:sz w:val="24"/>
          <w:szCs w:val="24"/>
        </w:rPr>
        <w:t xml:space="preserve">Положения части первой настоящей статьи распространяются на Президента,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w:t>
      </w:r>
    </w:p>
    <w:p>
      <w:pPr>
        <w:jc w:val="both"/>
        <w:ind w:left="0" w:right="0" w:firstLine="566.92913385827"/>
        <w:spacing w:after="60"/>
      </w:pPr>
      <w:r>
        <w:rPr>
          <w:sz w:val="24"/>
          <w:szCs w:val="24"/>
        </w:rPr>
        <w:t xml:space="preserve">Президент, прекративший исполнение своих полномочий, не может быть привлечен к ответственности за действия, совершенные в связи с осуществлением им президентских полномочий.</w:t>
      </w:r>
    </w:p>
    <w:p>
      <w:pPr>
        <w:jc w:val="both"/>
        <w:ind w:left="0" w:right="0" w:firstLine="566.92913385827"/>
        <w:spacing w:after="60"/>
      </w:pPr>
      <w:r>
        <w:rPr>
          <w:sz w:val="24"/>
          <w:szCs w:val="24"/>
        </w:rPr>
        <w:t xml:space="preserve">Статус Президента, прекратившего исполнение своих полномочий, устанавливается законом.</w:t>
      </w:r>
    </w:p>
    <w:p>
      <w:pPr>
        <w:jc w:val="center"/>
        <w:spacing w:before="240" w:after="240"/>
      </w:pPr>
      <w:r>
        <w:rPr>
          <w:sz w:val="24"/>
          <w:szCs w:val="24"/>
          <w:b/>
          <w:bCs/>
          <w:caps/>
        </w:rPr>
        <w:t xml:space="preserve">ГЛАВА 3</w:t>
      </w:r>
      <w:r>
        <w:rPr>
          <w:sz w:val="24"/>
          <w:szCs w:val="24"/>
          <w:b/>
          <w:bCs/>
          <w:caps/>
          <w:vertAlign w:val="superscript"/>
        </w:rPr>
        <w:t xml:space="preserve">1</w:t>
      </w:r>
      <w:br/>
      <w:r>
        <w:rPr>
          <w:sz w:val="24"/>
          <w:szCs w:val="24"/>
          <w:b/>
          <w:bCs/>
          <w:caps/>
        </w:rPr>
        <w:t xml:space="preserve">ВСЕБЕЛОРУССКОЕ НАРОДНОЕ СОБРАНИЕ</w:t>
      </w:r>
    </w:p>
    <w:p>
      <w:pPr>
        <w:jc w:val="both"/>
        <w:ind w:left="0" w:right="0" w:firstLine="566.92913385827"/>
        <w:spacing w:after="60"/>
      </w:pPr>
      <w:r>
        <w:rPr>
          <w:sz w:val="24"/>
          <w:szCs w:val="24"/>
          <w:b/>
          <w:bCs/>
        </w:rPr>
        <w:t xml:space="preserve">Статья 89</w:t>
      </w:r>
      <w:r>
        <w:rPr>
          <w:sz w:val="24"/>
          <w:szCs w:val="24"/>
          <w:b/>
          <w:bCs/>
          <w:vertAlign w:val="superscript"/>
        </w:rPr>
        <w:t xml:space="preserve">1</w:t>
      </w:r>
      <w:r>
        <w:rPr>
          <w:sz w:val="24"/>
          <w:szCs w:val="24"/>
          <w:b/>
          <w:bCs/>
        </w:rPr>
        <w:t xml:space="preserve">.</w:t>
      </w:r>
      <w:r>
        <w:rPr>
          <w:sz w:val="24"/>
          <w:szCs w:val="24"/>
        </w:rPr>
        <w:t xml:space="preserve"> 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общества и государства, обеспечивающий незыблемость конституционного строя, преемственность поколений и гражданское согласие.</w:t>
      </w:r>
    </w:p>
    <w:p>
      <w:pPr>
        <w:jc w:val="both"/>
        <w:ind w:left="0" w:right="0" w:firstLine="566.92913385827"/>
        <w:spacing w:after="60"/>
      </w:pPr>
      <w:r>
        <w:rPr>
          <w:sz w:val="24"/>
          <w:szCs w:val="24"/>
          <w:b/>
          <w:bCs/>
        </w:rPr>
        <w:t xml:space="preserve">Статья 89</w:t>
      </w:r>
      <w:r>
        <w:rPr>
          <w:sz w:val="24"/>
          <w:szCs w:val="24"/>
          <w:b/>
          <w:bCs/>
          <w:vertAlign w:val="superscript"/>
        </w:rPr>
        <w:t xml:space="preserve">2</w:t>
      </w:r>
      <w:r>
        <w:rPr>
          <w:sz w:val="24"/>
          <w:szCs w:val="24"/>
          <w:b/>
          <w:bCs/>
        </w:rPr>
        <w:t xml:space="preserve">.</w:t>
      </w:r>
      <w:r>
        <w:rPr>
          <w:sz w:val="24"/>
          <w:szCs w:val="24"/>
        </w:rPr>
        <w:t xml:space="preserve"> Делегатами Всебелорусского народного собрания являются:</w:t>
      </w:r>
    </w:p>
    <w:p>
      <w:pPr>
        <w:jc w:val="both"/>
        <w:ind w:left="0" w:right="0" w:firstLine="566.92913385827"/>
        <w:spacing w:after="60"/>
      </w:pPr>
      <w:r>
        <w:rPr>
          <w:sz w:val="24"/>
          <w:szCs w:val="24"/>
        </w:rPr>
        <w:t xml:space="preserve">Президент Республики Беларусь;</w:t>
      </w:r>
    </w:p>
    <w:p>
      <w:pPr>
        <w:jc w:val="both"/>
        <w:ind w:left="0" w:right="0" w:firstLine="566.92913385827"/>
        <w:spacing w:after="60"/>
      </w:pPr>
      <w:r>
        <w:rPr>
          <w:sz w:val="24"/>
          <w:szCs w:val="24"/>
        </w:rPr>
        <w:t xml:space="preserve">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pPr>
        <w:jc w:val="both"/>
        <w:ind w:left="0" w:right="0" w:firstLine="566.92913385827"/>
        <w:spacing w:after="60"/>
      </w:pPr>
      <w:r>
        <w:rPr>
          <w:sz w:val="24"/>
          <w:szCs w:val="24"/>
        </w:rPr>
        <w:t xml:space="preserve">представители законодательной, исполнительной и судебной власти;</w:t>
      </w:r>
    </w:p>
    <w:p>
      <w:pPr>
        <w:jc w:val="both"/>
        <w:ind w:left="0" w:right="0" w:firstLine="566.92913385827"/>
        <w:spacing w:after="60"/>
      </w:pPr>
      <w:r>
        <w:rPr>
          <w:sz w:val="24"/>
          <w:szCs w:val="24"/>
        </w:rPr>
        <w:t xml:space="preserve">представители местных Советов депутатов;</w:t>
      </w:r>
    </w:p>
    <w:p>
      <w:pPr>
        <w:jc w:val="both"/>
        <w:ind w:left="0" w:right="0" w:firstLine="566.92913385827"/>
        <w:spacing w:after="60"/>
      </w:pPr>
      <w:r>
        <w:rPr>
          <w:sz w:val="24"/>
          <w:szCs w:val="24"/>
        </w:rPr>
        <w:t xml:space="preserve">представители гражданского общества.</w:t>
      </w:r>
    </w:p>
    <w:p>
      <w:pPr>
        <w:jc w:val="both"/>
        <w:ind w:left="0" w:right="0" w:firstLine="566.92913385827"/>
        <w:spacing w:after="60"/>
      </w:pPr>
      <w:r>
        <w:rPr>
          <w:sz w:val="24"/>
          <w:szCs w:val="24"/>
        </w:rPr>
        <w:t xml:space="preserve">Представители местных Советов депутатов и гражданского общества на Всебелорусское народное собрание избираются от каждой области и города Минска в порядке, определяемом законом.</w:t>
      </w:r>
    </w:p>
    <w:p>
      <w:pPr>
        <w:jc w:val="both"/>
        <w:ind w:left="0" w:right="0" w:firstLine="566.92913385827"/>
        <w:spacing w:after="60"/>
      </w:pPr>
      <w:r>
        <w:rPr>
          <w:sz w:val="24"/>
          <w:szCs w:val="24"/>
        </w:rPr>
        <w:t xml:space="preserve">Предельная численность делегатов Всебелорусского народного собрания составляет 1200 человек.</w:t>
      </w:r>
    </w:p>
    <w:p>
      <w:pPr>
        <w:jc w:val="both"/>
        <w:ind w:left="0" w:right="0" w:firstLine="566.92913385827"/>
        <w:spacing w:after="60"/>
      </w:pPr>
      <w:r>
        <w:rPr>
          <w:sz w:val="24"/>
          <w:szCs w:val="24"/>
        </w:rPr>
        <w:t xml:space="preserve">Срок полномочий Всебелорусского народного собрания составляет пять лет.</w:t>
      </w:r>
    </w:p>
    <w:p>
      <w:pPr>
        <w:jc w:val="both"/>
        <w:ind w:left="0" w:right="0" w:firstLine="566.92913385827"/>
        <w:spacing w:after="60"/>
      </w:pPr>
      <w:r>
        <w:rPr>
          <w:sz w:val="24"/>
          <w:szCs w:val="24"/>
        </w:rPr>
        <w:t xml:space="preserve">Всебелорусское народное собрание созывается на первое заседание Центральной избирательной комиссией не позднее 60 дней после выборов депутатов.</w:t>
      </w:r>
    </w:p>
    <w:p>
      <w:pPr>
        <w:jc w:val="both"/>
        <w:ind w:left="0" w:right="0" w:firstLine="566.92913385827"/>
        <w:spacing w:after="60"/>
      </w:pPr>
      <w:r>
        <w:rPr>
          <w:sz w:val="24"/>
          <w:szCs w:val="24"/>
        </w:rPr>
        <w:t xml:space="preserve">Делегат Всебелорусского народного собрания принимает участие в работе Всебелорусского народного собрания без отрыва от трудовой (служебной) деятельности.</w:t>
      </w:r>
    </w:p>
    <w:p>
      <w:pPr>
        <w:jc w:val="both"/>
        <w:ind w:left="0" w:right="0" w:firstLine="566.92913385827"/>
        <w:spacing w:after="60"/>
      </w:pPr>
      <w:r>
        <w:rPr>
          <w:sz w:val="24"/>
          <w:szCs w:val="24"/>
        </w:rPr>
        <w:t xml:space="preserve">Коллегиальным органом, обеспечивающим в порядке, установленном законом, оперативное решение вопросов, входящих в компетенцию Всебелорусского народного собрания, является Президиум.</w:t>
      </w:r>
    </w:p>
    <w:p>
      <w:pPr>
        <w:jc w:val="both"/>
        <w:ind w:left="0" w:right="0" w:firstLine="566.92913385827"/>
        <w:spacing w:after="60"/>
      </w:pPr>
      <w:r>
        <w:rPr>
          <w:sz w:val="24"/>
          <w:szCs w:val="24"/>
        </w:rPr>
        <w:t xml:space="preserve">Председатель Всебелорусского народного собрания, его заместители и иные члены Президиума избираются Всебелорусским народным собранием тайным голосованием.</w:t>
      </w:r>
    </w:p>
    <w:p>
      <w:pPr>
        <w:jc w:val="both"/>
        <w:ind w:left="0" w:right="0" w:firstLine="566.92913385827"/>
        <w:spacing w:after="60"/>
      </w:pPr>
      <w:r>
        <w:rPr>
          <w:sz w:val="24"/>
          <w:szCs w:val="24"/>
          <w:b/>
          <w:bCs/>
        </w:rPr>
        <w:t xml:space="preserve">Статья 89</w:t>
      </w:r>
      <w:r>
        <w:rPr>
          <w:sz w:val="24"/>
          <w:szCs w:val="24"/>
          <w:b/>
          <w:bCs/>
          <w:vertAlign w:val="superscript"/>
        </w:rPr>
        <w:t xml:space="preserve">3</w:t>
      </w:r>
      <w:r>
        <w:rPr>
          <w:sz w:val="24"/>
          <w:szCs w:val="24"/>
          <w:b/>
          <w:bCs/>
        </w:rPr>
        <w:t xml:space="preserve">.</w:t>
      </w:r>
      <w:r>
        <w:rPr>
          <w:sz w:val="24"/>
          <w:szCs w:val="24"/>
        </w:rPr>
        <w:t xml:space="preserve"> Всебелорусское народное собрание:</w:t>
      </w:r>
    </w:p>
    <w:p>
      <w:pPr>
        <w:jc w:val="both"/>
        <w:ind w:left="0" w:right="0" w:firstLine="566.92913385827"/>
        <w:spacing w:after="60"/>
      </w:pPr>
      <w:r>
        <w:rPr>
          <w:sz w:val="24"/>
          <w:szCs w:val="24"/>
        </w:rPr>
        <w:t xml:space="preserve">1) утверждает основные направления внутренней и внешней политики, военную доктрину, концепцию национальной безопасности;</w:t>
      </w:r>
    </w:p>
    <w:p>
      <w:pPr>
        <w:jc w:val="both"/>
        <w:ind w:left="0" w:right="0" w:firstLine="566.92913385827"/>
        <w:spacing w:after="60"/>
      </w:pPr>
      <w:r>
        <w:rPr>
          <w:sz w:val="24"/>
          <w:szCs w:val="24"/>
        </w:rPr>
        <w:t xml:space="preserve">2) утверждает программы социально-экономического развития Республики Беларусь;</w:t>
      </w:r>
    </w:p>
    <w:p>
      <w:pPr>
        <w:jc w:val="both"/>
        <w:ind w:left="0" w:right="0" w:firstLine="566.92913385827"/>
        <w:spacing w:after="60"/>
      </w:pPr>
      <w:r>
        <w:rPr>
          <w:sz w:val="24"/>
          <w:szCs w:val="24"/>
        </w:rPr>
        <w:t xml:space="preserve">3) заслушивает Премьер-министра о выполнении программ социально-экономического развития Республики Беларусь;</w:t>
      </w:r>
    </w:p>
    <w:p>
      <w:pPr>
        <w:jc w:val="both"/>
        <w:ind w:left="0" w:right="0" w:firstLine="566.92913385827"/>
        <w:spacing w:after="60"/>
      </w:pPr>
      <w:r>
        <w:rPr>
          <w:sz w:val="24"/>
          <w:szCs w:val="24"/>
        </w:rPr>
        <w:t xml:space="preserve">4) предлагает изменения и дополнения в Конституцию;</w:t>
      </w:r>
    </w:p>
    <w:p>
      <w:pPr>
        <w:jc w:val="both"/>
        <w:ind w:left="0" w:right="0" w:firstLine="566.92913385827"/>
        <w:spacing w:after="60"/>
      </w:pPr>
      <w:r>
        <w:rPr>
          <w:sz w:val="24"/>
          <w:szCs w:val="24"/>
        </w:rPr>
        <w:t xml:space="preserve">5) предлагает проведение республиканских референдумов;</w:t>
      </w:r>
    </w:p>
    <w:p>
      <w:pPr>
        <w:jc w:val="both"/>
        <w:ind w:left="0" w:right="0" w:firstLine="566.92913385827"/>
        <w:spacing w:after="60"/>
      </w:pPr>
      <w:r>
        <w:rPr>
          <w:sz w:val="24"/>
          <w:szCs w:val="24"/>
        </w:rPr>
        <w:t xml:space="preserve">6) вправе рассматривать вопрос о легитимности выборов;</w:t>
      </w:r>
    </w:p>
    <w:p>
      <w:pPr>
        <w:jc w:val="both"/>
        <w:ind w:left="0" w:right="0" w:firstLine="566.92913385827"/>
        <w:spacing w:after="60"/>
      </w:pPr>
      <w:r>
        <w:rPr>
          <w:sz w:val="24"/>
          <w:szCs w:val="24"/>
        </w:rPr>
        <w:t xml:space="preserve">7) принимает решение о смещении Президента с должности в случае систематического или грубого нарушения им Конституции либо совершения государственной измены или иного тяжкого преступления;</w:t>
      </w:r>
    </w:p>
    <w:p>
      <w:pPr>
        <w:jc w:val="both"/>
        <w:ind w:left="0" w:right="0" w:firstLine="566.92913385827"/>
        <w:spacing w:after="60"/>
      </w:pPr>
      <w:r>
        <w:rPr>
          <w:sz w:val="24"/>
          <w:szCs w:val="24"/>
        </w:rPr>
        <w:t xml:space="preserve">8) вправе ввести на территории Республики Беларусь чрезвычайное или военное положение при наличии оснований, предусмотренных Конституцией, и в случае бездействия Президента по этим вопросам; введение чрезвычайного или военного положения рассматривается Всебелорусским народным собранием по инициативе Президиума Всебелорусского народного собрания или Совета Республики;</w:t>
      </w:r>
    </w:p>
    <w:p>
      <w:pPr>
        <w:jc w:val="both"/>
        <w:ind w:left="0" w:right="0" w:firstLine="566.92913385827"/>
        <w:spacing w:after="60"/>
      </w:pPr>
      <w:r>
        <w:rPr>
          <w:sz w:val="24"/>
          <w:szCs w:val="24"/>
        </w:rPr>
        <w:t xml:space="preserve">9) по предложению Президента, предварительно согласованному с Президиумом Всебелорусского народного собрания:</w:t>
      </w:r>
    </w:p>
    <w:p>
      <w:pPr>
        <w:jc w:val="both"/>
        <w:ind w:left="0" w:right="0" w:firstLine="566.92913385827"/>
        <w:spacing w:after="60"/>
      </w:pPr>
      <w:r>
        <w:rPr>
          <w:sz w:val="24"/>
          <w:szCs w:val="24"/>
        </w:rPr>
        <w:t xml:space="preserve">избирает Председателя, заместителя Председателя и судей Конституционного Суда и освобождает их от должности по основаниям, предусмотренным законом;</w:t>
      </w:r>
    </w:p>
    <w:p>
      <w:pPr>
        <w:jc w:val="both"/>
        <w:ind w:left="0" w:right="0" w:firstLine="566.92913385827"/>
        <w:spacing w:after="60"/>
      </w:pPr>
      <w:r>
        <w:rPr>
          <w:sz w:val="24"/>
          <w:szCs w:val="24"/>
        </w:rPr>
        <w:t xml:space="preserve">избирает Председателя, заместителей Председателя и судей Верховного Суда и освобождает их от должности по основаниям, предусмотренным законом;</w:t>
      </w:r>
    </w:p>
    <w:p>
      <w:pPr>
        <w:jc w:val="both"/>
        <w:ind w:left="0" w:right="0" w:firstLine="566.92913385827"/>
        <w:spacing w:after="60"/>
      </w:pPr>
      <w:r>
        <w:rPr>
          <w:sz w:val="24"/>
          <w:szCs w:val="24"/>
        </w:rPr>
        <w:t xml:space="preserve">избирает Председателя и членов Центральной избирательной комиссии и освобождает их от должности по основаниям, предусмотренным законом;</w:t>
      </w:r>
    </w:p>
    <w:p>
      <w:pPr>
        <w:jc w:val="both"/>
        <w:ind w:left="0" w:right="0" w:firstLine="566.92913385827"/>
        <w:spacing w:after="60"/>
      </w:pPr>
      <w:r>
        <w:rPr>
          <w:sz w:val="24"/>
          <w:szCs w:val="24"/>
        </w:rPr>
        <w:t xml:space="preserve">10) по предложению Президента принимает решение о возможности направления военнослужащих, сотрудников военизированных организаций, иных лиц за пределы Республики Беларусь для участия в обеспечении коллективной безопасности и деятельности по поддержанию международного мира и безопасности;</w:t>
      </w:r>
    </w:p>
    <w:p>
      <w:pPr>
        <w:jc w:val="both"/>
        <w:ind w:left="0" w:right="0" w:firstLine="566.92913385827"/>
        <w:spacing w:after="60"/>
      </w:pPr>
      <w:r>
        <w:rPr>
          <w:sz w:val="24"/>
          <w:szCs w:val="24"/>
        </w:rPr>
        <w:t xml:space="preserve">11) устанавливает государственные праздники и праздничные дни;</w:t>
      </w:r>
    </w:p>
    <w:p>
      <w:pPr>
        <w:jc w:val="both"/>
        <w:ind w:left="0" w:right="0" w:firstLine="566.92913385827"/>
        <w:spacing w:after="60"/>
      </w:pPr>
      <w:r>
        <w:rPr>
          <w:sz w:val="24"/>
          <w:szCs w:val="24"/>
        </w:rPr>
        <w:t xml:space="preserve">12) награждает Президента государственными наградами, а также предлагает лиц для награждения государственными наградами;</w:t>
      </w:r>
    </w:p>
    <w:p>
      <w:pPr>
        <w:jc w:val="both"/>
        <w:ind w:left="0" w:right="0" w:firstLine="566.92913385827"/>
        <w:spacing w:after="60"/>
      </w:pPr>
      <w:r>
        <w:rPr>
          <w:sz w:val="24"/>
          <w:szCs w:val="24"/>
        </w:rPr>
        <w:t xml:space="preserve">13) дает обязательные для исполнения поручения государственным органам и должностным лицам, получает информацию от государственных органов и должностных лиц, осуществляет иные установленные Конституцией и законом полномочия, необходимые для реализации возложенных на него конституционных функций.</w:t>
      </w:r>
    </w:p>
    <w:p>
      <w:pPr>
        <w:jc w:val="both"/>
        <w:ind w:left="0" w:right="0" w:firstLine="566.92913385827"/>
        <w:spacing w:after="60"/>
      </w:pPr>
      <w:r>
        <w:rPr>
          <w:sz w:val="24"/>
          <w:szCs w:val="24"/>
          <w:b/>
          <w:bCs/>
        </w:rPr>
        <w:t xml:space="preserve">Статья 89</w:t>
      </w:r>
      <w:r>
        <w:rPr>
          <w:sz w:val="24"/>
          <w:szCs w:val="24"/>
          <w:b/>
          <w:bCs/>
          <w:vertAlign w:val="superscript"/>
        </w:rPr>
        <w:t xml:space="preserve">4</w:t>
      </w:r>
      <w:r>
        <w:rPr>
          <w:sz w:val="24"/>
          <w:szCs w:val="24"/>
          <w:b/>
          <w:bCs/>
        </w:rPr>
        <w:t xml:space="preserve">.</w:t>
      </w:r>
      <w:r>
        <w:rPr>
          <w:sz w:val="24"/>
          <w:szCs w:val="24"/>
        </w:rPr>
        <w:t xml:space="preserve"> Заседания Всебелорусского народного собрания проводятся не реже одного раза в год.</w:t>
      </w:r>
    </w:p>
    <w:p>
      <w:pPr>
        <w:jc w:val="both"/>
        <w:ind w:left="0" w:right="0" w:firstLine="566.92913385827"/>
        <w:spacing w:after="60"/>
      </w:pPr>
      <w:r>
        <w:rPr>
          <w:sz w:val="24"/>
          <w:szCs w:val="24"/>
        </w:rPr>
        <w:t xml:space="preserve">Всебелорусское народное собрание может быть созвано на внеочередное заседание по инициативе Президента, Президиума Всебелорусского народного собрания, обеих палат Национального собрания (совместным решением), а также по инициативе не менее 150 тысяч граждан Республики Беларусь, обладающих избирательным правом.</w:t>
      </w:r>
    </w:p>
    <w:p>
      <w:pPr>
        <w:jc w:val="both"/>
        <w:ind w:left="0" w:right="0" w:firstLine="566.92913385827"/>
        <w:spacing w:after="60"/>
      </w:pPr>
      <w:r>
        <w:rPr>
          <w:sz w:val="24"/>
          <w:szCs w:val="24"/>
          <w:b/>
          <w:bCs/>
        </w:rPr>
        <w:t xml:space="preserve">Статья 89</w:t>
      </w:r>
      <w:r>
        <w:rPr>
          <w:sz w:val="24"/>
          <w:szCs w:val="24"/>
          <w:b/>
          <w:bCs/>
          <w:vertAlign w:val="superscript"/>
        </w:rPr>
        <w:t xml:space="preserve">5</w:t>
      </w:r>
      <w:r>
        <w:rPr>
          <w:sz w:val="24"/>
          <w:szCs w:val="24"/>
          <w:b/>
          <w:bCs/>
        </w:rPr>
        <w:t xml:space="preserve">.</w:t>
      </w:r>
      <w:r>
        <w:rPr>
          <w:sz w:val="24"/>
          <w:szCs w:val="24"/>
        </w:rPr>
        <w:t xml:space="preserve"> Всебелорусское народное собрание для реализации возложенных на него конституционных функций принимает решения.</w:t>
      </w:r>
    </w:p>
    <w:p>
      <w:pPr>
        <w:jc w:val="both"/>
        <w:ind w:left="0" w:right="0" w:firstLine="566.92913385827"/>
        <w:spacing w:after="60"/>
      </w:pPr>
      <w:r>
        <w:rPr>
          <w:sz w:val="24"/>
          <w:szCs w:val="24"/>
        </w:rPr>
        <w:t xml:space="preserve">Решения Всебелорусского народного собрания являются обязательными для исполнения и могут отменять правовые акты, иные решения государственных органов и должностных лиц, противоречащие интересам национальной безопасности, за исключением актов судебных органов.</w:t>
      </w:r>
    </w:p>
    <w:p>
      <w:pPr>
        <w:jc w:val="both"/>
        <w:ind w:left="0" w:right="0" w:firstLine="566.92913385827"/>
        <w:spacing w:after="60"/>
      </w:pPr>
      <w:r>
        <w:rPr>
          <w:sz w:val="24"/>
          <w:szCs w:val="24"/>
          <w:b/>
          <w:bCs/>
        </w:rPr>
        <w:t xml:space="preserve">Статья 89</w:t>
      </w:r>
      <w:r>
        <w:rPr>
          <w:sz w:val="24"/>
          <w:szCs w:val="24"/>
          <w:b/>
          <w:bCs/>
          <w:vertAlign w:val="superscript"/>
        </w:rPr>
        <w:t xml:space="preserve">6</w:t>
      </w:r>
      <w:r>
        <w:rPr>
          <w:sz w:val="24"/>
          <w:szCs w:val="24"/>
          <w:b/>
          <w:bCs/>
        </w:rPr>
        <w:t xml:space="preserve">.</w:t>
      </w:r>
      <w:r>
        <w:rPr>
          <w:sz w:val="24"/>
          <w:szCs w:val="24"/>
        </w:rPr>
        <w:t xml:space="preserve"> Компетенция, порядок формирования и деятельности Всебелорусского народного собрания определяются Конституцией и законом.</w:t>
      </w:r>
    </w:p>
    <w:p>
      <w:pPr>
        <w:jc w:val="center"/>
        <w:spacing w:before="240" w:after="240"/>
      </w:pPr>
      <w:r>
        <w:rPr>
          <w:sz w:val="24"/>
          <w:szCs w:val="24"/>
          <w:b/>
          <w:bCs/>
          <w:caps/>
        </w:rPr>
        <w:t xml:space="preserve">ГЛАВА 4</w:t>
      </w:r>
      <w:br/>
      <w:r>
        <w:rPr>
          <w:sz w:val="24"/>
          <w:szCs w:val="24"/>
          <w:b/>
          <w:bCs/>
          <w:caps/>
        </w:rPr>
        <w:t xml:space="preserve">ПАРЛАМЕНТ – НАЦИОНАЛЬНОЕ СОБРАНИЕ</w:t>
      </w:r>
    </w:p>
    <w:p>
      <w:pPr>
        <w:jc w:val="both"/>
        <w:ind w:left="0" w:right="0" w:firstLine="566.92913385827"/>
        <w:spacing w:after="60"/>
      </w:pPr>
      <w:r>
        <w:rPr>
          <w:sz w:val="24"/>
          <w:szCs w:val="24"/>
          <w:b/>
          <w:bCs/>
        </w:rPr>
        <w:t xml:space="preserve">Статья 90. </w:t>
      </w:r>
      <w:r>
        <w:rPr>
          <w:sz w:val="24"/>
          <w:szCs w:val="24"/>
        </w:rPr>
        <w:t xml:space="preserve">Парламент – Национальное собрание Республики Беларусь является представительным и законодательным органом Республики Беларусь.</w:t>
      </w:r>
    </w:p>
    <w:p>
      <w:pPr>
        <w:jc w:val="both"/>
        <w:ind w:left="0" w:right="0" w:firstLine="566.92913385827"/>
        <w:spacing w:after="60"/>
      </w:pPr>
      <w:r>
        <w:rPr>
          <w:sz w:val="24"/>
          <w:szCs w:val="24"/>
        </w:rPr>
        <w:t xml:space="preserve">Парламент состоит из двух палат – Палаты представителей и Совета Республики.</w:t>
      </w:r>
    </w:p>
    <w:p>
      <w:pPr>
        <w:jc w:val="both"/>
        <w:ind w:left="0" w:right="0" w:firstLine="566.92913385827"/>
        <w:spacing w:after="60"/>
      </w:pPr>
      <w:r>
        <w:rPr>
          <w:sz w:val="24"/>
          <w:szCs w:val="24"/>
          <w:b/>
          <w:bCs/>
        </w:rPr>
        <w:t xml:space="preserve">Статья 91. </w:t>
      </w:r>
      <w:r>
        <w:rPr>
          <w:sz w:val="24"/>
          <w:szCs w:val="24"/>
        </w:rPr>
        <w:t xml:space="preserve">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pPr>
        <w:jc w:val="both"/>
        <w:ind w:left="0" w:right="0" w:firstLine="566.92913385827"/>
        <w:spacing w:after="60"/>
      </w:pPr>
      <w:r>
        <w:rPr>
          <w:sz w:val="24"/>
          <w:szCs w:val="24"/>
        </w:rPr>
        <w:t xml:space="preserve">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 Членом Совета Республики пожизненно с его согласия является 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pPr>
        <w:jc w:val="both"/>
        <w:ind w:left="0" w:right="0" w:firstLine="566.92913385827"/>
        <w:spacing w:after="60"/>
      </w:pPr>
      <w:r>
        <w:rPr>
          <w:sz w:val="24"/>
          <w:szCs w:val="24"/>
        </w:rPr>
        <w:t xml:space="preserve">Выборы нового состава палат Парламента назначаются не позднее трех месяцев до единого дня голосования.</w:t>
      </w:r>
    </w:p>
    <w:p>
      <w:pPr>
        <w:jc w:val="both"/>
        <w:ind w:left="0" w:right="0" w:firstLine="566.92913385827"/>
        <w:spacing w:after="60"/>
      </w:pPr>
      <w:r>
        <w:rPr>
          <w:sz w:val="24"/>
          <w:szCs w:val="24"/>
        </w:rPr>
        <w:t xml:space="preserve">Внеочередные выборы палат Парламента проводятся в течение трех месяцев со дня досрочного прекращения полномочий палат Парламента.</w:t>
      </w:r>
    </w:p>
    <w:p>
      <w:pPr>
        <w:jc w:val="both"/>
        <w:ind w:left="0" w:right="0" w:firstLine="566.92913385827"/>
        <w:spacing w:after="60"/>
      </w:pPr>
      <w:r>
        <w:rPr>
          <w:sz w:val="24"/>
          <w:szCs w:val="24"/>
          <w:b/>
          <w:bCs/>
        </w:rPr>
        <w:t xml:space="preserve">Статья 92. </w:t>
      </w:r>
      <w:r>
        <w:rPr>
          <w:sz w:val="24"/>
          <w:szCs w:val="24"/>
        </w:rPr>
        <w:t xml:space="preserve">Депутатом Палаты представителей может быть гражданин Республики Беларусь, достигший 21 года.</w:t>
      </w:r>
    </w:p>
    <w:p>
      <w:pPr>
        <w:jc w:val="both"/>
        <w:ind w:left="0" w:right="0" w:firstLine="566.92913385827"/>
        <w:spacing w:after="60"/>
      </w:pPr>
      <w:r>
        <w:rPr>
          <w:sz w:val="24"/>
          <w:szCs w:val="24"/>
        </w:rPr>
        <w:t xml:space="preserve">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pPr>
        <w:jc w:val="both"/>
        <w:ind w:left="0" w:right="0" w:firstLine="566.92913385827"/>
        <w:spacing w:after="60"/>
      </w:pPr>
      <w:r>
        <w:rPr>
          <w:sz w:val="24"/>
          <w:szCs w:val="24"/>
        </w:rPr>
        <w:t xml:space="preserve">Депутаты Палаты представителей осуществляют свои полномочия в Парламенте на профессиональной основе.</w:t>
      </w:r>
    </w:p>
    <w:p>
      <w:pPr>
        <w:jc w:val="both"/>
        <w:ind w:left="0" w:right="0" w:firstLine="566.92913385827"/>
        <w:spacing w:after="60"/>
      </w:pPr>
      <w:r>
        <w:rPr>
          <w:sz w:val="24"/>
          <w:szCs w:val="24"/>
        </w:rPr>
        <w:t xml:space="preserve">Одно и то же лицо не может одновременно являться членом двух палат Парламента. Депутат Палаты представителей не может быть членом Правительства,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pPr>
        <w:jc w:val="both"/>
        <w:ind w:left="0" w:right="0" w:firstLine="566.92913385827"/>
        <w:spacing w:after="60"/>
      </w:pPr>
      <w:r>
        <w:rPr>
          <w:sz w:val="24"/>
          <w:szCs w:val="24"/>
          <w:b/>
          <w:bCs/>
        </w:rPr>
        <w:t xml:space="preserve">Статья 93. </w:t>
      </w:r>
      <w:r>
        <w:rPr>
          <w:sz w:val="24"/>
          <w:szCs w:val="24"/>
        </w:rPr>
        <w:t xml:space="preserve">Срок полномочий Парламента – пять лет, если иное не предусмотрено Конституцией. Полномочия Парламента могут быть продлены на основании закона только в случае войны.</w:t>
      </w:r>
    </w:p>
    <w:p>
      <w:pPr>
        <w:jc w:val="both"/>
        <w:ind w:left="0" w:right="0" w:firstLine="566.92913385827"/>
        <w:spacing w:after="60"/>
      </w:pPr>
      <w:r>
        <w:rPr>
          <w:sz w:val="24"/>
          <w:szCs w:val="24"/>
        </w:rPr>
        <w:t xml:space="preserve">Первая после выборов сессия палат Парламента созывается Центральной избирательной комиссией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выборов.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pPr>
        <w:jc w:val="both"/>
        <w:ind w:left="0" w:right="0" w:firstLine="566.92913385827"/>
        <w:spacing w:after="60"/>
      </w:pPr>
      <w:r>
        <w:rPr>
          <w:sz w:val="24"/>
          <w:szCs w:val="24"/>
        </w:rPr>
        <w:t xml:space="preserve">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pPr>
        <w:jc w:val="both"/>
        <w:ind w:left="0" w:right="0" w:firstLine="566.92913385827"/>
        <w:spacing w:after="60"/>
      </w:pPr>
      <w:r>
        <w:rPr>
          <w:sz w:val="24"/>
          <w:szCs w:val="24"/>
          <w:b/>
          <w:bCs/>
        </w:rPr>
        <w:t xml:space="preserve">Статья 94. </w:t>
      </w:r>
      <w:r>
        <w:rPr>
          <w:sz w:val="24"/>
          <w:szCs w:val="24"/>
        </w:rPr>
        <w:t xml:space="preserve">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предварительного согласия на назначение Премьер-министра.</w:t>
      </w:r>
    </w:p>
    <w:p>
      <w:pPr>
        <w:jc w:val="both"/>
        <w:ind w:left="0" w:right="0" w:firstLine="566.92913385827"/>
        <w:spacing w:after="60"/>
      </w:pPr>
      <w:r>
        <w:rPr>
          <w:sz w:val="24"/>
          <w:szCs w:val="24"/>
        </w:rPr>
        <w:t xml:space="preserve">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pPr>
        <w:jc w:val="both"/>
        <w:ind w:left="0" w:right="0" w:firstLine="566.92913385827"/>
        <w:spacing w:after="60"/>
      </w:pPr>
      <w:r>
        <w:rPr>
          <w:sz w:val="24"/>
          <w:szCs w:val="24"/>
        </w:rPr>
        <w:t xml:space="preserve">Решения по этим вопросам Президент принимает не позднее чем в двухмесячный срок после официальных консультаций с председателями палат.</w:t>
      </w:r>
    </w:p>
    <w:p>
      <w:pPr>
        <w:jc w:val="both"/>
        <w:ind w:left="0" w:right="0" w:firstLine="566.92913385827"/>
        <w:spacing w:after="60"/>
      </w:pPr>
      <w:r>
        <w:rPr>
          <w:sz w:val="24"/>
          <w:szCs w:val="24"/>
        </w:rPr>
        <w:t xml:space="preserve">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Президента от должности или в период решения Всебелорусским народным собранием вопроса о смещении Президента с должности.</w:t>
      </w:r>
    </w:p>
    <w:p>
      <w:pPr>
        <w:jc w:val="both"/>
        <w:ind w:left="0" w:right="0" w:firstLine="566.92913385827"/>
        <w:spacing w:after="60"/>
      </w:pPr>
      <w:r>
        <w:rPr>
          <w:sz w:val="24"/>
          <w:szCs w:val="24"/>
        </w:rPr>
        <w:t xml:space="preserve">Не допускается роспуск палат в течение года со дня их первых заседаний и в последний год полномочий Парламента.</w:t>
      </w:r>
    </w:p>
    <w:p>
      <w:pPr>
        <w:jc w:val="both"/>
        <w:ind w:left="0" w:right="0" w:firstLine="566.92913385827"/>
        <w:spacing w:after="60"/>
      </w:pPr>
      <w:r>
        <w:rPr>
          <w:sz w:val="24"/>
          <w:szCs w:val="24"/>
        </w:rPr>
        <w:t xml:space="preserve">В случае роспуска палат Парламента вновь избранный состав соответствующей палаты осуществляет свои полномочия до начала полномочий Парламента, избранного в единый день голосования.</w:t>
      </w:r>
    </w:p>
    <w:p>
      <w:pPr>
        <w:jc w:val="both"/>
        <w:ind w:left="0" w:right="0" w:firstLine="566.92913385827"/>
        <w:spacing w:after="60"/>
      </w:pPr>
      <w:r>
        <w:rPr>
          <w:sz w:val="24"/>
          <w:szCs w:val="24"/>
          <w:b/>
          <w:bCs/>
        </w:rPr>
        <w:t xml:space="preserve">Статья 95</w:t>
      </w:r>
      <w:r>
        <w:rPr>
          <w:sz w:val="24"/>
          <w:szCs w:val="24"/>
          <w:b/>
          <w:bCs/>
        </w:rPr>
        <w:t xml:space="preserve">.</w:t>
      </w:r>
      <w:r>
        <w:rPr>
          <w:sz w:val="24"/>
          <w:szCs w:val="24"/>
        </w:rPr>
        <w:t xml:space="preserve"> Палаты собираются на сессию, которая открывается в третий вторник сентября и закрывается в последний рабочий день июня следующего года.</w:t>
      </w:r>
    </w:p>
    <w:p>
      <w:pPr>
        <w:jc w:val="both"/>
        <w:ind w:left="0" w:right="0" w:firstLine="566.92913385827"/>
        <w:spacing w:after="60"/>
      </w:pPr>
      <w:r>
        <w:rPr>
          <w:sz w:val="24"/>
          <w:szCs w:val="24"/>
        </w:rPr>
        <w:t xml:space="preserve">Палата представителей, Совет Республики в случае особой необходимости созываются на внеочередную сессию председателями палат по инициативе Президента или большинства депутатов Палаты представителей и членов Совета Республики от полного состава каждой из палат по повестке дня и в срок, определенные инициатором.</w:t>
      </w:r>
    </w:p>
    <w:p>
      <w:pPr>
        <w:jc w:val="both"/>
        <w:ind w:left="0" w:right="0" w:firstLine="566.92913385827"/>
        <w:spacing w:after="60"/>
      </w:pPr>
      <w:r>
        <w:rPr>
          <w:sz w:val="24"/>
          <w:szCs w:val="24"/>
          <w:b/>
          <w:bCs/>
        </w:rPr>
        <w:t xml:space="preserve">Статья 96. </w:t>
      </w:r>
      <w:r>
        <w:rPr>
          <w:sz w:val="24"/>
          <w:szCs w:val="24"/>
        </w:rPr>
        <w:t xml:space="preserve">Палата представителей избирает из своего состава Председателя Палаты представителей и его заместителей.</w:t>
      </w:r>
    </w:p>
    <w:p>
      <w:pPr>
        <w:jc w:val="both"/>
        <w:ind w:left="0" w:right="0" w:firstLine="566.92913385827"/>
        <w:spacing w:after="60"/>
      </w:pPr>
      <w:r>
        <w:rPr>
          <w:sz w:val="24"/>
          <w:szCs w:val="24"/>
        </w:rPr>
        <w:t xml:space="preserve">Совет Республики избирает из своего состава Председателя Совета Республики и его заместителей.</w:t>
      </w:r>
    </w:p>
    <w:p>
      <w:pPr>
        <w:jc w:val="both"/>
        <w:ind w:left="0" w:right="0" w:firstLine="566.92913385827"/>
        <w:spacing w:after="60"/>
      </w:pPr>
      <w:r>
        <w:rPr>
          <w:sz w:val="24"/>
          <w:szCs w:val="24"/>
        </w:rPr>
        <w:t xml:space="preserve">Председатели Палаты представителей и Совета Республики, их заместители ведут заседания и ведают внутренним распорядком палат.</w:t>
      </w:r>
    </w:p>
    <w:p>
      <w:pPr>
        <w:jc w:val="both"/>
        <w:ind w:left="0" w:right="0" w:firstLine="566.92913385827"/>
        <w:spacing w:after="60"/>
      </w:pPr>
      <w:r>
        <w:rPr>
          <w:sz w:val="24"/>
          <w:szCs w:val="24"/>
        </w:rPr>
        <w:t xml:space="preserve">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pPr>
        <w:jc w:val="both"/>
        <w:ind w:left="0" w:right="0" w:firstLine="566.92913385827"/>
        <w:spacing w:after="60"/>
      </w:pPr>
      <w:r>
        <w:rPr>
          <w:sz w:val="24"/>
          <w:szCs w:val="24"/>
          <w:b/>
          <w:bCs/>
        </w:rPr>
        <w:t xml:space="preserve">Статья 97. </w:t>
      </w:r>
      <w:r>
        <w:rPr>
          <w:sz w:val="24"/>
          <w:szCs w:val="24"/>
        </w:rPr>
        <w:t xml:space="preserve">Палата представителей:</w:t>
      </w:r>
    </w:p>
    <w:p>
      <w:pPr>
        <w:jc w:val="both"/>
        <w:ind w:left="0" w:right="0" w:firstLine="566.92913385827"/>
        <w:spacing w:after="60"/>
      </w:pPr>
      <w:r>
        <w:rPr>
          <w:sz w:val="24"/>
          <w:szCs w:val="24"/>
        </w:rPr>
        <w:t xml:space="preserve">1) рассматривает по предложению Президента, Всебелорусского народного собрания, не менее одной трети от полного состава каждой из палат Парламента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w:t>
      </w:r>
    </w:p>
    <w:p>
      <w:pPr>
        <w:jc w:val="both"/>
        <w:ind w:left="0" w:right="0" w:firstLine="566.92913385827"/>
        <w:spacing w:after="60"/>
      </w:pPr>
      <w:r>
        <w:rPr>
          <w:sz w:val="24"/>
          <w:szCs w:val="24"/>
        </w:rPr>
        <w:t xml:space="preserve">2) рассматривает проекты законов о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правовых режимах чрезвычайного и военного положений; об установлении государственных наград; о толковании законов; проекты иных законов;</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рассматривает проекты законов о республиканском бюджете и об утверждении отчета о его исполнении. Проекты законов о республиканском бюджете и об утверждении отчета о его исполнении вносятся в Палату представителей Правительством по согласованию с Президентом;</w:t>
      </w:r>
    </w:p>
    <w:p>
      <w:pPr>
        <w:jc w:val="both"/>
        <w:ind w:left="0" w:right="0" w:firstLine="566.92913385827"/>
        <w:spacing w:after="60"/>
      </w:pPr>
      <w:r>
        <w:rPr>
          <w:sz w:val="24"/>
          <w:szCs w:val="24"/>
        </w:rPr>
        <w:t xml:space="preserve">3) назначает выборы Президента;</w:t>
      </w:r>
    </w:p>
    <w:p>
      <w:pPr>
        <w:jc w:val="both"/>
        <w:ind w:left="0" w:right="0" w:firstLine="566.92913385827"/>
        <w:spacing w:after="60"/>
      </w:pPr>
      <w:r>
        <w:rPr>
          <w:sz w:val="24"/>
          <w:szCs w:val="24"/>
        </w:rPr>
        <w:t xml:space="preserve">4) дает предварительное согласие Президенту на назначение на должность Премьер-министра;</w:t>
      </w:r>
    </w:p>
    <w:p>
      <w:pPr>
        <w:jc w:val="both"/>
        <w:ind w:left="0" w:right="0" w:firstLine="566.92913385827"/>
        <w:spacing w:after="60"/>
      </w:pPr>
      <w:r>
        <w:rPr>
          <w:sz w:val="24"/>
          <w:szCs w:val="24"/>
        </w:rPr>
        <w:t xml:space="preserve">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pPr>
        <w:jc w:val="both"/>
        <w:ind w:left="0" w:right="0" w:firstLine="566.92913385827"/>
        <w:spacing w:after="60"/>
      </w:pPr>
      <w:r>
        <w:rPr>
          <w:sz w:val="24"/>
          <w:szCs w:val="24"/>
        </w:rPr>
        <w:t xml:space="preserve">6) рассматривает по инициативе Премьер-министра вопрос о доверии Правительству;</w:t>
      </w:r>
    </w:p>
    <w:p>
      <w:pPr>
        <w:jc w:val="both"/>
        <w:ind w:left="0" w:right="0" w:firstLine="566.92913385827"/>
        <w:spacing w:after="60"/>
      </w:pPr>
      <w:r>
        <w:rPr>
          <w:sz w:val="24"/>
          <w:szCs w:val="24"/>
        </w:rPr>
        <w:t xml:space="preserve">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pPr>
        <w:jc w:val="both"/>
        <w:ind w:left="0" w:right="0" w:firstLine="566.92913385827"/>
        <w:spacing w:after="60"/>
      </w:pPr>
      <w:r>
        <w:rPr>
          <w:sz w:val="24"/>
          <w:szCs w:val="24"/>
        </w:rPr>
        <w:t xml:space="preserve">8) принимает отставку Президента;</w:t>
      </w:r>
    </w:p>
    <w:p>
      <w:pPr>
        <w:jc w:val="both"/>
        <w:ind w:left="0" w:right="0" w:firstLine="566.92913385827"/>
        <w:spacing w:after="60"/>
      </w:pPr>
      <w:r>
        <w:rPr>
          <w:sz w:val="24"/>
          <w:szCs w:val="24"/>
        </w:rPr>
        <w:t xml:space="preserve">9) исключен;</w:t>
      </w:r>
    </w:p>
    <w:p>
      <w:pPr>
        <w:jc w:val="both"/>
        <w:ind w:left="0" w:right="0" w:firstLine="566.92913385827"/>
        <w:spacing w:after="60"/>
      </w:pPr>
      <w:r>
        <w:rPr>
          <w:sz w:val="24"/>
          <w:szCs w:val="24"/>
        </w:rPr>
        <w:t xml:space="preserve">10) отменяет распоряжения Председателя Палаты представителей.</w:t>
      </w:r>
    </w:p>
    <w:p>
      <w:pPr>
        <w:jc w:val="both"/>
        <w:ind w:left="0" w:right="0" w:firstLine="566.92913385827"/>
        <w:spacing w:after="60"/>
      </w:pPr>
      <w:r>
        <w:rPr>
          <w:sz w:val="24"/>
          <w:szCs w:val="24"/>
        </w:rPr>
        <w:t xml:space="preserve">Палата представителей может принимать решения по другим вопросам, если это предусмотрено Конституцией.</w:t>
      </w:r>
    </w:p>
    <w:p>
      <w:pPr>
        <w:jc w:val="both"/>
        <w:ind w:left="0" w:right="0" w:firstLine="566.92913385827"/>
        <w:spacing w:after="60"/>
      </w:pPr>
      <w:r>
        <w:rPr>
          <w:sz w:val="24"/>
          <w:szCs w:val="24"/>
          <w:b/>
          <w:bCs/>
        </w:rPr>
        <w:t xml:space="preserve">Статья 98. </w:t>
      </w:r>
      <w:r>
        <w:rPr>
          <w:sz w:val="24"/>
          <w:szCs w:val="24"/>
        </w:rPr>
        <w:t xml:space="preserve">Совет Республики:</w:t>
      </w:r>
    </w:p>
    <w:p>
      <w:pPr>
        <w:jc w:val="both"/>
        <w:ind w:left="0" w:right="0" w:firstLine="566.92913385827"/>
        <w:spacing w:after="60"/>
      </w:pPr>
      <w:r>
        <w:rPr>
          <w:sz w:val="24"/>
          <w:szCs w:val="24"/>
        </w:rPr>
        <w:t xml:space="preserve">1) одобряет или отклоняет принятые Палатой представителей проекты законов о внесении изменений и дополнений в Конституцию; проекты иных законов;</w:t>
      </w:r>
    </w:p>
    <w:p>
      <w:pPr>
        <w:jc w:val="both"/>
        <w:ind w:left="0" w:right="0" w:firstLine="566.92913385827"/>
        <w:spacing w:after="60"/>
      </w:pPr>
      <w:r>
        <w:rPr>
          <w:sz w:val="24"/>
          <w:szCs w:val="24"/>
        </w:rPr>
        <w:t xml:space="preserve">2) дает предварительное согласие Президенту на назначение на должность и освобождение от должности Генерального прокурора, Председателя Комитета государственного контроля, Председателя и членов Правления Национального банка;</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исключен;</w:t>
      </w:r>
    </w:p>
    <w:p>
      <w:pPr>
        <w:jc w:val="both"/>
        <w:ind w:left="0" w:right="0" w:firstLine="566.92913385827"/>
        <w:spacing w:after="60"/>
      </w:pPr>
      <w:r>
        <w:rPr>
          <w:sz w:val="24"/>
          <w:szCs w:val="24"/>
        </w:rPr>
        <w:t xml:space="preserve">5) анализирует деятельность местных Советов депутатов, принимает меры по развитию местного самоуправления; отменяет решения местных Советов депутатов, не соответствующие законодательству;</w:t>
      </w:r>
    </w:p>
    <w:p>
      <w:pPr>
        <w:jc w:val="both"/>
        <w:ind w:left="0" w:right="0" w:firstLine="566.92913385827"/>
        <w:spacing w:after="60"/>
      </w:pPr>
      <w:r>
        <w:rPr>
          <w:sz w:val="24"/>
          <w:szCs w:val="24"/>
        </w:rPr>
        <w:t xml:space="preserve">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pPr>
        <w:jc w:val="both"/>
        <w:ind w:left="0" w:right="0" w:firstLine="566.92913385827"/>
        <w:spacing w:after="60"/>
      </w:pPr>
      <w:r>
        <w:rPr>
          <w:sz w:val="24"/>
          <w:szCs w:val="24"/>
        </w:rPr>
        <w:t xml:space="preserve">7) исключен;</w:t>
      </w:r>
    </w:p>
    <w:p>
      <w:pPr>
        <w:jc w:val="both"/>
        <w:ind w:left="0" w:right="0" w:firstLine="566.92913385827"/>
        <w:spacing w:after="60"/>
      </w:pPr>
      <w:r>
        <w:rPr>
          <w:sz w:val="24"/>
          <w:szCs w:val="24"/>
        </w:rPr>
        <w:t xml:space="preserve">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pPr>
        <w:jc w:val="both"/>
        <w:ind w:left="0" w:right="0" w:firstLine="566.92913385827"/>
        <w:spacing w:after="60"/>
      </w:pPr>
      <w:r>
        <w:rPr>
          <w:sz w:val="24"/>
          <w:szCs w:val="24"/>
        </w:rPr>
        <w:t xml:space="preserve">Совет Республики может принимать решения по другим вопросам, если это предусмотрено Конституцией.</w:t>
      </w:r>
    </w:p>
    <w:p>
      <w:pPr>
        <w:jc w:val="both"/>
        <w:ind w:left="0" w:right="0" w:firstLine="566.92913385827"/>
        <w:spacing w:after="60"/>
      </w:pPr>
      <w:r>
        <w:rPr>
          <w:sz w:val="24"/>
          <w:szCs w:val="24"/>
          <w:b/>
          <w:bCs/>
        </w:rPr>
        <w:t xml:space="preserve">Статья 99. </w:t>
      </w:r>
      <w:r>
        <w:rPr>
          <w:sz w:val="24"/>
          <w:szCs w:val="24"/>
        </w:rPr>
        <w:t xml:space="preserve">Право законодательной инициативы принадлежит Президенту, Всебелорусскому народному собранию,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pPr>
        <w:jc w:val="both"/>
        <w:ind w:left="0" w:right="0" w:firstLine="566.92913385827"/>
        <w:spacing w:after="60"/>
      </w:pPr>
      <w:r>
        <w:rPr>
          <w:sz w:val="24"/>
          <w:szCs w:val="24"/>
        </w:rPr>
        <w:t xml:space="preserve">Законопроекты, следствием принятия которых может быть сокращение государственных средств, создание или увеличение расходов, вносятся в Палату представителей при наличии заключения Правительства.</w:t>
      </w:r>
    </w:p>
    <w:p>
      <w:pPr>
        <w:jc w:val="both"/>
        <w:ind w:left="0" w:right="0" w:firstLine="566.92913385827"/>
        <w:spacing w:after="60"/>
      </w:pPr>
      <w:r>
        <w:rPr>
          <w:sz w:val="24"/>
          <w:szCs w:val="24"/>
        </w:rPr>
        <w:t xml:space="preserve">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pPr>
        <w:jc w:val="both"/>
        <w:ind w:left="0" w:right="0" w:firstLine="566.92913385827"/>
        <w:spacing w:after="60"/>
      </w:pPr>
      <w:r>
        <w:rPr>
          <w:sz w:val="24"/>
          <w:szCs w:val="24"/>
        </w:rPr>
        <w:t xml:space="preserve">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pPr>
        <w:jc w:val="both"/>
        <w:ind w:left="0" w:right="0" w:firstLine="566.92913385827"/>
        <w:spacing w:after="60"/>
      </w:pPr>
      <w:r>
        <w:rPr>
          <w:sz w:val="24"/>
          <w:szCs w:val="24"/>
          <w:b/>
          <w:bCs/>
        </w:rPr>
        <w:t xml:space="preserve">Статья 100. </w:t>
      </w:r>
      <w:r>
        <w:rPr>
          <w:sz w:val="24"/>
          <w:szCs w:val="24"/>
        </w:rPr>
        <w:t xml:space="preserve">Любой законопроект, если иное не предусмотрено Конституцией, вначале рассматривается в Палате представителей, а затем в Совете Республики.</w:t>
      </w:r>
    </w:p>
    <w:p>
      <w:pPr>
        <w:jc w:val="both"/>
        <w:ind w:left="0" w:right="0" w:firstLine="566.92913385827"/>
        <w:spacing w:after="60"/>
      </w:pPr>
      <w:r>
        <w:rPr>
          <w:sz w:val="24"/>
          <w:szCs w:val="24"/>
        </w:rPr>
        <w:t xml:space="preserve">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pPr>
        <w:jc w:val="both"/>
        <w:ind w:left="0" w:right="0" w:firstLine="566.92913385827"/>
        <w:spacing w:after="60"/>
      </w:pPr>
      <w:r>
        <w:rPr>
          <w:sz w:val="24"/>
          <w:szCs w:val="24"/>
        </w:rPr>
        <w:t xml:space="preserve">Закон о республиканском бюджете на очередной финансовый год принимается до начала финансового года. В случае непринятия закона о республиканском бюджете в указанный срок осуществляется временное управление республиканским бюджетом.</w:t>
      </w:r>
    </w:p>
    <w:p>
      <w:pPr>
        <w:jc w:val="both"/>
        <w:ind w:left="0" w:right="0" w:firstLine="566.92913385827"/>
        <w:spacing w:after="60"/>
      </w:pPr>
      <w:r>
        <w:rPr>
          <w:sz w:val="24"/>
          <w:szCs w:val="24"/>
        </w:rPr>
        <w:t xml:space="preserve">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pPr>
        <w:jc w:val="both"/>
        <w:ind w:left="0" w:right="0" w:firstLine="566.92913385827"/>
        <w:spacing w:after="60"/>
      </w:pPr>
      <w:r>
        <w:rPr>
          <w:sz w:val="24"/>
          <w:szCs w:val="24"/>
        </w:rPr>
        <w:t xml:space="preserve">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pPr>
        <w:jc w:val="both"/>
        <w:ind w:left="0" w:right="0" w:firstLine="566.92913385827"/>
        <w:spacing w:after="60"/>
      </w:pPr>
      <w:r>
        <w:rPr>
          <w:sz w:val="24"/>
          <w:szCs w:val="24"/>
        </w:rPr>
        <w:t xml:space="preserve">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pPr>
        <w:jc w:val="both"/>
        <w:ind w:left="0" w:right="0" w:firstLine="566.92913385827"/>
        <w:spacing w:after="60"/>
      </w:pPr>
      <w:r>
        <w:rPr>
          <w:sz w:val="24"/>
          <w:szCs w:val="24"/>
        </w:rPr>
        <w:t xml:space="preserve">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в двухнедельный срок подписывает закон.</w:t>
      </w:r>
    </w:p>
    <w:p>
      <w:pPr>
        <w:jc w:val="both"/>
        <w:ind w:left="0" w:right="0" w:firstLine="566.92913385827"/>
        <w:spacing w:after="60"/>
      </w:pPr>
      <w:r>
        <w:rPr>
          <w:sz w:val="24"/>
          <w:szCs w:val="24"/>
        </w:rPr>
        <w:t xml:space="preserve">Если Президент в течение указанного срока обратится в Конституционный Суд с предложением о проверке конституционности закона, срок для подписания такого закона приостанавливается на время рассмотрения предложения Конституционным Судом. Заключение Конституционного Суда должно быть принято не позднее десяти дней со дня внесения Президентом соответствующего предложения. Если Конституционный Суд подтвердит конституционность закона, Президент подписывает его в пятидневный срок со дня принятия Конституционным Судом соответствующего заключения. В случае признания Конституционным Судом закона не соответствующим Конституции Президент возвращает его в Палату представителей.</w:t>
      </w:r>
    </w:p>
    <w:p>
      <w:pPr>
        <w:jc w:val="both"/>
        <w:ind w:left="0" w:right="0" w:firstLine="566.92913385827"/>
        <w:spacing w:after="60"/>
      </w:pPr>
      <w:r>
        <w:rPr>
          <w:sz w:val="24"/>
          <w:szCs w:val="24"/>
        </w:rPr>
        <w:t xml:space="preserve">Если Президент не возвращает какой-либо закон на протяжении двух недель после того, как он был представлен Президенту, а в случае принятия Конституционным Судом заключения о конституционности закона – пяти дней со дня принятия соответствующего заключения,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pPr>
        <w:jc w:val="both"/>
        <w:ind w:left="0" w:right="0" w:firstLine="566.92913385827"/>
        <w:spacing w:after="60"/>
      </w:pPr>
      <w:r>
        <w:rPr>
          <w:sz w:val="24"/>
          <w:szCs w:val="24"/>
        </w:rPr>
        <w:t xml:space="preserve">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pPr>
        <w:jc w:val="both"/>
        <w:ind w:left="0" w:right="0" w:firstLine="566.92913385827"/>
        <w:spacing w:after="60"/>
      </w:pPr>
      <w:r>
        <w:rPr>
          <w:sz w:val="24"/>
          <w:szCs w:val="24"/>
        </w:rPr>
        <w:t xml:space="preserve">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pPr>
        <w:jc w:val="both"/>
        <w:ind w:left="0" w:right="0" w:firstLine="566.92913385827"/>
        <w:spacing w:after="60"/>
      </w:pPr>
      <w:r>
        <w:rPr>
          <w:sz w:val="24"/>
          <w:szCs w:val="24"/>
          <w:b/>
          <w:bCs/>
        </w:rPr>
        <w:t xml:space="preserve">Статья 101.</w:t>
      </w:r>
      <w:r>
        <w:rPr>
          <w:sz w:val="24"/>
          <w:szCs w:val="24"/>
        </w:rPr>
        <w:t xml:space="preserve"> Исключена.</w:t>
      </w:r>
    </w:p>
    <w:p>
      <w:pPr>
        <w:jc w:val="both"/>
        <w:ind w:left="0" w:right="0" w:firstLine="566.92913385827"/>
        <w:spacing w:after="60"/>
      </w:pPr>
      <w:r>
        <w:rPr>
          <w:sz w:val="24"/>
          <w:szCs w:val="24"/>
          <w:b/>
          <w:bCs/>
        </w:rPr>
        <w:t xml:space="preserve">Статья 102. </w:t>
      </w:r>
      <w:r>
        <w:rPr>
          <w:sz w:val="24"/>
          <w:szCs w:val="24"/>
        </w:rPr>
        <w:t xml:space="preserve">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pPr>
        <w:jc w:val="both"/>
        <w:ind w:left="0" w:right="0" w:firstLine="566.92913385827"/>
        <w:spacing w:after="60"/>
      </w:pPr>
      <w:r>
        <w:rPr>
          <w:sz w:val="24"/>
          <w:szCs w:val="24"/>
        </w:rPr>
        <w:t xml:space="preserve">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pPr>
        <w:jc w:val="both"/>
        <w:ind w:left="0" w:right="0" w:firstLine="566.92913385827"/>
        <w:spacing w:after="60"/>
      </w:pPr>
      <w:r>
        <w:rPr>
          <w:sz w:val="24"/>
          <w:szCs w:val="24"/>
        </w:rPr>
        <w:t xml:space="preserve">Уголовное дело в отношении депутата Палаты представителей или члена Совета Республики рассматривается Верховным Судом.</w:t>
      </w:r>
    </w:p>
    <w:p>
      <w:pPr>
        <w:jc w:val="both"/>
        <w:ind w:left="0" w:right="0" w:firstLine="566.92913385827"/>
        <w:spacing w:after="60"/>
      </w:pPr>
      <w:r>
        <w:rPr>
          <w:sz w:val="24"/>
          <w:szCs w:val="24"/>
          <w:b/>
          <w:bCs/>
        </w:rPr>
        <w:t xml:space="preserve">Статья 103. </w:t>
      </w:r>
      <w:r>
        <w:rPr>
          <w:sz w:val="24"/>
          <w:szCs w:val="24"/>
        </w:rPr>
        <w:t xml:space="preserve">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pPr>
        <w:jc w:val="both"/>
        <w:ind w:left="0" w:right="0" w:firstLine="566.92913385827"/>
        <w:spacing w:after="60"/>
      </w:pPr>
      <w:r>
        <w:rPr>
          <w:sz w:val="24"/>
          <w:szCs w:val="24"/>
        </w:rPr>
        <w:t xml:space="preserve">Палаты могут собираться совместно для заслушивания ежегодной информации Генерального прокурора, Председателя Комитета государственного контроля и Председателя Правления Национального банка о результатах их деятельности, а также для решения иных вопросов, входящих в компетенцию Парламента.</w:t>
      </w:r>
    </w:p>
    <w:p>
      <w:pPr>
        <w:jc w:val="both"/>
        <w:ind w:left="0" w:right="0" w:firstLine="566.92913385827"/>
        <w:spacing w:after="60"/>
      </w:pPr>
      <w:r>
        <w:rPr>
          <w:sz w:val="24"/>
          <w:szCs w:val="24"/>
        </w:rPr>
        <w:t xml:space="preserve">Одно заседание в месяц резервируется для вопросов депутатов Палаты представителей и членов Совета Республики и ответов Правительства.</w:t>
      </w:r>
    </w:p>
    <w:p>
      <w:pPr>
        <w:jc w:val="both"/>
        <w:ind w:left="0" w:right="0" w:firstLine="566.92913385827"/>
        <w:spacing w:after="60"/>
      </w:pPr>
      <w:r>
        <w:rPr>
          <w:sz w:val="24"/>
          <w:szCs w:val="24"/>
        </w:rPr>
        <w:t xml:space="preserve">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pPr>
        <w:jc w:val="both"/>
        <w:ind w:left="0" w:right="0" w:firstLine="566.92913385827"/>
        <w:spacing w:after="60"/>
      </w:pPr>
      <w:r>
        <w:rPr>
          <w:sz w:val="24"/>
          <w:szCs w:val="24"/>
        </w:rPr>
        <w:t xml:space="preserve">Заседание палаты считается правомочным при условии, что в нем участвует большинство депутатов Палаты представителей или членов Совета Республики от полного состава палаты.</w:t>
      </w:r>
    </w:p>
    <w:p>
      <w:pPr>
        <w:jc w:val="both"/>
        <w:ind w:left="0" w:right="0" w:firstLine="566.92913385827"/>
        <w:spacing w:after="60"/>
      </w:pPr>
      <w:r>
        <w:rPr>
          <w:sz w:val="24"/>
          <w:szCs w:val="24"/>
        </w:rPr>
        <w:t xml:space="preserve">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pPr>
        <w:jc w:val="both"/>
        <w:ind w:left="0" w:right="0" w:firstLine="566.92913385827"/>
        <w:spacing w:after="60"/>
      </w:pPr>
      <w:r>
        <w:rPr>
          <w:sz w:val="24"/>
          <w:szCs w:val="24"/>
          <w:b/>
          <w:bCs/>
        </w:rPr>
        <w:t xml:space="preserve">Статья 104. </w:t>
      </w:r>
      <w:r>
        <w:rPr>
          <w:sz w:val="24"/>
          <w:szCs w:val="24"/>
        </w:rPr>
        <w:t xml:space="preserve">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pPr>
        <w:jc w:val="both"/>
        <w:ind w:left="0" w:right="0" w:firstLine="566.92913385827"/>
        <w:spacing w:after="60"/>
      </w:pPr>
      <w:r>
        <w:rPr>
          <w:sz w:val="24"/>
          <w:szCs w:val="24"/>
        </w:rPr>
        <w:t xml:space="preserve">Решения Совета Республики принимаются в форме постановлений.</w:t>
      </w:r>
    </w:p>
    <w:p>
      <w:pPr>
        <w:jc w:val="both"/>
        <w:ind w:left="0" w:right="0" w:firstLine="566.92913385827"/>
        <w:spacing w:after="60"/>
      </w:pPr>
      <w:r>
        <w:rPr>
          <w:sz w:val="24"/>
          <w:szCs w:val="24"/>
        </w:rPr>
        <w:t xml:space="preserve">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pPr>
        <w:jc w:val="both"/>
        <w:ind w:left="0" w:right="0" w:firstLine="566.92913385827"/>
        <w:spacing w:after="60"/>
      </w:pPr>
      <w:r>
        <w:rPr>
          <w:sz w:val="24"/>
          <w:szCs w:val="24"/>
        </w:rPr>
        <w:t xml:space="preserve">Законы подлежат немедленному официальному опубликованию после их подписания и вступают в силу через десять дней после опубликования, если в самом законе не установлен иной срок.</w:t>
      </w:r>
    </w:p>
    <w:p>
      <w:pPr>
        <w:jc w:val="both"/>
        <w:ind w:left="0" w:right="0" w:firstLine="566.92913385827"/>
        <w:spacing w:after="60"/>
      </w:pPr>
      <w:r>
        <w:rPr>
          <w:sz w:val="24"/>
          <w:szCs w:val="24"/>
        </w:rPr>
        <w:t xml:space="preserve">Закон не имеет обратной силы, за исключением случаев, когда он смягчает или отменяет ответственность граждан.</w:t>
      </w:r>
    </w:p>
    <w:p>
      <w:pPr>
        <w:jc w:val="both"/>
        <w:ind w:left="0" w:right="0" w:firstLine="566.92913385827"/>
        <w:spacing w:after="60"/>
      </w:pPr>
      <w:r>
        <w:rPr>
          <w:sz w:val="24"/>
          <w:szCs w:val="24"/>
          <w:b/>
          <w:bCs/>
        </w:rPr>
        <w:t xml:space="preserve">Статья 105. </w:t>
      </w:r>
      <w:r>
        <w:rPr>
          <w:sz w:val="24"/>
          <w:szCs w:val="24"/>
        </w:rPr>
        <w:t xml:space="preserve">Порядок деятельности Палаты представителей, Совета Республики, их органов, депутатов Палаты представителей и членов Совета Республики определяется законом и регламентами палат, которые подписываются председателями палат.</w:t>
      </w:r>
    </w:p>
    <w:p>
      <w:pPr>
        <w:jc w:val="center"/>
        <w:spacing w:before="240" w:after="240"/>
      </w:pPr>
      <w:r>
        <w:rPr>
          <w:sz w:val="24"/>
          <w:szCs w:val="24"/>
          <w:b/>
          <w:bCs/>
          <w:caps/>
        </w:rPr>
        <w:t xml:space="preserve">ГЛАВА 5</w:t>
      </w:r>
      <w:br/>
      <w:r>
        <w:rPr>
          <w:sz w:val="24"/>
          <w:szCs w:val="24"/>
          <w:b/>
          <w:bCs/>
          <w:caps/>
        </w:rPr>
        <w:t xml:space="preserve">ПРАВИТЕЛЬСТВО – СОВЕТ МИНИСТРОВ РЕСПУБЛИКИ БЕЛАРУСЬ</w:t>
      </w:r>
    </w:p>
    <w:p>
      <w:pPr>
        <w:jc w:val="both"/>
        <w:ind w:left="0" w:right="0" w:firstLine="566.92913385827"/>
        <w:spacing w:after="60"/>
      </w:pPr>
      <w:r>
        <w:rPr>
          <w:sz w:val="24"/>
          <w:szCs w:val="24"/>
          <w:b/>
          <w:bCs/>
        </w:rPr>
        <w:t xml:space="preserve">Ста</w:t>
      </w:r>
      <w:r>
        <w:rPr>
          <w:sz w:val="24"/>
          <w:szCs w:val="24"/>
          <w:b/>
          <w:bCs/>
        </w:rPr>
        <w:t xml:space="preserve">тья 106. </w:t>
      </w:r>
      <w:r>
        <w:rPr>
          <w:sz w:val="24"/>
          <w:szCs w:val="24"/>
        </w:rPr>
        <w:t xml:space="preserve">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pPr>
        <w:jc w:val="both"/>
        <w:ind w:left="0" w:right="0" w:firstLine="566.92913385827"/>
        <w:spacing w:after="60"/>
      </w:pPr>
      <w:r>
        <w:rPr>
          <w:sz w:val="24"/>
          <w:szCs w:val="24"/>
        </w:rPr>
        <w:t xml:space="preserve">Правительство в своей деятельности подотчетно Президенту Республики Беларусь и ответственно перед Парламентом Республики Беларусь.</w:t>
      </w:r>
    </w:p>
    <w:p>
      <w:pPr>
        <w:jc w:val="both"/>
        <w:ind w:left="0" w:right="0" w:firstLine="566.92913385827"/>
        <w:spacing w:after="60"/>
      </w:pPr>
      <w:r>
        <w:rPr>
          <w:sz w:val="24"/>
          <w:szCs w:val="24"/>
        </w:rPr>
        <w:t xml:space="preserve">Правительство слагает свои полномочия перед вновь избранным Президентом Республики Беларусь.</w:t>
      </w:r>
    </w:p>
    <w:p>
      <w:pPr>
        <w:jc w:val="both"/>
        <w:ind w:left="0" w:right="0" w:firstLine="566.92913385827"/>
        <w:spacing w:after="60"/>
      </w:pPr>
      <w:r>
        <w:rPr>
          <w:sz w:val="24"/>
          <w:szCs w:val="24"/>
        </w:rPr>
        <w:t xml:space="preserve">Правительство Республики Беларусь состоит из Премьер-министра, его заместителей и министров. В состав Правительства могут входить и руководители других государственных органов и организаций.</w:t>
      </w:r>
    </w:p>
    <w:p>
      <w:pPr>
        <w:jc w:val="both"/>
        <w:ind w:left="0" w:right="0" w:firstLine="566.92913385827"/>
        <w:spacing w:after="60"/>
      </w:pPr>
      <w:r>
        <w:rPr>
          <w:sz w:val="24"/>
          <w:szCs w:val="24"/>
        </w:rPr>
        <w:t xml:space="preserve">Премьер-министр назначается Президентом Республики Беларусь с предварительного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pPr>
        <w:jc w:val="both"/>
        <w:ind w:left="0" w:right="0" w:firstLine="566.92913385827"/>
        <w:spacing w:after="60"/>
      </w:pPr>
      <w:r>
        <w:rPr>
          <w:sz w:val="24"/>
          <w:szCs w:val="24"/>
        </w:rPr>
        <w:t xml:space="preserve">Работой Правительства руководит Премьер-министр.</w:t>
      </w:r>
    </w:p>
    <w:p>
      <w:pPr>
        <w:jc w:val="both"/>
        <w:ind w:left="0" w:right="0" w:firstLine="566.92913385827"/>
        <w:spacing w:after="60"/>
      </w:pPr>
      <w:r>
        <w:rPr>
          <w:sz w:val="24"/>
          <w:szCs w:val="24"/>
        </w:rPr>
        <w:t xml:space="preserve">Премьер-министр:</w:t>
      </w:r>
    </w:p>
    <w:p>
      <w:pPr>
        <w:jc w:val="both"/>
        <w:ind w:left="0" w:right="0" w:firstLine="566.92913385827"/>
        <w:spacing w:after="60"/>
      </w:pPr>
      <w:r>
        <w:rPr>
          <w:sz w:val="24"/>
          <w:szCs w:val="24"/>
        </w:rPr>
        <w:t xml:space="preserve">1) осуществляет непосредственное руководство деятельностью Правительства и несет персональную ответственность за его работу;</w:t>
      </w:r>
    </w:p>
    <w:p>
      <w:pPr>
        <w:jc w:val="both"/>
        <w:ind w:left="0" w:right="0" w:firstLine="566.92913385827"/>
        <w:spacing w:after="60"/>
      </w:pPr>
      <w:r>
        <w:rPr>
          <w:sz w:val="24"/>
          <w:szCs w:val="24"/>
        </w:rPr>
        <w:t xml:space="preserve">2) подписывает постановления Правительства;</w:t>
      </w:r>
    </w:p>
    <w:p>
      <w:pPr>
        <w:jc w:val="both"/>
        <w:ind w:left="0" w:right="0" w:firstLine="566.92913385827"/>
        <w:spacing w:after="60"/>
      </w:pPr>
      <w:r>
        <w:rPr>
          <w:sz w:val="24"/>
          <w:szCs w:val="24"/>
        </w:rPr>
        <w:t xml:space="preserve">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pPr>
        <w:jc w:val="both"/>
        <w:ind w:left="0" w:right="0" w:firstLine="566.92913385827"/>
        <w:spacing w:after="60"/>
      </w:pPr>
      <w:r>
        <w:rPr>
          <w:sz w:val="24"/>
          <w:szCs w:val="24"/>
        </w:rPr>
        <w:t xml:space="preserve">4) информирует Президента об основных направлениях деятельности Правительства и о всех его важнейших решениях;</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ежегодно информирует Всебелорусское народное собрание о выполнении программ социально-экономического развития Республики Беларусь;</w:t>
      </w:r>
    </w:p>
    <w:p>
      <w:pPr>
        <w:jc w:val="both"/>
        <w:ind w:left="0" w:right="0" w:firstLine="566.92913385827"/>
        <w:spacing w:after="60"/>
      </w:pPr>
      <w:r>
        <w:rPr>
          <w:sz w:val="24"/>
          <w:szCs w:val="24"/>
        </w:rPr>
        <w:t xml:space="preserve">5) осуществляет другие полномочия, связанные с организацией и деятельностью Правительства.</w:t>
      </w:r>
    </w:p>
    <w:p>
      <w:pPr>
        <w:jc w:val="both"/>
        <w:ind w:left="0" w:right="0" w:firstLine="566.92913385827"/>
        <w:spacing w:after="60"/>
      </w:pPr>
      <w:r>
        <w:rPr>
          <w:sz w:val="24"/>
          <w:szCs w:val="24"/>
        </w:rPr>
        <w:t xml:space="preserve">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pPr>
        <w:jc w:val="both"/>
        <w:ind w:left="0" w:right="0" w:firstLine="566.92913385827"/>
        <w:spacing w:after="60"/>
      </w:pPr>
      <w:r>
        <w:rPr>
          <w:sz w:val="24"/>
          <w:szCs w:val="24"/>
        </w:rPr>
        <w:t xml:space="preserve">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pPr>
        <w:jc w:val="both"/>
        <w:ind w:left="0" w:right="0" w:firstLine="566.92913385827"/>
        <w:spacing w:after="60"/>
      </w:pPr>
      <w:r>
        <w:rPr>
          <w:sz w:val="24"/>
          <w:szCs w:val="24"/>
        </w:rPr>
        <w:t xml:space="preserve">Президент вправе по собственной инициативе принять решение об отставке Правительства и освободить от должности любого члена Правительства.</w:t>
      </w:r>
    </w:p>
    <w:p>
      <w:pPr>
        <w:jc w:val="both"/>
        <w:ind w:left="0" w:right="0" w:firstLine="566.92913385827"/>
        <w:spacing w:after="60"/>
      </w:pPr>
      <w:r>
        <w:rPr>
          <w:sz w:val="24"/>
          <w:szCs w:val="24"/>
        </w:rPr>
        <w:t xml:space="preserve">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pPr>
        <w:jc w:val="both"/>
        <w:ind w:left="0" w:right="0" w:firstLine="566.92913385827"/>
        <w:spacing w:after="60"/>
      </w:pPr>
      <w:r>
        <w:rPr>
          <w:sz w:val="24"/>
          <w:szCs w:val="24"/>
          <w:b/>
          <w:bCs/>
        </w:rPr>
        <w:t xml:space="preserve">Статья 107</w:t>
      </w:r>
      <w:r>
        <w:rPr>
          <w:sz w:val="24"/>
          <w:szCs w:val="24"/>
          <w:b/>
          <w:bCs/>
        </w:rPr>
        <w:t xml:space="preserve">.</w:t>
      </w:r>
      <w:r>
        <w:rPr>
          <w:sz w:val="24"/>
          <w:szCs w:val="24"/>
        </w:rPr>
        <w:t xml:space="preserve"> Правительство Республики Беларусь:</w:t>
      </w:r>
    </w:p>
    <w:p>
      <w:pPr>
        <w:jc w:val="both"/>
        <w:ind w:left="0" w:right="0" w:firstLine="566.92913385827"/>
        <w:spacing w:after="60"/>
      </w:pPr>
      <w:r>
        <w:rPr>
          <w:sz w:val="24"/>
          <w:szCs w:val="24"/>
        </w:rPr>
        <w:t xml:space="preserve">руководит системой подчиненных ему республиканских органов государственного управления и иных организаций, а также по вопросам, входящим в его компетенцию, системой местных исполнительных и распорядительных органов;</w:t>
      </w:r>
    </w:p>
    <w:p>
      <w:pPr>
        <w:jc w:val="both"/>
        <w:ind w:left="0" w:right="0" w:firstLine="566.92913385827"/>
        <w:spacing w:after="60"/>
      </w:pPr>
      <w:r>
        <w:rPr>
          <w:sz w:val="24"/>
          <w:szCs w:val="24"/>
        </w:rPr>
        <w:t xml:space="preserve">разрабатывает основные направления внутренней и внешней политики и принимает меры по их реализации;</w:t>
      </w:r>
    </w:p>
    <w:p>
      <w:pPr>
        <w:jc w:val="both"/>
        <w:ind w:left="0" w:right="0" w:firstLine="566.92913385827"/>
        <w:spacing w:after="60"/>
      </w:pPr>
      <w:r>
        <w:rPr>
          <w:sz w:val="24"/>
          <w:szCs w:val="24"/>
        </w:rPr>
        <w:t xml:space="preserve">разрабатывает и вносит по согласованию с Президентом в Палату представителей проекты законов о республиканском бюджете и об утверждении отчета о его исполнении; обеспечивает исполнение республиканского бюджета;</w:t>
      </w:r>
    </w:p>
    <w:p>
      <w:pPr>
        <w:jc w:val="both"/>
        <w:ind w:left="0" w:right="0" w:firstLine="566.92913385827"/>
        <w:spacing w:after="60"/>
      </w:pPr>
      <w:r>
        <w:rPr>
          <w:sz w:val="24"/>
          <w:szCs w:val="24"/>
        </w:rPr>
        <w:t xml:space="preserve">обеспечивает проведение единой экономической, финансовой, кредитной и денежной политики, государственной политики в области науки и инноваций, культуры, образования, здравоохранения, экологии, социального обеспечения и оплаты труда, государственно-частного партнерства;</w:t>
      </w:r>
    </w:p>
    <w:p>
      <w:pPr>
        <w:jc w:val="both"/>
        <w:ind w:left="0" w:right="0" w:firstLine="566.92913385827"/>
        <w:spacing w:after="60"/>
      </w:pPr>
      <w:r>
        <w:rPr>
          <w:sz w:val="24"/>
          <w:szCs w:val="24"/>
        </w:rPr>
        <w:t xml:space="preserve">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pPr>
        <w:jc w:val="both"/>
        <w:ind w:left="0" w:right="0" w:firstLine="566.92913385827"/>
        <w:spacing w:after="60"/>
      </w:pPr>
      <w:r>
        <w:rPr>
          <w:sz w:val="24"/>
          <w:szCs w:val="24"/>
        </w:rPr>
        <w:t xml:space="preserve">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pPr>
        <w:jc w:val="both"/>
        <w:ind w:left="0" w:right="0" w:firstLine="566.92913385827"/>
        <w:spacing w:after="60"/>
      </w:pPr>
      <w:r>
        <w:rPr>
          <w:sz w:val="24"/>
          <w:szCs w:val="24"/>
        </w:rPr>
        <w:t xml:space="preserve">обеспечивает исполнение Конституции, решений Всебелорусского народного собрания, законов, актов Президента;</w:t>
      </w:r>
    </w:p>
    <w:p>
      <w:pPr>
        <w:jc w:val="both"/>
        <w:ind w:left="0" w:right="0" w:firstLine="566.92913385827"/>
        <w:spacing w:after="60"/>
      </w:pPr>
      <w:r>
        <w:rPr>
          <w:sz w:val="24"/>
          <w:szCs w:val="24"/>
        </w:rPr>
        <w:t xml:space="preserve">отменяет акты министерств и иных подчиненных ему республиканских органов государственного управления;</w:t>
      </w:r>
    </w:p>
    <w:p>
      <w:pPr>
        <w:jc w:val="both"/>
        <w:ind w:left="0" w:right="0" w:firstLine="566.92913385827"/>
        <w:spacing w:after="60"/>
      </w:pPr>
      <w:r>
        <w:rPr>
          <w:sz w:val="24"/>
          <w:szCs w:val="24"/>
        </w:rPr>
        <w:t xml:space="preserve">вносит Президенту предложения об отмене решений местных исполнительных и распорядительных органов в случае несоответствия их законодательству;</w:t>
      </w:r>
    </w:p>
    <w:p>
      <w:pPr>
        <w:jc w:val="both"/>
        <w:ind w:left="0" w:right="0" w:firstLine="566.92913385827"/>
        <w:spacing w:after="60"/>
      </w:pPr>
      <w:r>
        <w:rPr>
          <w:sz w:val="24"/>
          <w:szCs w:val="24"/>
        </w:rPr>
        <w:t xml:space="preserve">осуществляет иные полномочия, возложенные на него Конституцией, законами и актами Президента.</w:t>
      </w:r>
    </w:p>
    <w:p>
      <w:pPr>
        <w:jc w:val="both"/>
        <w:ind w:left="0" w:right="0" w:firstLine="566.92913385827"/>
        <w:spacing w:after="60"/>
      </w:pPr>
      <w:r>
        <w:rPr>
          <w:sz w:val="24"/>
          <w:szCs w:val="24"/>
          <w:b/>
          <w:bCs/>
        </w:rPr>
        <w:t xml:space="preserve">Статья 108. </w:t>
      </w:r>
      <w:r>
        <w:rPr>
          <w:sz w:val="24"/>
          <w:szCs w:val="24"/>
        </w:rPr>
        <w:t xml:space="preserve">Правительство принимает постановления, имеющие обязательную силу на всей территории Республики Беларусь.</w:t>
      </w:r>
    </w:p>
    <w:p>
      <w:pPr>
        <w:jc w:val="both"/>
        <w:ind w:left="0" w:right="0" w:firstLine="566.92913385827"/>
        <w:spacing w:after="60"/>
      </w:pPr>
      <w:r>
        <w:rPr>
          <w:sz w:val="24"/>
          <w:szCs w:val="24"/>
        </w:rPr>
        <w:t xml:space="preserve">Премьер-министр издает в пределах своей компетенции распоряжения.</w:t>
      </w:r>
    </w:p>
    <w:p>
      <w:pPr>
        <w:jc w:val="both"/>
        <w:ind w:left="0" w:right="0" w:firstLine="566.92913385827"/>
        <w:spacing w:after="60"/>
      </w:pPr>
      <w:r>
        <w:rPr>
          <w:sz w:val="24"/>
          <w:szCs w:val="24"/>
        </w:rPr>
        <w:t xml:space="preserve">Постановления Правительства и распоряжения Премьер-министра не должны противоречить законам и решениям Президента.</w:t>
      </w:r>
    </w:p>
    <w:p>
      <w:pPr>
        <w:jc w:val="both"/>
        <w:ind w:left="0" w:right="0" w:firstLine="566.92913385827"/>
        <w:spacing w:after="60"/>
      </w:pPr>
      <w:r>
        <w:rPr>
          <w:sz w:val="24"/>
          <w:szCs w:val="24"/>
        </w:rPr>
        <w:t xml:space="preserve">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pPr>
        <w:jc w:val="center"/>
        <w:spacing w:before="240" w:after="240"/>
      </w:pPr>
      <w:r>
        <w:rPr>
          <w:sz w:val="24"/>
          <w:szCs w:val="24"/>
          <w:b/>
          <w:bCs/>
          <w:caps/>
        </w:rPr>
        <w:t xml:space="preserve">ГЛАВА 6</w:t>
      </w:r>
      <w:br/>
      <w:r>
        <w:rPr>
          <w:sz w:val="24"/>
          <w:szCs w:val="24"/>
          <w:b/>
          <w:bCs/>
          <w:caps/>
        </w:rPr>
        <w:t xml:space="preserve">СУД</w:t>
      </w:r>
    </w:p>
    <w:p>
      <w:pPr>
        <w:jc w:val="both"/>
        <w:ind w:left="0" w:right="0" w:firstLine="566.92913385827"/>
        <w:spacing w:after="60"/>
      </w:pPr>
      <w:r>
        <w:rPr>
          <w:sz w:val="24"/>
          <w:szCs w:val="24"/>
          <w:b/>
          <w:bCs/>
        </w:rPr>
        <w:t xml:space="preserve">Ст</w:t>
      </w:r>
      <w:r>
        <w:rPr>
          <w:sz w:val="24"/>
          <w:szCs w:val="24"/>
          <w:b/>
          <w:bCs/>
        </w:rPr>
        <w:t xml:space="preserve">атья 109. </w:t>
      </w:r>
      <w:r>
        <w:rPr>
          <w:sz w:val="24"/>
          <w:szCs w:val="24"/>
        </w:rPr>
        <w:t xml:space="preserve">Судебная власть в Республике Беларусь осуществляется судами.</w:t>
      </w:r>
    </w:p>
    <w:p>
      <w:pPr>
        <w:jc w:val="both"/>
        <w:ind w:left="0" w:right="0" w:firstLine="566.92913385827"/>
        <w:spacing w:after="60"/>
      </w:pPr>
      <w:r>
        <w:rPr>
          <w:sz w:val="24"/>
          <w:szCs w:val="24"/>
        </w:rPr>
        <w:t xml:space="preserve">Система судов строится на принципах территориальности и специализации.</w:t>
      </w:r>
    </w:p>
    <w:p>
      <w:pPr>
        <w:jc w:val="both"/>
        <w:ind w:left="0" w:right="0" w:firstLine="566.92913385827"/>
        <w:spacing w:after="60"/>
      </w:pPr>
      <w:r>
        <w:rPr>
          <w:sz w:val="24"/>
          <w:szCs w:val="24"/>
        </w:rPr>
        <w:t xml:space="preserve">Судоустройство в Республике Беларусь определяется Конституцией и законом.</w:t>
      </w:r>
    </w:p>
    <w:p>
      <w:pPr>
        <w:jc w:val="both"/>
        <w:ind w:left="0" w:right="0" w:firstLine="566.92913385827"/>
        <w:spacing w:after="60"/>
      </w:pPr>
      <w:r>
        <w:rPr>
          <w:sz w:val="24"/>
          <w:szCs w:val="24"/>
        </w:rPr>
        <w:t xml:space="preserve">Образование чрезвычайных судов запрещается.</w:t>
      </w:r>
    </w:p>
    <w:p>
      <w:pPr>
        <w:jc w:val="both"/>
        <w:ind w:left="0" w:right="0" w:firstLine="566.92913385827"/>
        <w:spacing w:after="60"/>
      </w:pPr>
      <w:r>
        <w:rPr>
          <w:sz w:val="24"/>
          <w:szCs w:val="24"/>
          <w:b/>
          <w:bCs/>
        </w:rPr>
        <w:t xml:space="preserve">Статья 110. </w:t>
      </w:r>
      <w:r>
        <w:rPr>
          <w:sz w:val="24"/>
          <w:szCs w:val="24"/>
        </w:rPr>
        <w:t xml:space="preserve">Судьи при осуществлении правосудия независимы и подчиняются только закону.</w:t>
      </w:r>
    </w:p>
    <w:p>
      <w:pPr>
        <w:jc w:val="both"/>
        <w:ind w:left="0" w:right="0" w:firstLine="566.92913385827"/>
        <w:spacing w:after="60"/>
      </w:pPr>
      <w:r>
        <w:rPr>
          <w:sz w:val="24"/>
          <w:szCs w:val="24"/>
        </w:rPr>
        <w:t xml:space="preserve">Какое-либо вмешательство в деятельность судей по отправлению правосудия недопустимо и влечет ответственность по закону.</w:t>
      </w:r>
    </w:p>
    <w:p>
      <w:pPr>
        <w:jc w:val="both"/>
        <w:ind w:left="0" w:right="0" w:firstLine="566.92913385827"/>
        <w:spacing w:after="60"/>
      </w:pPr>
      <w:r>
        <w:rPr>
          <w:sz w:val="24"/>
          <w:szCs w:val="24"/>
          <w:b/>
          <w:bCs/>
        </w:rPr>
        <w:t xml:space="preserve">Статья 111. </w:t>
      </w:r>
      <w:r>
        <w:rPr>
          <w:sz w:val="24"/>
          <w:szCs w:val="24"/>
        </w:rPr>
        <w:t xml:space="preserve">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pPr>
        <w:jc w:val="both"/>
        <w:ind w:left="0" w:right="0" w:firstLine="566.92913385827"/>
        <w:spacing w:after="60"/>
      </w:pPr>
      <w:r>
        <w:rPr>
          <w:sz w:val="24"/>
          <w:szCs w:val="24"/>
        </w:rPr>
        <w:t xml:space="preserve">Основания для избрания (назначения) судей на должности и их освобождения предусматриваются законом.</w:t>
      </w:r>
    </w:p>
    <w:p>
      <w:pPr>
        <w:jc w:val="both"/>
        <w:ind w:left="0" w:right="0" w:firstLine="566.92913385827"/>
        <w:spacing w:after="60"/>
      </w:pPr>
      <w:r>
        <w:rPr>
          <w:sz w:val="24"/>
          <w:szCs w:val="24"/>
          <w:b/>
          <w:bCs/>
        </w:rPr>
        <w:t xml:space="preserve">Статья 112</w:t>
      </w:r>
      <w:r>
        <w:rPr>
          <w:sz w:val="24"/>
          <w:szCs w:val="24"/>
          <w:b/>
          <w:bCs/>
        </w:rPr>
        <w:t xml:space="preserve">.</w:t>
      </w:r>
      <w:r>
        <w:rPr>
          <w:sz w:val="24"/>
          <w:szCs w:val="24"/>
        </w:rPr>
        <w:t xml:space="preserve"> Суды осуществляют правосудие на основании Конституции и принятых в соответствии с ней иных нормативных правовых актов.</w:t>
      </w:r>
    </w:p>
    <w:p>
      <w:pPr>
        <w:jc w:val="both"/>
        <w:ind w:left="0" w:right="0" w:firstLine="566.92913385827"/>
        <w:spacing w:after="60"/>
      </w:pPr>
      <w:r>
        <w:rPr>
          <w:sz w:val="24"/>
          <w:szCs w:val="24"/>
        </w:rPr>
        <w:t xml:space="preserve">Если при рассмотрении конкретного дела у суда возникнут сомнения в конституционности нормативного правового акта, подлежащего применению, суд до вынесения судебного постановления ставит в установленном законом порядке перед Конституционным Судом вопрос о проверке конституционности данного нормативного правового акта.</w:t>
      </w:r>
    </w:p>
    <w:p>
      <w:pPr>
        <w:jc w:val="both"/>
        <w:ind w:left="0" w:right="0" w:firstLine="566.92913385827"/>
        <w:spacing w:after="60"/>
      </w:pPr>
      <w:r>
        <w:rPr>
          <w:sz w:val="24"/>
          <w:szCs w:val="24"/>
          <w:b/>
          <w:bCs/>
        </w:rPr>
        <w:t xml:space="preserve">Статья 112</w:t>
      </w:r>
      <w:r>
        <w:rPr>
          <w:sz w:val="24"/>
          <w:szCs w:val="24"/>
          <w:b/>
          <w:bCs/>
          <w:vertAlign w:val="superscript"/>
        </w:rPr>
        <w:t xml:space="preserve">1</w:t>
      </w:r>
      <w:r>
        <w:rPr>
          <w:sz w:val="24"/>
          <w:szCs w:val="24"/>
          <w:b/>
          <w:bCs/>
        </w:rPr>
        <w:t xml:space="preserve">.</w:t>
      </w:r>
      <w:r>
        <w:rPr>
          <w:sz w:val="24"/>
          <w:szCs w:val="24"/>
        </w:rPr>
        <w:t xml:space="preserve"> Верховный Суд возглавляет систему судов общей юрисдикции и является высшим судебным органом, который осуществляет правосудие посредством гражданского, уголовного и иных форм судопроизводства, предусмотренных законом.</w:t>
      </w:r>
    </w:p>
    <w:p>
      <w:pPr>
        <w:jc w:val="both"/>
        <w:ind w:left="0" w:right="0" w:firstLine="566.92913385827"/>
        <w:spacing w:after="60"/>
      </w:pPr>
      <w:r>
        <w:rPr>
          <w:sz w:val="24"/>
          <w:szCs w:val="24"/>
        </w:rPr>
        <w:t xml:space="preserve">Председатель, заместители Председателя и судьи Верховного Суда избираются и освобождаются от должности Всебелорусским народным собранием. Председатель и заместители Председателя Верховного Суда избираются из числа судей Верховного Суда.</w:t>
      </w:r>
    </w:p>
    <w:p>
      <w:pPr>
        <w:jc w:val="both"/>
        <w:ind w:left="0" w:right="0" w:firstLine="566.92913385827"/>
        <w:spacing w:after="60"/>
      </w:pPr>
      <w:r>
        <w:rPr>
          <w:sz w:val="24"/>
          <w:szCs w:val="24"/>
          <w:b/>
          <w:bCs/>
        </w:rPr>
        <w:t xml:space="preserve">Статья 113</w:t>
      </w:r>
      <w:r>
        <w:rPr>
          <w:sz w:val="24"/>
          <w:szCs w:val="24"/>
          <w:b/>
          <w:bCs/>
        </w:rPr>
        <w:t xml:space="preserve">.</w:t>
      </w:r>
      <w:r>
        <w:rPr>
          <w:sz w:val="24"/>
          <w:szCs w:val="24"/>
        </w:rPr>
        <w:t xml:space="preserve"> Дела в судах рассматриваются судьями единолично, а в предусмотренных законом случаях – коллегиально.</w:t>
      </w:r>
    </w:p>
    <w:p>
      <w:pPr>
        <w:jc w:val="both"/>
        <w:ind w:left="0" w:right="0" w:firstLine="566.92913385827"/>
        <w:spacing w:after="60"/>
      </w:pPr>
      <w:r>
        <w:rPr>
          <w:sz w:val="24"/>
          <w:szCs w:val="24"/>
          <w:b/>
          <w:bCs/>
        </w:rPr>
        <w:t xml:space="preserve">Статья 114. </w:t>
      </w:r>
      <w:r>
        <w:rPr>
          <w:sz w:val="24"/>
          <w:szCs w:val="24"/>
        </w:rPr>
        <w:t xml:space="preserve">Разбирательство дел во всех судах открытое.</w:t>
      </w:r>
    </w:p>
    <w:p>
      <w:pPr>
        <w:jc w:val="both"/>
        <w:ind w:left="0" w:right="0" w:firstLine="566.92913385827"/>
        <w:spacing w:after="60"/>
      </w:pPr>
      <w:r>
        <w:rPr>
          <w:sz w:val="24"/>
          <w:szCs w:val="24"/>
        </w:rPr>
        <w:t xml:space="preserve">Слушание дел в закрытом судебном заседании допускается лишь в случаях, определенных законом, с соблюдением всех правил судопроизводства.</w:t>
      </w:r>
    </w:p>
    <w:p>
      <w:pPr>
        <w:jc w:val="both"/>
        <w:ind w:left="0" w:right="0" w:firstLine="566.92913385827"/>
        <w:spacing w:after="60"/>
      </w:pPr>
      <w:r>
        <w:rPr>
          <w:sz w:val="24"/>
          <w:szCs w:val="24"/>
          <w:b/>
          <w:bCs/>
        </w:rPr>
        <w:t xml:space="preserve">Статья 115. </w:t>
      </w:r>
      <w:r>
        <w:rPr>
          <w:sz w:val="24"/>
          <w:szCs w:val="24"/>
        </w:rPr>
        <w:t xml:space="preserve">Правосудие осуществляется на основе состязательности и равенства сторон в процессе.</w:t>
      </w:r>
    </w:p>
    <w:p>
      <w:pPr>
        <w:jc w:val="both"/>
        <w:ind w:left="0" w:right="0" w:firstLine="566.92913385827"/>
        <w:spacing w:after="60"/>
      </w:pPr>
      <w:r>
        <w:rPr>
          <w:sz w:val="24"/>
          <w:szCs w:val="24"/>
        </w:rPr>
        <w:t xml:space="preserve">Судебные постановления являются обязательными для всех государственных органов, других организаций, должностных лиц и граждан.</w:t>
      </w:r>
    </w:p>
    <w:p>
      <w:pPr>
        <w:jc w:val="both"/>
        <w:ind w:left="0" w:right="0" w:firstLine="566.92913385827"/>
        <w:spacing w:after="60"/>
      </w:pPr>
      <w:r>
        <w:rPr>
          <w:sz w:val="24"/>
          <w:szCs w:val="24"/>
        </w:rPr>
        <w:t xml:space="preserve">Стороны и лица, участвующие в процессе, имеют право на обжалование решений, приговоров и других судебных постановлений.</w:t>
      </w:r>
    </w:p>
    <w:p>
      <w:pPr>
        <w:jc w:val="both"/>
        <w:ind w:left="0" w:right="0" w:firstLine="566.92913385827"/>
        <w:spacing w:after="60"/>
      </w:pPr>
      <w:r>
        <w:rPr>
          <w:sz w:val="24"/>
          <w:szCs w:val="24"/>
          <w:b/>
          <w:bCs/>
        </w:rPr>
        <w:t xml:space="preserve">Статья 116</w:t>
      </w:r>
      <w:r>
        <w:rPr>
          <w:sz w:val="24"/>
          <w:szCs w:val="24"/>
          <w:b/>
          <w:bCs/>
        </w:rPr>
        <w:t xml:space="preserve">.</w:t>
      </w:r>
      <w:r>
        <w:rPr>
          <w:sz w:val="24"/>
          <w:szCs w:val="24"/>
        </w:rPr>
        <w:t xml:space="preserve"> Конституционный Суд осуществляет контроль за конституционностью нормативных правовых актов в государстве посредством конституционного судопроизводства в целях защиты конституционного строя Республики Беларусь, гарантированных Конституцией прав и свобод человека и гражданина, обеспечения верховенства Конституции и ее прямого действия на территории Республики Беларусь.</w:t>
      </w:r>
    </w:p>
    <w:p>
      <w:pPr>
        <w:jc w:val="both"/>
        <w:ind w:left="0" w:right="0" w:firstLine="566.92913385827"/>
        <w:spacing w:after="60"/>
      </w:pPr>
      <w:r>
        <w:rPr>
          <w:sz w:val="24"/>
          <w:szCs w:val="24"/>
        </w:rPr>
        <w:t xml:space="preserve">Конституционный Суд формируется в количестве 12 судей из высококвалифицированных специалистов в области права, имеющих, как правило, ученую степень.</w:t>
      </w:r>
    </w:p>
    <w:p>
      <w:pPr>
        <w:jc w:val="both"/>
        <w:ind w:left="0" w:right="0" w:firstLine="566.92913385827"/>
        <w:spacing w:after="60"/>
      </w:pPr>
      <w:r>
        <w:rPr>
          <w:sz w:val="24"/>
          <w:szCs w:val="24"/>
        </w:rPr>
        <w:t xml:space="preserve">Председатель, заместитель Председателя и судьи Конституционного Суда избираются и освобождаются от должности Всебелорусским народным собранием. Председатель и заместитель Председателя Конституционного Суда избираются из числа судей Конституционного Суда.</w:t>
      </w:r>
    </w:p>
    <w:p>
      <w:pPr>
        <w:jc w:val="both"/>
        <w:ind w:left="0" w:right="0" w:firstLine="566.92913385827"/>
        <w:spacing w:after="60"/>
      </w:pPr>
      <w:r>
        <w:rPr>
          <w:sz w:val="24"/>
          <w:szCs w:val="24"/>
        </w:rPr>
        <w:t xml:space="preserve">Судьи Конституционного Суда избираются на 11 лет.</w:t>
      </w:r>
    </w:p>
    <w:p>
      <w:pPr>
        <w:jc w:val="both"/>
        <w:ind w:left="0" w:right="0" w:firstLine="566.92913385827"/>
        <w:spacing w:after="60"/>
      </w:pPr>
      <w:r>
        <w:rPr>
          <w:sz w:val="24"/>
          <w:szCs w:val="24"/>
        </w:rPr>
        <w:t xml:space="preserve">Компетенция, организация и порядок деятельности Конституционного Суда определяются Конституцией и законом.</w:t>
      </w:r>
    </w:p>
    <w:p>
      <w:pPr>
        <w:jc w:val="both"/>
        <w:ind w:left="0" w:right="0" w:firstLine="566.92913385827"/>
        <w:spacing w:after="60"/>
      </w:pPr>
      <w:r>
        <w:rPr>
          <w:sz w:val="24"/>
          <w:szCs w:val="24"/>
          <w:b/>
          <w:bCs/>
        </w:rPr>
        <w:t xml:space="preserve">Статья 116</w:t>
      </w:r>
      <w:r>
        <w:rPr>
          <w:sz w:val="24"/>
          <w:szCs w:val="24"/>
          <w:b/>
          <w:bCs/>
          <w:vertAlign w:val="superscript"/>
        </w:rPr>
        <w:t xml:space="preserve">1</w:t>
      </w:r>
      <w:r>
        <w:rPr>
          <w:sz w:val="24"/>
          <w:szCs w:val="24"/>
          <w:b/>
          <w:bCs/>
        </w:rPr>
        <w:t xml:space="preserve">.</w:t>
      </w:r>
      <w:r>
        <w:rPr>
          <w:sz w:val="24"/>
          <w:szCs w:val="24"/>
        </w:rPr>
        <w:t xml:space="preserve"> Конституционный Суд по предложениям Президента, Президиума Всебелорусского народного собрания, Палаты представителей, Совета Республики, Верховного Суда, Совета Министров дает заключения:</w:t>
      </w:r>
    </w:p>
    <w:p>
      <w:pPr>
        <w:jc w:val="both"/>
        <w:ind w:left="0" w:right="0" w:firstLine="566.92913385827"/>
        <w:spacing w:after="60"/>
      </w:pPr>
      <w:r>
        <w:rPr>
          <w:sz w:val="24"/>
          <w:szCs w:val="24"/>
        </w:rPr>
        <w:t xml:space="preserve">о толковании Конституции;</w:t>
      </w:r>
    </w:p>
    <w:p>
      <w:pPr>
        <w:jc w:val="both"/>
        <w:ind w:left="0" w:right="0" w:firstLine="566.92913385827"/>
        <w:spacing w:after="60"/>
      </w:pPr>
      <w:r>
        <w:rPr>
          <w:sz w:val="24"/>
          <w:szCs w:val="24"/>
        </w:rPr>
        <w:t xml:space="preserve">о соответствии Конституции законов, указов Президента, постановлений Совета Министров, нормативных правовых актов других государственных органов.</w:t>
      </w:r>
    </w:p>
    <w:p>
      <w:pPr>
        <w:jc w:val="both"/>
        <w:ind w:left="0" w:right="0" w:firstLine="566.92913385827"/>
        <w:spacing w:after="60"/>
      </w:pPr>
      <w:r>
        <w:rPr>
          <w:sz w:val="24"/>
          <w:szCs w:val="24"/>
        </w:rPr>
        <w:t xml:space="preserve">Конституционный Суд по предложениям Президента дает заключения:</w:t>
      </w:r>
    </w:p>
    <w:p>
      <w:pPr>
        <w:jc w:val="both"/>
        <w:ind w:left="0" w:right="0" w:firstLine="566.92913385827"/>
        <w:spacing w:after="60"/>
      </w:pPr>
      <w:r>
        <w:rPr>
          <w:sz w:val="24"/>
          <w:szCs w:val="24"/>
        </w:rPr>
        <w:t xml:space="preserve">о конституционности проектов законов о внесении изменений и дополнений в Конституцию;</w:t>
      </w:r>
    </w:p>
    <w:p>
      <w:pPr>
        <w:jc w:val="both"/>
        <w:ind w:left="0" w:right="0" w:firstLine="566.92913385827"/>
        <w:spacing w:after="60"/>
      </w:pPr>
      <w:r>
        <w:rPr>
          <w:sz w:val="24"/>
          <w:szCs w:val="24"/>
        </w:rPr>
        <w:t xml:space="preserve">о соответствии Конституции законов, принятых Парламентом, до их подписания Президентом;</w:t>
      </w:r>
    </w:p>
    <w:p>
      <w:pPr>
        <w:jc w:val="both"/>
        <w:ind w:left="0" w:right="0" w:firstLine="566.92913385827"/>
        <w:spacing w:after="60"/>
      </w:pPr>
      <w:r>
        <w:rPr>
          <w:sz w:val="24"/>
          <w:szCs w:val="24"/>
        </w:rPr>
        <w:t xml:space="preserve">о конституционности вопросов, выносимых на республиканский референдум;</w:t>
      </w:r>
    </w:p>
    <w:p>
      <w:pPr>
        <w:jc w:val="both"/>
        <w:ind w:left="0" w:right="0" w:firstLine="566.92913385827"/>
        <w:spacing w:after="60"/>
      </w:pPr>
      <w:r>
        <w:rPr>
          <w:sz w:val="24"/>
          <w:szCs w:val="24"/>
        </w:rPr>
        <w:t xml:space="preserve">о соответствии Конституции не вступивших в силу международных договоров Республики Беларусь.</w:t>
      </w:r>
    </w:p>
    <w:p>
      <w:pPr>
        <w:jc w:val="both"/>
        <w:ind w:left="0" w:right="0" w:firstLine="566.92913385827"/>
        <w:spacing w:after="60"/>
      </w:pPr>
      <w:r>
        <w:rPr>
          <w:sz w:val="24"/>
          <w:szCs w:val="24"/>
        </w:rPr>
        <w:t xml:space="preserve">В случаях, предусмотренных Конституцией, Конституционный Суд в двухнедельный срок дает заключения:</w:t>
      </w:r>
    </w:p>
    <w:p>
      <w:pPr>
        <w:jc w:val="both"/>
        <w:ind w:left="0" w:right="0" w:firstLine="566.92913385827"/>
        <w:spacing w:after="60"/>
      </w:pPr>
      <w:r>
        <w:rPr>
          <w:sz w:val="24"/>
          <w:szCs w:val="24"/>
        </w:rPr>
        <w:t xml:space="preserve">по предложению Президиума Всебелорусского народного собрания о наличии фактов систематического или грубого нарушения Президентом Конституции;</w:t>
      </w:r>
    </w:p>
    <w:p>
      <w:pPr>
        <w:jc w:val="both"/>
        <w:ind w:left="0" w:right="0" w:firstLine="566.92913385827"/>
        <w:spacing w:after="60"/>
      </w:pPr>
      <w:r>
        <w:rPr>
          <w:sz w:val="24"/>
          <w:szCs w:val="24"/>
        </w:rPr>
        <w:t xml:space="preserve">по предложению Президента о наличии фактов систематического или грубого нарушения палатами Парламента Конституции.</w:t>
      </w:r>
    </w:p>
    <w:p>
      <w:pPr>
        <w:jc w:val="both"/>
        <w:ind w:left="0" w:right="0" w:firstLine="566.92913385827"/>
        <w:spacing w:after="60"/>
      </w:pPr>
      <w:r>
        <w:rPr>
          <w:sz w:val="24"/>
          <w:szCs w:val="24"/>
        </w:rPr>
        <w:t xml:space="preserve">Конституционный Суд по предложению Президиума Всебелорусского народного собрания дает заключения о конституционности проведения выборов Президента, депутатов Палаты представителей и членов Совета Республики.</w:t>
      </w:r>
    </w:p>
    <w:p>
      <w:pPr>
        <w:jc w:val="both"/>
        <w:ind w:left="0" w:right="0" w:firstLine="566.92913385827"/>
        <w:spacing w:after="60"/>
      </w:pPr>
      <w:r>
        <w:rPr>
          <w:sz w:val="24"/>
          <w:szCs w:val="24"/>
        </w:rPr>
        <w:t xml:space="preserve">Конституционный Суд в порядке, установленном законом, выносит решения:</w:t>
      </w:r>
    </w:p>
    <w:p>
      <w:pPr>
        <w:jc w:val="both"/>
        <w:ind w:left="0" w:right="0" w:firstLine="566.92913385827"/>
        <w:spacing w:after="60"/>
      </w:pPr>
      <w:r>
        <w:rPr>
          <w:sz w:val="24"/>
          <w:szCs w:val="24"/>
        </w:rPr>
        <w:t xml:space="preserve">по жалобам граждан на нарушения их конституционных прав и свобод, проверяя конституционность законов, примененных в конкретном деле, если исчерпаны все другие средства судебной защиты;</w:t>
      </w:r>
    </w:p>
    <w:p>
      <w:pPr>
        <w:jc w:val="both"/>
        <w:ind w:left="0" w:right="0" w:firstLine="566.92913385827"/>
        <w:spacing w:after="60"/>
      </w:pPr>
      <w:r>
        <w:rPr>
          <w:sz w:val="24"/>
          <w:szCs w:val="24"/>
        </w:rPr>
        <w:t xml:space="preserve">по запросам судов, проверяя конституционность нормативных правовых актов, подлежащих применению при рассмотрении судами конкретных дел.</w:t>
      </w:r>
    </w:p>
    <w:p>
      <w:pPr>
        <w:jc w:val="both"/>
        <w:ind w:left="0" w:right="0" w:firstLine="566.92913385827"/>
        <w:spacing w:after="60"/>
      </w:pPr>
      <w:r>
        <w:rPr>
          <w:sz w:val="24"/>
          <w:szCs w:val="24"/>
        </w:rPr>
        <w:t xml:space="preserve">Заключения и решения Конституционного Суда являются окончательными, обжалованию и опротестованию не подлежат.</w:t>
      </w:r>
    </w:p>
    <w:p>
      <w:pPr>
        <w:jc w:val="center"/>
        <w:spacing w:before="240" w:after="240"/>
      </w:pPr>
      <w:r>
        <w:rPr>
          <w:sz w:val="24"/>
          <w:szCs w:val="24"/>
          <w:b/>
          <w:bCs/>
          <w:caps/>
        </w:rPr>
        <w:t xml:space="preserve">РАЗДЕЛ V</w:t>
      </w:r>
      <w:br/>
      <w:r>
        <w:rPr>
          <w:sz w:val="24"/>
          <w:szCs w:val="24"/>
          <w:b/>
          <w:bCs/>
          <w:caps/>
        </w:rPr>
        <w:t xml:space="preserve">МЕСТНОЕ УПРАВЛЕНИЕ И САМОУПРАВЛЕНИЕ</w:t>
      </w:r>
    </w:p>
    <w:p>
      <w:pPr>
        <w:jc w:val="both"/>
        <w:ind w:left="0" w:right="0" w:firstLine="566.92913385827"/>
        <w:spacing w:after="60"/>
      </w:pPr>
      <w:r>
        <w:rPr>
          <w:sz w:val="24"/>
          <w:szCs w:val="24"/>
          <w:b/>
          <w:bCs/>
        </w:rPr>
        <w:t xml:space="preserve">Статья 117. </w:t>
      </w:r>
      <w:r>
        <w:rPr>
          <w:sz w:val="24"/>
          <w:szCs w:val="24"/>
        </w:rPr>
        <w:t xml:space="preserve">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pPr>
        <w:jc w:val="both"/>
        <w:ind w:left="0" w:right="0" w:firstLine="566.92913385827"/>
        <w:spacing w:after="60"/>
      </w:pPr>
      <w:r>
        <w:rPr>
          <w:sz w:val="24"/>
          <w:szCs w:val="24"/>
          <w:b/>
          <w:bCs/>
        </w:rPr>
        <w:t xml:space="preserve">Статья 118</w:t>
      </w:r>
      <w:r>
        <w:rPr>
          <w:sz w:val="24"/>
          <w:szCs w:val="24"/>
          <w:b/>
          <w:bCs/>
        </w:rPr>
        <w:t xml:space="preserve">.</w:t>
      </w:r>
      <w:r>
        <w:rPr>
          <w:sz w:val="24"/>
          <w:szCs w:val="24"/>
        </w:rPr>
        <w:t xml:space="preserve"> Местные Советы депутатов избираются гражданами соответствующих административно-территориальных единиц сроком на пять лет, если иное не предусмотрено Конституцией.</w:t>
      </w:r>
    </w:p>
    <w:p>
      <w:pPr>
        <w:jc w:val="both"/>
        <w:ind w:left="0" w:right="0" w:firstLine="566.92913385827"/>
        <w:spacing w:after="60"/>
      </w:pPr>
      <w:r>
        <w:rPr>
          <w:sz w:val="24"/>
          <w:szCs w:val="24"/>
        </w:rPr>
        <w:t xml:space="preserve">В случае роспуска местного Совета депутатов вновь избранный состав этого Совета депутатов осуществляет свои полномочия до начала полномочий местных Советов депутатов, избранных в единый день голосования.</w:t>
      </w:r>
    </w:p>
    <w:p>
      <w:pPr>
        <w:jc w:val="both"/>
        <w:ind w:left="0" w:right="0" w:firstLine="566.92913385827"/>
        <w:spacing w:after="60"/>
      </w:pPr>
      <w:r>
        <w:rPr>
          <w:sz w:val="24"/>
          <w:szCs w:val="24"/>
          <w:b/>
          <w:bCs/>
        </w:rPr>
        <w:t xml:space="preserve">Статья 119. </w:t>
      </w:r>
      <w:r>
        <w:rPr>
          <w:sz w:val="24"/>
          <w:szCs w:val="24"/>
        </w:rPr>
        <w:t xml:space="preserve">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pPr>
        <w:jc w:val="both"/>
        <w:ind w:left="0" w:right="0" w:firstLine="566.92913385827"/>
        <w:spacing w:after="60"/>
      </w:pPr>
      <w:r>
        <w:rPr>
          <w:sz w:val="24"/>
          <w:szCs w:val="24"/>
          <w:b/>
          <w:bCs/>
        </w:rPr>
        <w:t xml:space="preserve">Ста</w:t>
      </w:r>
      <w:r>
        <w:rPr>
          <w:sz w:val="24"/>
          <w:szCs w:val="24"/>
          <w:b/>
          <w:bCs/>
        </w:rPr>
        <w:t xml:space="preserve">тья 120. </w:t>
      </w:r>
      <w:r>
        <w:rPr>
          <w:sz w:val="24"/>
          <w:szCs w:val="24"/>
        </w:rPr>
        <w:t xml:space="preserve">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pPr>
        <w:jc w:val="both"/>
        <w:ind w:left="0" w:right="0" w:firstLine="566.92913385827"/>
        <w:spacing w:after="60"/>
      </w:pPr>
      <w:r>
        <w:rPr>
          <w:sz w:val="24"/>
          <w:szCs w:val="24"/>
          <w:b/>
          <w:bCs/>
        </w:rPr>
        <w:t xml:space="preserve">Статья 121. </w:t>
      </w:r>
      <w:r>
        <w:rPr>
          <w:sz w:val="24"/>
          <w:szCs w:val="24"/>
        </w:rPr>
        <w:t xml:space="preserve">К исключительной компетенции местных Советов депутатов относятся:</w:t>
      </w:r>
    </w:p>
    <w:p>
      <w:pPr>
        <w:jc w:val="both"/>
        <w:ind w:left="0" w:right="0" w:firstLine="566.92913385827"/>
        <w:spacing w:after="60"/>
      </w:pPr>
      <w:r>
        <w:rPr>
          <w:sz w:val="24"/>
          <w:szCs w:val="24"/>
        </w:rPr>
        <w:t xml:space="preserve">утверждение программ социально-экономического развития, местных бюджетов и отчетов об их исполнении;</w:t>
      </w:r>
    </w:p>
    <w:p>
      <w:pPr>
        <w:jc w:val="both"/>
        <w:ind w:left="0" w:right="0" w:firstLine="566.92913385827"/>
        <w:spacing w:after="60"/>
      </w:pPr>
      <w:r>
        <w:rPr>
          <w:sz w:val="24"/>
          <w:szCs w:val="24"/>
        </w:rPr>
        <w:t xml:space="preserve">установление в соответствии с законом местных налогов и сборов;</w:t>
      </w:r>
    </w:p>
    <w:p>
      <w:pPr>
        <w:jc w:val="both"/>
        <w:ind w:left="0" w:right="0" w:firstLine="566.92913385827"/>
        <w:spacing w:after="60"/>
      </w:pPr>
      <w:r>
        <w:rPr>
          <w:sz w:val="24"/>
          <w:szCs w:val="24"/>
        </w:rPr>
        <w:t xml:space="preserve">определение в пределах, установленных законом, порядка управления и распоряжения коммунальной собственностью;</w:t>
      </w:r>
    </w:p>
    <w:p>
      <w:pPr>
        <w:jc w:val="both"/>
        <w:ind w:left="0" w:right="0" w:firstLine="566.92913385827"/>
        <w:spacing w:after="60"/>
      </w:pPr>
      <w:r>
        <w:rPr>
          <w:sz w:val="24"/>
          <w:szCs w:val="24"/>
        </w:rPr>
        <w:t xml:space="preserve">назначение местных референдумов.</w:t>
      </w:r>
    </w:p>
    <w:p>
      <w:pPr>
        <w:jc w:val="both"/>
        <w:ind w:left="0" w:right="0" w:firstLine="566.92913385827"/>
        <w:spacing w:after="60"/>
      </w:pPr>
      <w:r>
        <w:rPr>
          <w:sz w:val="24"/>
          <w:szCs w:val="24"/>
          <w:b/>
          <w:bCs/>
        </w:rPr>
        <w:t xml:space="preserve">Статья 122. </w:t>
      </w:r>
      <w:r>
        <w:rPr>
          <w:sz w:val="24"/>
          <w:szCs w:val="24"/>
        </w:rPr>
        <w:t xml:space="preserve">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pPr>
        <w:jc w:val="both"/>
        <w:ind w:left="0" w:right="0" w:firstLine="566.92913385827"/>
        <w:spacing w:after="60"/>
      </w:pPr>
      <w:r>
        <w:rPr>
          <w:sz w:val="24"/>
          <w:szCs w:val="24"/>
        </w:rPr>
        <w:t xml:space="preserve">Решения местных Советов депутатов, не соответствующие законодательству, отменяются вышестоящими представительными органами.</w:t>
      </w:r>
    </w:p>
    <w:p>
      <w:pPr>
        <w:jc w:val="both"/>
        <w:ind w:left="0" w:right="0" w:firstLine="566.92913385827"/>
        <w:spacing w:after="60"/>
      </w:pPr>
      <w:r>
        <w:rPr>
          <w:sz w:val="24"/>
          <w:szCs w:val="24"/>
        </w:rPr>
        <w:t xml:space="preserve">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pPr>
        <w:jc w:val="both"/>
        <w:ind w:left="0" w:right="0" w:firstLine="566.92913385827"/>
        <w:spacing w:after="60"/>
      </w:pPr>
      <w:r>
        <w:rPr>
          <w:sz w:val="24"/>
          <w:szCs w:val="24"/>
        </w:rPr>
        <w:t xml:space="preserve">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pPr>
        <w:jc w:val="both"/>
        <w:ind w:left="0" w:right="0" w:firstLine="566.92913385827"/>
        <w:spacing w:after="60"/>
      </w:pPr>
      <w:r>
        <w:rPr>
          <w:sz w:val="24"/>
          <w:szCs w:val="24"/>
          <w:b/>
          <w:bCs/>
        </w:rPr>
        <w:t xml:space="preserve">Статья 123. </w:t>
      </w:r>
      <w:r>
        <w:rPr>
          <w:sz w:val="24"/>
          <w:szCs w:val="24"/>
        </w:rPr>
        <w:t xml:space="preserve">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pPr>
        <w:jc w:val="both"/>
        <w:ind w:left="0" w:right="0" w:firstLine="566.92913385827"/>
        <w:spacing w:after="60"/>
      </w:pPr>
      <w:r>
        <w:rPr>
          <w:sz w:val="24"/>
          <w:szCs w:val="24"/>
          <w:b/>
          <w:bCs/>
        </w:rPr>
        <w:t xml:space="preserve">Статья 124. </w:t>
      </w:r>
      <w:r>
        <w:rPr>
          <w:sz w:val="24"/>
          <w:szCs w:val="24"/>
        </w:rPr>
        <w:t xml:space="preserve">Компетенция, порядок создания и деятельности органов местного управления и самоуправления определяются законодательством.</w:t>
      </w:r>
    </w:p>
    <w:p>
      <w:pPr>
        <w:jc w:val="center"/>
        <w:spacing w:before="240" w:after="240"/>
      </w:pPr>
      <w:r>
        <w:rPr>
          <w:sz w:val="24"/>
          <w:szCs w:val="24"/>
          <w:b/>
          <w:bCs/>
          <w:caps/>
        </w:rPr>
        <w:t xml:space="preserve">РАЗДЕЛ VI</w:t>
      </w:r>
      <w:br/>
      <w:r>
        <w:rPr>
          <w:sz w:val="24"/>
          <w:szCs w:val="24"/>
          <w:b/>
          <w:bCs/>
          <w:caps/>
        </w:rPr>
        <w:t xml:space="preserve">ПРОКУРАТУРА. КОМИТЕТ ГОСУДАРСТВЕННОГО КОНТРОЛЯ</w:t>
      </w:r>
    </w:p>
    <w:p>
      <w:pPr>
        <w:jc w:val="center"/>
        <w:spacing w:before="240" w:after="240"/>
      </w:pPr>
      <w:r>
        <w:rPr>
          <w:sz w:val="24"/>
          <w:szCs w:val="24"/>
          <w:b/>
          <w:bCs/>
          <w:caps/>
        </w:rPr>
        <w:t xml:space="preserve">ГЛАВА 7</w:t>
      </w:r>
      <w:br/>
      <w:r>
        <w:rPr>
          <w:sz w:val="24"/>
          <w:szCs w:val="24"/>
          <w:b/>
          <w:bCs/>
          <w:caps/>
        </w:rPr>
        <w:t xml:space="preserve">ПРОКУРАТУРА</w:t>
      </w:r>
    </w:p>
    <w:p>
      <w:pPr>
        <w:jc w:val="both"/>
        <w:ind w:left="0" w:right="0" w:firstLine="566.92913385827"/>
        <w:spacing w:after="60"/>
      </w:pPr>
      <w:r>
        <w:rPr>
          <w:sz w:val="24"/>
          <w:szCs w:val="24"/>
          <w:b/>
          <w:bCs/>
        </w:rPr>
        <w:t xml:space="preserve">Статья 125</w:t>
      </w:r>
      <w:r>
        <w:rPr>
          <w:sz w:val="24"/>
          <w:szCs w:val="24"/>
          <w:b/>
          <w:bCs/>
        </w:rPr>
        <w:t xml:space="preserve">.</w:t>
      </w:r>
      <w:r>
        <w:rPr>
          <w:sz w:val="24"/>
          <w:szCs w:val="24"/>
        </w:rPr>
        <w:t xml:space="preserve"> Надзор за точным и единообразным исполнением законов, указов и иных нормативных правовых актов министерствами и другими подчиненными Совету Министров органами, местными представительными и исполнительными органами, общественными объединениями, другими организациями, должностными лицами и гражданами возлагается на Генерального прокурора Республики Беларусь и подчиненных ему прокуроров.</w:t>
      </w:r>
    </w:p>
    <w:p>
      <w:pPr>
        <w:jc w:val="both"/>
        <w:ind w:left="0" w:right="0" w:firstLine="566.92913385827"/>
        <w:spacing w:after="60"/>
      </w:pPr>
      <w:r>
        <w:rPr>
          <w:sz w:val="24"/>
          <w:szCs w:val="24"/>
        </w:rPr>
        <w:t xml:space="preserve">Прокуратура осуществляет надзор за исполнением законов при расследовании преступлений, соответствием закону судебных постановлений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pPr>
        <w:jc w:val="both"/>
        <w:ind w:left="0" w:right="0" w:firstLine="566.92913385827"/>
        <w:spacing w:after="60"/>
      </w:pPr>
      <w:r>
        <w:rPr>
          <w:sz w:val="24"/>
          <w:szCs w:val="24"/>
          <w:b/>
          <w:bCs/>
        </w:rPr>
        <w:t xml:space="preserve">Статья 126. </w:t>
      </w:r>
      <w:r>
        <w:rPr>
          <w:sz w:val="24"/>
          <w:szCs w:val="24"/>
        </w:rPr>
        <w:t xml:space="preserve">Единую и централизованную систему органов прокуратуры возглавляет Генеральный прокурор, назначаемый на должность и освобождаемый от должности Президентом с предварительного согласия Совета Республики.</w:t>
      </w:r>
    </w:p>
    <w:p>
      <w:pPr>
        <w:jc w:val="both"/>
        <w:ind w:left="0" w:right="0" w:firstLine="566.92913385827"/>
        <w:spacing w:after="60"/>
      </w:pPr>
      <w:r>
        <w:rPr>
          <w:sz w:val="24"/>
          <w:szCs w:val="24"/>
        </w:rPr>
        <w:t xml:space="preserve">Нижестоящие прокуроры назначаются Генеральным прокурором.</w:t>
      </w:r>
    </w:p>
    <w:p>
      <w:pPr>
        <w:jc w:val="both"/>
        <w:ind w:left="0" w:right="0" w:firstLine="566.92913385827"/>
        <w:spacing w:after="60"/>
      </w:pPr>
      <w:r>
        <w:rPr>
          <w:sz w:val="24"/>
          <w:szCs w:val="24"/>
          <w:b/>
          <w:bCs/>
        </w:rPr>
        <w:t xml:space="preserve">Статья 127. </w:t>
      </w:r>
      <w:r>
        <w:rPr>
          <w:sz w:val="24"/>
          <w:szCs w:val="24"/>
        </w:rPr>
        <w:t xml:space="preserve">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pPr>
        <w:jc w:val="both"/>
        <w:ind w:left="0" w:right="0" w:firstLine="566.92913385827"/>
        <w:spacing w:after="60"/>
      </w:pPr>
      <w:r>
        <w:rPr>
          <w:sz w:val="24"/>
          <w:szCs w:val="24"/>
          <w:b/>
          <w:bCs/>
        </w:rPr>
        <w:t xml:space="preserve">Статья 128. </w:t>
      </w:r>
      <w:r>
        <w:rPr>
          <w:sz w:val="24"/>
          <w:szCs w:val="24"/>
        </w:rPr>
        <w:t xml:space="preserve">Компетенция, организация и порядок деятельности органов прокуратуры определяются законодательством.</w:t>
      </w:r>
    </w:p>
    <w:p>
      <w:pPr>
        <w:jc w:val="center"/>
        <w:spacing w:before="240" w:after="240"/>
      </w:pPr>
      <w:r>
        <w:rPr>
          <w:sz w:val="24"/>
          <w:szCs w:val="24"/>
          <w:b/>
          <w:bCs/>
          <w:caps/>
        </w:rPr>
        <w:t xml:space="preserve">ГЛАВА 8</w:t>
      </w:r>
      <w:br/>
      <w:r>
        <w:rPr>
          <w:sz w:val="24"/>
          <w:szCs w:val="24"/>
          <w:b/>
          <w:bCs/>
          <w:caps/>
        </w:rPr>
        <w:t xml:space="preserve">КОМИТЕТ ГОСУДАРСТВЕННОГО КОНТРОЛЯ</w:t>
      </w:r>
    </w:p>
    <w:p>
      <w:pPr>
        <w:jc w:val="both"/>
        <w:ind w:left="0" w:right="0" w:firstLine="566.92913385827"/>
        <w:spacing w:after="60"/>
      </w:pPr>
      <w:r>
        <w:rPr>
          <w:sz w:val="24"/>
          <w:szCs w:val="24"/>
          <w:b/>
          <w:bCs/>
        </w:rPr>
        <w:t xml:space="preserve">Статья 129. </w:t>
      </w:r>
      <w:r>
        <w:rPr>
          <w:sz w:val="24"/>
          <w:szCs w:val="24"/>
        </w:rPr>
        <w:t xml:space="preserve">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pPr>
        <w:jc w:val="both"/>
        <w:ind w:left="0" w:right="0" w:firstLine="566.92913385827"/>
        <w:spacing w:after="60"/>
      </w:pPr>
      <w:r>
        <w:rPr>
          <w:sz w:val="24"/>
          <w:szCs w:val="24"/>
          <w:b/>
          <w:bCs/>
        </w:rPr>
        <w:t xml:space="preserve">Статья 130. </w:t>
      </w:r>
      <w:r>
        <w:rPr>
          <w:sz w:val="24"/>
          <w:szCs w:val="24"/>
        </w:rPr>
        <w:t xml:space="preserve">Комитет государственного контроля образуется Президентом.</w:t>
      </w:r>
    </w:p>
    <w:p>
      <w:pPr>
        <w:jc w:val="both"/>
        <w:ind w:left="0" w:right="0" w:firstLine="566.92913385827"/>
        <w:spacing w:after="60"/>
      </w:pPr>
      <w:r>
        <w:rPr>
          <w:sz w:val="24"/>
          <w:szCs w:val="24"/>
        </w:rPr>
        <w:t xml:space="preserve">Председатель Комитета государственного контроля назначается на должность и освобождается от должности Президентом с предварительного согласия Совета Республики.</w:t>
      </w:r>
    </w:p>
    <w:p>
      <w:pPr>
        <w:jc w:val="both"/>
        <w:ind w:left="0" w:right="0" w:firstLine="566.92913385827"/>
        <w:spacing w:after="60"/>
      </w:pPr>
      <w:r>
        <w:rPr>
          <w:sz w:val="24"/>
          <w:szCs w:val="24"/>
          <w:b/>
          <w:bCs/>
        </w:rPr>
        <w:t xml:space="preserve">Статья 131. </w:t>
      </w:r>
      <w:r>
        <w:rPr>
          <w:sz w:val="24"/>
          <w:szCs w:val="24"/>
        </w:rPr>
        <w:t xml:space="preserve">Компетенция, организация и порядок деятельности Комитета государственного контроля определяются законодательством.</w:t>
      </w:r>
    </w:p>
    <w:p>
      <w:pPr>
        <w:jc w:val="center"/>
        <w:spacing w:before="240" w:after="240"/>
      </w:pPr>
      <w:r>
        <w:rPr>
          <w:sz w:val="24"/>
          <w:szCs w:val="24"/>
          <w:b/>
          <w:bCs/>
          <w:caps/>
        </w:rPr>
        <w:t xml:space="preserve">РАЗДЕЛ VII</w:t>
      </w:r>
      <w:br/>
      <w:r>
        <w:rPr>
          <w:sz w:val="24"/>
          <w:szCs w:val="24"/>
          <w:b/>
          <w:bCs/>
          <w:caps/>
        </w:rPr>
        <w:t xml:space="preserve">ФИНАНСОВО-КРЕДИТНАЯ СИСТЕМА РЕСПУБЛИКИ БЕЛАРУСЬ</w:t>
      </w:r>
    </w:p>
    <w:p>
      <w:pPr>
        <w:jc w:val="both"/>
        <w:ind w:left="0" w:right="0" w:firstLine="566.92913385827"/>
        <w:spacing w:after="60"/>
      </w:pPr>
      <w:r>
        <w:rPr>
          <w:sz w:val="24"/>
          <w:szCs w:val="24"/>
          <w:b/>
          <w:bCs/>
        </w:rPr>
        <w:t xml:space="preserve">Статья 132. </w:t>
      </w:r>
      <w:r>
        <w:rPr>
          <w:sz w:val="24"/>
          <w:szCs w:val="24"/>
        </w:rPr>
        <w:t xml:space="preserve">Финансово-кредитная система Республики Беларусь включает бюджетную систему, банковскую систему, а также финансовые средства внебюджетных фондов, организаций и граждан.</w:t>
      </w:r>
    </w:p>
    <w:p>
      <w:pPr>
        <w:jc w:val="both"/>
        <w:ind w:left="0" w:right="0" w:firstLine="566.92913385827"/>
        <w:spacing w:after="60"/>
      </w:pPr>
      <w:r>
        <w:rPr>
          <w:sz w:val="24"/>
          <w:szCs w:val="24"/>
        </w:rPr>
        <w:t xml:space="preserve">На территории Республики Беларусь проводится единая бюджетно-финансовая, налоговая, денежно-кредитная, валютная политика.</w:t>
      </w:r>
    </w:p>
    <w:p>
      <w:pPr>
        <w:jc w:val="both"/>
        <w:ind w:left="0" w:right="0" w:firstLine="566.92913385827"/>
        <w:spacing w:after="60"/>
      </w:pPr>
      <w:r>
        <w:rPr>
          <w:sz w:val="24"/>
          <w:szCs w:val="24"/>
          <w:b/>
          <w:bCs/>
        </w:rPr>
        <w:t xml:space="preserve">Статья 133. </w:t>
      </w:r>
      <w:r>
        <w:rPr>
          <w:sz w:val="24"/>
          <w:szCs w:val="24"/>
        </w:rPr>
        <w:t xml:space="preserve">Бюджетная система Республики Беларусь включает республиканский и местные бюджеты.</w:t>
      </w:r>
    </w:p>
    <w:p>
      <w:pPr>
        <w:jc w:val="both"/>
        <w:ind w:left="0" w:right="0" w:firstLine="566.92913385827"/>
        <w:spacing w:after="60"/>
      </w:pPr>
      <w:r>
        <w:rPr>
          <w:sz w:val="24"/>
          <w:szCs w:val="24"/>
        </w:rPr>
        <w:t xml:space="preserve">Доходы бюджета формируются за счет налогов, определяемых законом, других обязательных платежей, а также иных поступлений.</w:t>
      </w:r>
    </w:p>
    <w:p>
      <w:pPr>
        <w:jc w:val="both"/>
        <w:ind w:left="0" w:right="0" w:firstLine="566.92913385827"/>
        <w:spacing w:after="60"/>
      </w:pPr>
      <w:r>
        <w:rPr>
          <w:sz w:val="24"/>
          <w:szCs w:val="24"/>
        </w:rPr>
        <w:t xml:space="preserve">Общегосударственные расходы осуществляются за счет республиканского бюджета в соответствии с его расходной частью.</w:t>
      </w:r>
    </w:p>
    <w:p>
      <w:pPr>
        <w:jc w:val="both"/>
        <w:ind w:left="0" w:right="0" w:firstLine="566.92913385827"/>
        <w:spacing w:after="60"/>
      </w:pPr>
      <w:r>
        <w:rPr>
          <w:sz w:val="24"/>
          <w:szCs w:val="24"/>
        </w:rPr>
        <w:t xml:space="preserve">В соответствии с законом в Республике Беларусь могут создаваться внебюджетные фонды.</w:t>
      </w:r>
    </w:p>
    <w:p>
      <w:pPr>
        <w:jc w:val="both"/>
        <w:ind w:left="0" w:right="0" w:firstLine="566.92913385827"/>
        <w:spacing w:after="60"/>
      </w:pPr>
      <w:r>
        <w:rPr>
          <w:sz w:val="24"/>
          <w:szCs w:val="24"/>
          <w:b/>
          <w:bCs/>
        </w:rPr>
        <w:t xml:space="preserve">Статья 134. </w:t>
      </w:r>
      <w:r>
        <w:rPr>
          <w:sz w:val="24"/>
          <w:szCs w:val="24"/>
        </w:rPr>
        <w:t xml:space="preserve">Порядок составления, утверждения и исполнения бюджетов определяется законом.</w:t>
      </w:r>
    </w:p>
    <w:p>
      <w:pPr>
        <w:jc w:val="both"/>
        <w:ind w:left="0" w:right="0" w:firstLine="566.92913385827"/>
        <w:spacing w:after="60"/>
      </w:pPr>
      <w:r>
        <w:rPr>
          <w:sz w:val="24"/>
          <w:szCs w:val="24"/>
          <w:b/>
          <w:bCs/>
        </w:rPr>
        <w:t xml:space="preserve">Статья 135. </w:t>
      </w:r>
      <w:r>
        <w:rPr>
          <w:sz w:val="24"/>
          <w:szCs w:val="24"/>
        </w:rPr>
        <w:t xml:space="preserve">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pPr>
        <w:jc w:val="both"/>
        <w:ind w:left="0" w:right="0" w:firstLine="566.92913385827"/>
        <w:spacing w:after="60"/>
      </w:pPr>
      <w:r>
        <w:rPr>
          <w:sz w:val="24"/>
          <w:szCs w:val="24"/>
        </w:rPr>
        <w:t xml:space="preserve">Отчеты об исполнении местных бюджетов подаются на рассмотрение соответствующих Советов депутатов в определенный законодательством срок.</w:t>
      </w:r>
    </w:p>
    <w:p>
      <w:pPr>
        <w:jc w:val="both"/>
        <w:ind w:left="0" w:right="0" w:firstLine="566.92913385827"/>
        <w:spacing w:after="60"/>
      </w:pPr>
      <w:r>
        <w:rPr>
          <w:sz w:val="24"/>
          <w:szCs w:val="24"/>
        </w:rPr>
        <w:t xml:space="preserve">Отчеты об исполнении республиканского и местных бюджетов публикуются.</w:t>
      </w:r>
    </w:p>
    <w:p>
      <w:pPr>
        <w:jc w:val="both"/>
        <w:ind w:left="0" w:right="0" w:firstLine="566.92913385827"/>
        <w:spacing w:after="60"/>
      </w:pPr>
      <w:r>
        <w:rPr>
          <w:sz w:val="24"/>
          <w:szCs w:val="24"/>
          <w:b/>
          <w:bCs/>
        </w:rPr>
        <w:t xml:space="preserve">Статья 136. </w:t>
      </w:r>
      <w:r>
        <w:rPr>
          <w:sz w:val="24"/>
          <w:szCs w:val="24"/>
        </w:rPr>
        <w:t xml:space="preserve">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p>
      <w:pPr>
        <w:jc w:val="center"/>
        <w:spacing w:before="240" w:after="240"/>
      </w:pPr>
      <w:r>
        <w:rPr>
          <w:sz w:val="24"/>
          <w:szCs w:val="24"/>
          <w:b/>
          <w:bCs/>
          <w:caps/>
        </w:rPr>
        <w:t xml:space="preserve">РАЗДЕЛ VIII</w:t>
      </w:r>
      <w:br/>
      <w:r>
        <w:rPr>
          <w:sz w:val="24"/>
          <w:szCs w:val="24"/>
          <w:b/>
          <w:bCs/>
          <w:caps/>
        </w:rPr>
        <w:t xml:space="preserve">ПОРЯДОК ИЗМЕНЕНИЯ И ДОПОЛНЕНИЯ КОНСТИТУЦИИ</w:t>
      </w:r>
    </w:p>
    <w:p>
      <w:pPr>
        <w:jc w:val="both"/>
        <w:ind w:left="0" w:right="0" w:firstLine="566.92913385827"/>
        <w:spacing w:after="60"/>
      </w:pPr>
      <w:r>
        <w:rPr>
          <w:sz w:val="24"/>
          <w:szCs w:val="24"/>
          <w:b/>
          <w:bCs/>
        </w:rPr>
        <w:t xml:space="preserve">Статья 137. </w:t>
      </w:r>
      <w:r>
        <w:rPr>
          <w:sz w:val="24"/>
          <w:szCs w:val="24"/>
        </w:rPr>
        <w:t xml:space="preserve">Исключена.</w:t>
      </w:r>
    </w:p>
    <w:p>
      <w:pPr>
        <w:jc w:val="both"/>
        <w:ind w:left="0" w:right="0" w:firstLine="566.92913385827"/>
        <w:spacing w:after="60"/>
      </w:pPr>
      <w:r>
        <w:rPr>
          <w:sz w:val="24"/>
          <w:szCs w:val="24"/>
          <w:b/>
          <w:bCs/>
        </w:rPr>
        <w:t xml:space="preserve">Статья 138. </w:t>
      </w:r>
      <w:r>
        <w:rPr>
          <w:sz w:val="24"/>
          <w:szCs w:val="24"/>
        </w:rPr>
        <w:t xml:space="preserve">Вопрос об изменении и дополнении Конституции рассматривается палатами Парламента по инициативе Президента, Всебелорусского народного собрания, не менее одной трети от полного состава каждой из палат Парламента либо не менее 150 тысяч граждан Республики Беларусь, обладающих избирательным правом.</w:t>
      </w:r>
    </w:p>
    <w:p>
      <w:pPr>
        <w:jc w:val="both"/>
        <w:ind w:left="0" w:right="0" w:firstLine="566.92913385827"/>
        <w:spacing w:after="60"/>
      </w:pPr>
      <w:r>
        <w:rPr>
          <w:sz w:val="24"/>
          <w:szCs w:val="24"/>
          <w:b/>
          <w:bCs/>
        </w:rPr>
        <w:t xml:space="preserve">Статья 139. </w:t>
      </w:r>
      <w:r>
        <w:rPr>
          <w:sz w:val="24"/>
          <w:szCs w:val="24"/>
        </w:rPr>
        <w:t xml:space="preserve">Закон об изменении и дополнении Конституции может быть принят после двух обсуждений и одобрений Парламентом с промежутком не менее трех месяцев.</w:t>
      </w:r>
    </w:p>
    <w:p>
      <w:pPr>
        <w:jc w:val="both"/>
        <w:ind w:left="0" w:right="0" w:firstLine="566.92913385827"/>
        <w:spacing w:after="60"/>
      </w:pPr>
      <w:r>
        <w:rPr>
          <w:sz w:val="24"/>
          <w:szCs w:val="24"/>
        </w:rPr>
        <w:t xml:space="preserve">Изменения и дополнения Конституции Парламентом не производятся в период чрезвычайного или военного положения, а также в последние шесть месяцев полномочий Палаты представителей.</w:t>
      </w:r>
    </w:p>
    <w:p>
      <w:pPr>
        <w:jc w:val="both"/>
        <w:ind w:left="0" w:right="0" w:firstLine="566.92913385827"/>
        <w:spacing w:after="60"/>
      </w:pPr>
      <w:r>
        <w:rPr>
          <w:sz w:val="24"/>
          <w:szCs w:val="24"/>
          <w:b/>
          <w:bCs/>
        </w:rPr>
        <w:t xml:space="preserve">Статья 140</w:t>
      </w:r>
      <w:r>
        <w:rPr>
          <w:sz w:val="24"/>
          <w:szCs w:val="24"/>
          <w:b/>
          <w:bCs/>
        </w:rPr>
        <w:t xml:space="preserve">.</w:t>
      </w:r>
      <w:r>
        <w:rPr>
          <w:sz w:val="24"/>
          <w:szCs w:val="24"/>
        </w:rPr>
        <w:t xml:space="preserve"> Законы о внесении изменений и дополнений в Конституцию, о введении в действие указанных законов считаются принятыми, если за них проголосовало не менее двух третей от полного состава каждой из палат Парламента.</w:t>
      </w:r>
    </w:p>
    <w:p>
      <w:pPr>
        <w:jc w:val="both"/>
        <w:ind w:left="0" w:right="0" w:firstLine="566.92913385827"/>
        <w:spacing w:after="60"/>
      </w:pPr>
      <w:r>
        <w:rPr>
          <w:sz w:val="24"/>
          <w:szCs w:val="24"/>
        </w:rPr>
        <w:t xml:space="preserve">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более половины граждан, принявших участие в голосовании. Считается, что референдум состоялся, если в нем приняло участие более половины граждан, внесенных в списки для голосования.</w:t>
      </w:r>
    </w:p>
    <w:p>
      <w:pPr>
        <w:jc w:val="both"/>
        <w:ind w:left="0" w:right="0" w:firstLine="566.92913385827"/>
        <w:spacing w:after="60"/>
      </w:pPr>
      <w:r>
        <w:rPr>
          <w:sz w:val="24"/>
          <w:szCs w:val="24"/>
        </w:rPr>
        <w:t xml:space="preserve">Разделы I, II, IV, VIII Конституции могут быть изменены только путем референдума.</w:t>
      </w:r>
    </w:p>
    <w:p>
      <w:pPr>
        <w:jc w:val="center"/>
        <w:spacing w:before="240" w:after="240"/>
      </w:pPr>
      <w:r>
        <w:rPr>
          <w:sz w:val="24"/>
          <w:szCs w:val="24"/>
          <w:b/>
          <w:bCs/>
          <w:caps/>
        </w:rPr>
        <w:t xml:space="preserve">РАЗДЕЛ IX</w:t>
      </w:r>
      <w:br/>
      <w:r>
        <w:rPr>
          <w:sz w:val="24"/>
          <w:szCs w:val="24"/>
          <w:b/>
          <w:bCs/>
          <w:caps/>
        </w:rPr>
        <w:t xml:space="preserve">ЗАКЛЮЧИТЕЛЬНЫЕ И ПЕРЕХОДНЫЕ ПОЛОЖЕНИЯ</w:t>
      </w:r>
    </w:p>
    <w:p>
      <w:pPr>
        <w:jc w:val="both"/>
        <w:ind w:left="0" w:right="0" w:firstLine="566.92913385827"/>
        <w:spacing w:after="60"/>
      </w:pPr>
      <w:r>
        <w:rPr>
          <w:sz w:val="24"/>
          <w:szCs w:val="24"/>
          <w:b/>
          <w:bCs/>
        </w:rPr>
        <w:t xml:space="preserve">Статья 141.</w:t>
      </w:r>
      <w:r>
        <w:rPr>
          <w:sz w:val="24"/>
          <w:szCs w:val="24"/>
        </w:rPr>
        <w:t xml:space="preserve"> Изменения и дополнения Конституции вступают в силу через десять дней после официального опубликования таких изменений и дополнений, если иное не определено в настоящем разделе.</w:t>
      </w:r>
    </w:p>
    <w:p>
      <w:pPr>
        <w:jc w:val="both"/>
        <w:ind w:left="0" w:right="0" w:firstLine="566.92913385827"/>
        <w:spacing w:after="60"/>
      </w:pPr>
      <w:r>
        <w:rPr>
          <w:sz w:val="24"/>
          <w:szCs w:val="24"/>
          <w:b/>
          <w:bCs/>
        </w:rPr>
        <w:t xml:space="preserve">Статья 142.</w:t>
      </w:r>
      <w:r>
        <w:rPr>
          <w:sz w:val="24"/>
          <w:szCs w:val="24"/>
        </w:rPr>
        <w:t xml:space="preserve"> Законы, указы Президента и другие акты, действовавшие до вступления в силу изменений и дополнений Конституции, применяются в части, не противоречащей Конституции.</w:t>
      </w:r>
    </w:p>
    <w:p>
      <w:pPr>
        <w:jc w:val="both"/>
        <w:ind w:left="0" w:right="0" w:firstLine="566.92913385827"/>
        <w:spacing w:after="60"/>
      </w:pPr>
      <w:r>
        <w:rPr>
          <w:sz w:val="24"/>
          <w:szCs w:val="24"/>
        </w:rPr>
        <w:t xml:space="preserve">В течение двух лет после вступления в силу изменений и дополнений Конституции законы, предусмотренные в Конституции, указы и распоряжения Президента должны быть приведены в соответствие с Конституцией.</w:t>
      </w:r>
    </w:p>
    <w:p>
      <w:pPr>
        <w:jc w:val="both"/>
        <w:ind w:left="0" w:right="0" w:firstLine="566.92913385827"/>
        <w:spacing w:after="60"/>
      </w:pPr>
      <w:r>
        <w:rPr>
          <w:sz w:val="24"/>
          <w:szCs w:val="24"/>
        </w:rPr>
        <w:t xml:space="preserve">Декреты Президента, изданные до вступления в силу изменений и дополнений Конституции, применяются до признания их утратившими силу законами. Положения соответствующих декретов имеют приоритет по отношению к принятым до их издания положениям законов.</w:t>
      </w:r>
    </w:p>
    <w:p>
      <w:pPr>
        <w:jc w:val="both"/>
        <w:ind w:left="0" w:right="0" w:firstLine="566.92913385827"/>
        <w:spacing w:after="60"/>
      </w:pPr>
      <w:r>
        <w:rPr>
          <w:sz w:val="24"/>
          <w:szCs w:val="24"/>
          <w:b/>
          <w:bCs/>
        </w:rPr>
        <w:t xml:space="preserve">Статья 143.</w:t>
      </w:r>
      <w:r>
        <w:rPr>
          <w:sz w:val="24"/>
          <w:szCs w:val="24"/>
        </w:rPr>
        <w:t xml:space="preserve"> Государственные органы (должностные лица) осуществляют свою деятельность в течение срока, на который они были образованы (избраны, назначены), либо до прекращения их полномочий в установленном порядке.</w:t>
      </w:r>
    </w:p>
    <w:p>
      <w:pPr>
        <w:jc w:val="both"/>
        <w:ind w:left="0" w:right="0" w:firstLine="566.92913385827"/>
        <w:spacing w:after="60"/>
      </w:pPr>
      <w:r>
        <w:rPr>
          <w:sz w:val="24"/>
          <w:szCs w:val="24"/>
        </w:rPr>
        <w:t xml:space="preserve">Изменения и дополнения Конституции, ограничивающие количество сроков, в течение которых одно и то же лицо может занимать должность Президента, вступают в силу со дня вступления в должность вновь избранного Президента.</w:t>
      </w:r>
    </w:p>
    <w:p>
      <w:pPr>
        <w:jc w:val="both"/>
        <w:ind w:left="0" w:right="0" w:firstLine="566.92913385827"/>
        <w:spacing w:after="60"/>
      </w:pPr>
      <w:r>
        <w:rPr>
          <w:sz w:val="24"/>
          <w:szCs w:val="24"/>
          <w:b/>
          <w:bCs/>
        </w:rPr>
        <w:t xml:space="preserve">Статья 144.</w:t>
      </w:r>
      <w:r>
        <w:rPr>
          <w:sz w:val="24"/>
          <w:szCs w:val="24"/>
        </w:rPr>
        <w:t xml:space="preserve"> Закон, определяющий компетенцию, порядок формирования и деятельности Всебелорусского народного собрания, подлежит принятию в течение года со дня вступления в силу изменений и дополнений Конституции. Лицо, занимающее должность Президента на дату вступления в силу изменений и дополнений Конституции, может одновременно являться Президентом и Председателем Всебелорусского народного собрания.</w:t>
      </w:r>
    </w:p>
    <w:p>
      <w:pPr>
        <w:jc w:val="both"/>
        <w:ind w:left="0" w:right="0" w:firstLine="566.92913385827"/>
        <w:spacing w:after="60"/>
      </w:pPr>
      <w:r>
        <w:rPr>
          <w:sz w:val="24"/>
          <w:szCs w:val="24"/>
          <w:b/>
          <w:bCs/>
        </w:rPr>
        <w:t xml:space="preserve">Статья 145.</w:t>
      </w:r>
      <w:r>
        <w:rPr>
          <w:sz w:val="24"/>
          <w:szCs w:val="24"/>
        </w:rPr>
        <w:t xml:space="preserve"> До формирования Всебелорусского народного собрания избрание (назначение), освобождение от должности Председателя, заместителя Председателя и судей Конституционного Суда, Председателя, заместителей Председателя и судей Верховного Суда, Председателя и членов Центральной избирательной комиссии, а также иные передаваемые Всебелорусскому народному собранию полномочия осуществляются в порядке, действовавшем до вступления в силу изменений и дополнений Конституции.</w:t>
      </w:r>
    </w:p>
    <w:p>
      <w:pPr>
        <w:jc w:val="both"/>
        <w:ind w:left="0" w:right="0" w:firstLine="566.92913385827"/>
        <w:spacing w:after="60"/>
      </w:pPr>
      <w:r>
        <w:rPr>
          <w:sz w:val="24"/>
          <w:szCs w:val="24"/>
          <w:b/>
          <w:bCs/>
        </w:rPr>
        <w:t xml:space="preserve">Статья 146.</w:t>
      </w:r>
      <w:r>
        <w:rPr>
          <w:sz w:val="24"/>
          <w:szCs w:val="24"/>
        </w:rPr>
        <w:t xml:space="preserve"> Члены Центральной комиссии по выборам и проведению республиканских референдумов признаются членами Центральной избирательной комиссии и сохраняют свои полномочия на весь срок их избрания (назначения).</w:t>
      </w:r>
    </w:p>
    <w:p>
      <w:pPr>
        <w:jc w:val="both"/>
        <w:ind w:left="0" w:right="0" w:firstLine="566.92913385827"/>
        <w:spacing w:after="60"/>
      </w:pPr>
      <w:r>
        <w:rPr>
          <w:sz w:val="24"/>
          <w:szCs w:val="24"/>
        </w:rPr>
        <w:t xml:space="preserve">Центральная избирательная комиссия осуществляет полномочия по организации выборов делегатов Всебелорусского народного собрания после вступления в силу закона, определяющего компетенцию, порядок формирования и деятельности Всебелорусского народного собрания.</w:t>
      </w:r>
    </w:p>
    <w:p>
      <w:pPr>
        <w:jc w:val="both"/>
        <w:ind w:left="0" w:right="0" w:firstLine="566.92913385827"/>
        <w:spacing w:after="60"/>
      </w:pPr>
      <w:r>
        <w:rPr>
          <w:sz w:val="24"/>
          <w:szCs w:val="24"/>
          <w:b/>
          <w:bCs/>
        </w:rPr>
        <w:t xml:space="preserve">Статья 147.</w:t>
      </w:r>
      <w:r>
        <w:rPr>
          <w:sz w:val="24"/>
          <w:szCs w:val="24"/>
        </w:rPr>
        <w:t xml:space="preserve"> Палаты Национального собрания седьмого созыва сохраняют свои полномочия до начала полномочий палат Национального собрания восьмого созыва.</w:t>
      </w:r>
    </w:p>
    <w:p>
      <w:pPr>
        <w:jc w:val="both"/>
        <w:ind w:left="0" w:right="0" w:firstLine="566.92913385827"/>
        <w:spacing w:after="60"/>
      </w:pPr>
      <w:r>
        <w:rPr>
          <w:sz w:val="24"/>
          <w:szCs w:val="24"/>
        </w:rPr>
        <w:t xml:space="preserve">Местные Советы депутатов двадцать восьмого созыва осуществляют свои полномочия до начала полномочий местных Советов депутатов двадцать девятого созыва.</w:t>
      </w:r>
    </w:p>
    <w:p>
      <w:pPr>
        <w:jc w:val="both"/>
        <w:ind w:left="0" w:right="0" w:firstLine="566.92913385827"/>
        <w:spacing w:after="60"/>
      </w:pPr>
      <w:r>
        <w:rPr>
          <w:sz w:val="24"/>
          <w:szCs w:val="24"/>
        </w:rPr>
        <w:t xml:space="preserve">Выборы депутатов Палаты представителей восьмого созыва, депутатов местных Советов депутатов двадцать девятого созыва провести в единый день голосования в последнее воскресенье февраля 2024 г.</w:t>
      </w:r>
    </w:p>
    <w:p>
      <w:pPr>
        <w:jc w:val="both"/>
        <w:ind w:left="0" w:right="0" w:firstLine="566.92913385827"/>
        <w:spacing w:after="60"/>
      </w:pPr>
      <w:r>
        <w:rPr>
          <w:sz w:val="24"/>
          <w:szCs w:val="24"/>
          <w:b/>
          <w:bCs/>
        </w:rPr>
        <w:t xml:space="preserve">Статья 148.</w:t>
      </w:r>
      <w:r>
        <w:rPr>
          <w:sz w:val="24"/>
          <w:szCs w:val="24"/>
        </w:rPr>
        <w:t xml:space="preserve"> Часть пятая статьи 116</w:t>
      </w:r>
      <w:r>
        <w:rPr>
          <w:sz w:val="24"/>
          <w:szCs w:val="24"/>
          <w:vertAlign w:val="superscript"/>
        </w:rPr>
        <w:t xml:space="preserve">1</w:t>
      </w:r>
      <w:r>
        <w:rPr>
          <w:sz w:val="24"/>
          <w:szCs w:val="24"/>
        </w:rPr>
        <w:t xml:space="preserve"> Конституции вступает в силу после приведения законодательства о конституционном судопроизводстве в соответствие с изменениями и дополнениями Конституции и применяется в отношении законов и иных нормативных правовых актов, примененных (подлежащих применению) в конкретном деле после ее вступления в силу.</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top"/>
            <w:vMerge w:val="restart"/>
          </w:tcPr>
          <w:p>
            <w:pPr>
              <w:jc w:val="both"/>
              <w:ind w:left="0" w:right="0" w:firstLine="0"/>
              <w:spacing w:after="60"/>
            </w:pPr>
            <w:r>
              <w:rPr>
                <w:sz w:val="22"/>
                <w:szCs w:val="22"/>
                <w:b/>
                <w:bCs/>
              </w:rPr>
              <w:t xml:space="preserve">Президент Республики Беларусь</w:t>
            </w:r>
          </w:p>
        </w:tc>
        <w:tc>
          <w:tcPr>
            <w:tcW w:w="2500" w:type="pct"/>
            <w:vAlign w:val="top"/>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2024-01-08T10:15:27+03:00</dcterms:created>
  <dcterms:modified xsi:type="dcterms:W3CDTF">2024-01-08T10:15:27+03:00</dcterms:modified>
</cp:coreProperties>
</file>

<file path=docProps/custom.xml><?xml version="1.0" encoding="utf-8"?>
<Properties xmlns="http://schemas.openxmlformats.org/officeDocument/2006/custom-properties" xmlns:vt="http://schemas.openxmlformats.org/officeDocument/2006/docPropsVTypes"/>
</file>