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3150" w14:textId="77777777" w:rsidR="009B2B20" w:rsidRPr="009B2B20" w:rsidRDefault="009B2B20" w:rsidP="009B2B20">
      <w:pPr>
        <w:spacing w:before="240" w:after="240" w:line="240" w:lineRule="auto"/>
        <w:jc w:val="both"/>
        <w:rPr>
          <w:rFonts w:ascii="Times New Roman" w:eastAsia="Times New Roman" w:hAnsi="Times New Roman" w:cs="Times New Roman"/>
          <w:b/>
          <w:color w:val="1A1A1A"/>
          <w:sz w:val="30"/>
          <w:szCs w:val="30"/>
          <w:lang w:eastAsia="ru-RU"/>
        </w:rPr>
      </w:pPr>
      <w:r w:rsidRPr="009B2B20">
        <w:rPr>
          <w:rFonts w:ascii="Times New Roman" w:eastAsia="Times New Roman" w:hAnsi="Times New Roman" w:cs="Times New Roman"/>
          <w:b/>
          <w:color w:val="1A1A1A"/>
          <w:sz w:val="30"/>
          <w:szCs w:val="30"/>
          <w:lang w:eastAsia="ru-RU"/>
        </w:rPr>
        <w:t>О введении маркировки биологически активных добавок к пище средствами идентификации в Республике Казахстан</w:t>
      </w:r>
    </w:p>
    <w:p w14:paraId="07A8A960"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Министерство по налогам и сборам сообщает, что на территории Республики Казахстан с 1 сентября 2026 г. маркировке средствами идентификации будут подлежать биологически активные добавки к пище (далее – БАД) с кодом единой Товарной номенклатуры внешнеэкономической деятельности Евразийского экономического союза: 1204 00 900 0, 1208 90 000 0, 1210 20 900 0, 1211 90 860 8, 1212 21 000 0, 1212 99 950 9, 1302 19 900 0, 1302 20, 1504 10 100 0, 1504 20, 1515 11 000 0, 1515 19 900 0, 1515 90 690 0, 1515 90 890 0, 1516 10, 1517 90 990 0, 1602 90 990 9, 1603 00 100 0, 1702 30 500 0, 1702 40 900 0, 1702 60 950 0, 1702 90 950 0, 1704 90 550 0, 1704 90 710 0, 1704 90 820 0, 1806 31 000 0, 1806 32, 1806 90 310 0, 1806 90 700 0, 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3802 10 000 0, 3913 10 000 0.</w:t>
      </w:r>
    </w:p>
    <w:p w14:paraId="6C767D26"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 xml:space="preserve">В настоящее время между РУП </w:t>
      </w:r>
      <w:r>
        <w:rPr>
          <w:rFonts w:ascii="Times New Roman" w:eastAsia="Times New Roman" w:hAnsi="Times New Roman" w:cs="Times New Roman"/>
          <w:color w:val="1A1A1A"/>
          <w:sz w:val="30"/>
          <w:szCs w:val="30"/>
          <w:lang w:eastAsia="ru-RU"/>
        </w:rPr>
        <w:t>«</w:t>
      </w:r>
      <w:proofErr w:type="gramStart"/>
      <w:r w:rsidRPr="009B2B20">
        <w:rPr>
          <w:rFonts w:ascii="Times New Roman" w:eastAsia="Times New Roman" w:hAnsi="Times New Roman" w:cs="Times New Roman"/>
          <w:color w:val="1A1A1A"/>
          <w:sz w:val="30"/>
          <w:szCs w:val="30"/>
          <w:lang w:eastAsia="ru-RU"/>
        </w:rPr>
        <w:t>Издательство ”</w:t>
      </w:r>
      <w:proofErr w:type="spellStart"/>
      <w:r w:rsidRPr="009B2B20">
        <w:rPr>
          <w:rFonts w:ascii="Times New Roman" w:eastAsia="Times New Roman" w:hAnsi="Times New Roman" w:cs="Times New Roman"/>
          <w:color w:val="1A1A1A"/>
          <w:sz w:val="30"/>
          <w:szCs w:val="30"/>
          <w:lang w:eastAsia="ru-RU"/>
        </w:rPr>
        <w:t>Белбланкавыд</w:t>
      </w:r>
      <w:proofErr w:type="spellEnd"/>
      <w:proofErr w:type="gramEnd"/>
      <w:r>
        <w:rPr>
          <w:rFonts w:ascii="Times New Roman" w:eastAsia="Times New Roman" w:hAnsi="Times New Roman" w:cs="Times New Roman"/>
          <w:color w:val="1A1A1A"/>
          <w:sz w:val="30"/>
          <w:szCs w:val="30"/>
          <w:lang w:eastAsia="ru-RU"/>
        </w:rPr>
        <w:t>»</w:t>
      </w:r>
      <w:r w:rsidRPr="009B2B20">
        <w:rPr>
          <w:rFonts w:ascii="Times New Roman" w:eastAsia="Times New Roman" w:hAnsi="Times New Roman" w:cs="Times New Roman"/>
          <w:color w:val="1A1A1A"/>
          <w:sz w:val="30"/>
          <w:szCs w:val="30"/>
          <w:lang w:eastAsia="ru-RU"/>
        </w:rPr>
        <w:t xml:space="preserve"> и оператором системы маркировки Республики Казахстан</w:t>
      </w:r>
      <w:r>
        <w:rPr>
          <w:rFonts w:ascii="Times New Roman" w:eastAsia="Times New Roman" w:hAnsi="Times New Roman" w:cs="Times New Roman"/>
          <w:color w:val="1A1A1A"/>
          <w:sz w:val="30"/>
          <w:szCs w:val="30"/>
          <w:lang w:eastAsia="ru-RU"/>
        </w:rPr>
        <w:t xml:space="preserve">                                      </w:t>
      </w:r>
      <w:r w:rsidRPr="009B2B20">
        <w:rPr>
          <w:rFonts w:ascii="Times New Roman" w:eastAsia="Times New Roman" w:hAnsi="Times New Roman" w:cs="Times New Roman"/>
          <w:color w:val="1A1A1A"/>
          <w:sz w:val="30"/>
          <w:szCs w:val="30"/>
          <w:lang w:eastAsia="ru-RU"/>
        </w:rPr>
        <w:t xml:space="preserve">АО </w:t>
      </w:r>
      <w:r>
        <w:rPr>
          <w:rFonts w:ascii="Times New Roman" w:eastAsia="Times New Roman" w:hAnsi="Times New Roman" w:cs="Times New Roman"/>
          <w:color w:val="1A1A1A"/>
          <w:sz w:val="30"/>
          <w:szCs w:val="30"/>
          <w:lang w:eastAsia="ru-RU"/>
        </w:rPr>
        <w:t>«</w:t>
      </w:r>
      <w:proofErr w:type="spellStart"/>
      <w:r w:rsidRPr="009B2B20">
        <w:rPr>
          <w:rFonts w:ascii="Times New Roman" w:eastAsia="Times New Roman" w:hAnsi="Times New Roman" w:cs="Times New Roman"/>
          <w:color w:val="1A1A1A"/>
          <w:sz w:val="30"/>
          <w:szCs w:val="30"/>
          <w:lang w:eastAsia="ru-RU"/>
        </w:rPr>
        <w:t>Казахтелеком</w:t>
      </w:r>
      <w:proofErr w:type="spellEnd"/>
      <w:r>
        <w:rPr>
          <w:rFonts w:ascii="Times New Roman" w:eastAsia="Times New Roman" w:hAnsi="Times New Roman" w:cs="Times New Roman"/>
          <w:color w:val="1A1A1A"/>
          <w:sz w:val="30"/>
          <w:szCs w:val="30"/>
          <w:lang w:eastAsia="ru-RU"/>
        </w:rPr>
        <w:t>»</w:t>
      </w:r>
      <w:r w:rsidRPr="009B2B20">
        <w:rPr>
          <w:rFonts w:ascii="Times New Roman" w:eastAsia="Times New Roman" w:hAnsi="Times New Roman" w:cs="Times New Roman"/>
          <w:color w:val="1A1A1A"/>
          <w:sz w:val="30"/>
          <w:szCs w:val="30"/>
          <w:lang w:eastAsia="ru-RU"/>
        </w:rPr>
        <w:t xml:space="preserve"> информационное взаимодействие в отношении получения белорусскими субъектами хозяйствования кодов маркировки казахского образца в отношении вышеуказанных товаров не налажено.</w:t>
      </w:r>
    </w:p>
    <w:p w14:paraId="18ABFA44" w14:textId="77777777" w:rsidR="009B2B20" w:rsidRPr="009B2B20" w:rsidRDefault="009B2B20" w:rsidP="009B2B20">
      <w:pPr>
        <w:spacing w:before="240" w:after="240" w:line="240" w:lineRule="auto"/>
        <w:ind w:firstLine="708"/>
        <w:jc w:val="both"/>
        <w:rPr>
          <w:rFonts w:ascii="Times New Roman" w:eastAsia="Times New Roman" w:hAnsi="Times New Roman" w:cs="Times New Roman"/>
          <w:color w:val="1A1A1A"/>
          <w:sz w:val="30"/>
          <w:szCs w:val="30"/>
          <w:lang w:eastAsia="ru-RU"/>
        </w:rPr>
      </w:pPr>
      <w:r w:rsidRPr="009B2B20">
        <w:rPr>
          <w:rFonts w:ascii="Times New Roman" w:eastAsia="Times New Roman" w:hAnsi="Times New Roman" w:cs="Times New Roman"/>
          <w:color w:val="1A1A1A"/>
          <w:sz w:val="30"/>
          <w:szCs w:val="30"/>
          <w:lang w:eastAsia="ru-RU"/>
        </w:rPr>
        <w:t>Таким образом, для беспрепятственных поставок с территории Республики Беларусь в Республику Казахстан с 1 сентября 2026 г. БАД белорусским субъектам хозяйствования рекомендуется обращаться к своим контрагентам в Республике Казахстан для получения кодов маркировки казахстанского образца.</w:t>
      </w:r>
    </w:p>
    <w:p w14:paraId="18ACC611" w14:textId="77777777" w:rsidR="005E21CD" w:rsidRDefault="005E21CD" w:rsidP="009B2B20"/>
    <w:sectPr w:rsidR="005E21CD" w:rsidSect="009B2B2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20"/>
    <w:rsid w:val="005E21CD"/>
    <w:rsid w:val="006D42D8"/>
    <w:rsid w:val="009B2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3DCF"/>
  <w15:chartTrackingRefBased/>
  <w15:docId w15:val="{D5BD90F2-787D-465D-B58C-922725E7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B2B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B2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2B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0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4</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Светлана Юрьевна</dc:creator>
  <cp:keywords/>
  <dc:description/>
  <cp:lastModifiedBy>Чачков Юрий Васильевич</cp:lastModifiedBy>
  <cp:revision>2</cp:revision>
  <dcterms:created xsi:type="dcterms:W3CDTF">2026-04-27T04:59:00Z</dcterms:created>
  <dcterms:modified xsi:type="dcterms:W3CDTF">2026-04-27T04:59:00Z</dcterms:modified>
</cp:coreProperties>
</file>