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20D67" w14:textId="7164AEE6" w:rsidR="005F10AF" w:rsidRDefault="00AD7F38" w:rsidP="00147C09">
      <w:pPr>
        <w:jc w:val="both"/>
        <w:outlineLvl w:val="1"/>
        <w:rPr>
          <w:rFonts w:eastAsia="Times New Roman"/>
          <w:b/>
          <w:bCs/>
          <w:color w:val="1A1A1A"/>
          <w:szCs w:val="30"/>
          <w:lang w:eastAsia="ru-RU"/>
        </w:rPr>
      </w:pPr>
      <w:r w:rsidRPr="00AD7F38">
        <w:rPr>
          <w:rFonts w:eastAsia="Times New Roman"/>
          <w:b/>
          <w:bCs/>
          <w:color w:val="1A1A1A"/>
          <w:szCs w:val="30"/>
          <w:lang w:eastAsia="ru-RU"/>
        </w:rPr>
        <w:t xml:space="preserve">Об уплате походного налога </w:t>
      </w:r>
      <w:r w:rsidR="005F10AF" w:rsidRPr="00AD7F38">
        <w:rPr>
          <w:rFonts w:eastAsia="Times New Roman"/>
          <w:b/>
          <w:bCs/>
          <w:color w:val="1A1A1A"/>
          <w:szCs w:val="30"/>
          <w:lang w:eastAsia="ru-RU"/>
        </w:rPr>
        <w:t>в фиксированных суммах</w:t>
      </w:r>
      <w:r w:rsidR="005F10AF">
        <w:rPr>
          <w:rFonts w:eastAsia="Times New Roman"/>
          <w:b/>
          <w:bCs/>
          <w:color w:val="1A1A1A"/>
          <w:szCs w:val="30"/>
          <w:lang w:eastAsia="ru-RU"/>
        </w:rPr>
        <w:t xml:space="preserve"> </w:t>
      </w:r>
      <w:r w:rsidR="005F10AF" w:rsidRPr="005F10AF">
        <w:rPr>
          <w:rFonts w:eastAsia="Times New Roman"/>
          <w:b/>
          <w:bCs/>
          <w:color w:val="1A1A1A"/>
          <w:szCs w:val="30"/>
          <w:lang w:eastAsia="ru-RU"/>
        </w:rPr>
        <w:t>при</w:t>
      </w:r>
      <w:r w:rsidR="005F10AF" w:rsidRPr="00AD7F38">
        <w:rPr>
          <w:rFonts w:eastAsia="Times New Roman"/>
          <w:b/>
          <w:bCs/>
          <w:color w:val="1A1A1A"/>
          <w:szCs w:val="30"/>
          <w:lang w:eastAsia="ru-RU"/>
        </w:rPr>
        <w:t xml:space="preserve"> сдач</w:t>
      </w:r>
      <w:r w:rsidR="005F10AF">
        <w:rPr>
          <w:rFonts w:eastAsia="Times New Roman"/>
          <w:b/>
          <w:bCs/>
          <w:color w:val="1A1A1A"/>
          <w:szCs w:val="30"/>
          <w:lang w:eastAsia="ru-RU"/>
        </w:rPr>
        <w:t>е</w:t>
      </w:r>
      <w:r w:rsidR="005F10AF" w:rsidRPr="00AD7F38">
        <w:rPr>
          <w:rFonts w:eastAsia="Times New Roman"/>
          <w:b/>
          <w:bCs/>
          <w:color w:val="1A1A1A"/>
          <w:szCs w:val="30"/>
          <w:lang w:eastAsia="ru-RU"/>
        </w:rPr>
        <w:t xml:space="preserve"> в аренду (наем) жилых помещений, садовых домиков, дач,</w:t>
      </w:r>
      <w:r w:rsidR="002462B4">
        <w:rPr>
          <w:rFonts w:eastAsia="Times New Roman"/>
          <w:b/>
          <w:bCs/>
          <w:color w:val="1A1A1A"/>
          <w:szCs w:val="30"/>
          <w:lang w:eastAsia="ru-RU"/>
        </w:rPr>
        <w:t xml:space="preserve"> гаражей,</w:t>
      </w:r>
      <w:r w:rsidR="005F10AF" w:rsidRPr="00AD7F38">
        <w:rPr>
          <w:rFonts w:eastAsia="Times New Roman"/>
          <w:b/>
          <w:bCs/>
          <w:color w:val="1A1A1A"/>
          <w:szCs w:val="30"/>
          <w:lang w:eastAsia="ru-RU"/>
        </w:rPr>
        <w:t xml:space="preserve"> </w:t>
      </w:r>
      <w:proofErr w:type="spellStart"/>
      <w:r w:rsidR="005F10AF" w:rsidRPr="00AD7F38">
        <w:rPr>
          <w:rFonts w:eastAsia="Times New Roman"/>
          <w:b/>
          <w:bCs/>
          <w:color w:val="1A1A1A"/>
          <w:szCs w:val="30"/>
          <w:lang w:eastAsia="ru-RU"/>
        </w:rPr>
        <w:t>машино</w:t>
      </w:r>
      <w:proofErr w:type="spellEnd"/>
      <w:r w:rsidR="005F10AF" w:rsidRPr="005F10AF">
        <w:rPr>
          <w:rFonts w:eastAsia="Times New Roman"/>
          <w:b/>
          <w:bCs/>
          <w:color w:val="1A1A1A"/>
          <w:szCs w:val="30"/>
          <w:lang w:eastAsia="ru-RU"/>
        </w:rPr>
        <w:t>-</w:t>
      </w:r>
      <w:r w:rsidR="005F10AF" w:rsidRPr="00AD7F38">
        <w:rPr>
          <w:rFonts w:eastAsia="Times New Roman"/>
          <w:b/>
          <w:bCs/>
          <w:color w:val="1A1A1A"/>
          <w:szCs w:val="30"/>
          <w:lang w:eastAsia="ru-RU"/>
        </w:rPr>
        <w:t>мест</w:t>
      </w:r>
    </w:p>
    <w:p w14:paraId="5FD8D481" w14:textId="77777777" w:rsidR="00147C09" w:rsidRDefault="00147C09" w:rsidP="00147C09">
      <w:pPr>
        <w:jc w:val="both"/>
        <w:rPr>
          <w:rFonts w:eastAsia="Times New Roman"/>
          <w:color w:val="1A1A1A"/>
          <w:szCs w:val="30"/>
          <w:lang w:eastAsia="ru-RU"/>
        </w:rPr>
      </w:pPr>
    </w:p>
    <w:p w14:paraId="13ADA5B3" w14:textId="4DD88207" w:rsidR="00AD7F38" w:rsidRPr="00AD7F38" w:rsidRDefault="00AD7F38" w:rsidP="00147C09">
      <w:pPr>
        <w:jc w:val="both"/>
        <w:rPr>
          <w:rFonts w:eastAsia="Times New Roman"/>
          <w:color w:val="1A1A1A"/>
          <w:szCs w:val="30"/>
          <w:lang w:eastAsia="ru-RU"/>
        </w:rPr>
      </w:pPr>
      <w:r w:rsidRPr="00AD7F38">
        <w:rPr>
          <w:rFonts w:eastAsia="Times New Roman"/>
          <w:color w:val="1A1A1A"/>
          <w:szCs w:val="30"/>
          <w:lang w:eastAsia="ru-RU"/>
        </w:rPr>
        <w:t xml:space="preserve">Инспекция Министерства по налогам и сборам Республики Беларусь по Могилевской области информирует физических лиц о необходимости уплаты подоходного налога с физических лиц в фиксированных суммах, при получении доходов от сдачи в аренду (наем) жилых помещений, садовых домиков, дач, </w:t>
      </w:r>
      <w:r w:rsidR="002462B4" w:rsidRPr="002462B4">
        <w:rPr>
          <w:rFonts w:eastAsia="Times New Roman"/>
          <w:color w:val="1A1A1A"/>
          <w:szCs w:val="30"/>
          <w:lang w:eastAsia="ru-RU"/>
        </w:rPr>
        <w:t>гаражей</w:t>
      </w:r>
      <w:r w:rsidR="002462B4">
        <w:rPr>
          <w:rFonts w:eastAsia="Times New Roman"/>
          <w:color w:val="1A1A1A"/>
          <w:szCs w:val="30"/>
          <w:lang w:eastAsia="ru-RU"/>
        </w:rPr>
        <w:t xml:space="preserve">, </w:t>
      </w:r>
      <w:proofErr w:type="spellStart"/>
      <w:r w:rsidRPr="00AD7F38">
        <w:rPr>
          <w:rFonts w:eastAsia="Times New Roman"/>
          <w:color w:val="1A1A1A"/>
          <w:szCs w:val="30"/>
          <w:lang w:eastAsia="ru-RU"/>
        </w:rPr>
        <w:t>машино</w:t>
      </w:r>
      <w:proofErr w:type="spellEnd"/>
      <w:r w:rsidR="00995AFE">
        <w:rPr>
          <w:rFonts w:eastAsia="Times New Roman"/>
          <w:color w:val="1A1A1A"/>
          <w:szCs w:val="30"/>
          <w:lang w:eastAsia="ru-RU"/>
        </w:rPr>
        <w:t>-</w:t>
      </w:r>
      <w:r w:rsidRPr="00AD7F38">
        <w:rPr>
          <w:rFonts w:eastAsia="Times New Roman"/>
          <w:color w:val="1A1A1A"/>
          <w:szCs w:val="30"/>
          <w:lang w:eastAsia="ru-RU"/>
        </w:rPr>
        <w:t>мест.</w:t>
      </w:r>
    </w:p>
    <w:p w14:paraId="07BA6EBE" w14:textId="530A70D5" w:rsidR="00AD7F38" w:rsidRPr="00AD7F38" w:rsidRDefault="00AD7F38" w:rsidP="00AD7F38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AD7F38">
        <w:rPr>
          <w:rFonts w:eastAsia="Times New Roman"/>
          <w:color w:val="1A1A1A"/>
          <w:szCs w:val="30"/>
          <w:lang w:eastAsia="ru-RU"/>
        </w:rPr>
        <w:t xml:space="preserve">Так, если физическое лицо </w:t>
      </w:r>
      <w:r w:rsidR="00995AFE">
        <w:rPr>
          <w:rFonts w:eastAsia="Times New Roman"/>
          <w:color w:val="1A1A1A"/>
          <w:szCs w:val="30"/>
          <w:lang w:eastAsia="ru-RU"/>
        </w:rPr>
        <w:t>–</w:t>
      </w:r>
      <w:r w:rsidRPr="00AD7F38">
        <w:rPr>
          <w:rFonts w:eastAsia="Times New Roman"/>
          <w:color w:val="1A1A1A"/>
          <w:szCs w:val="30"/>
          <w:lang w:eastAsia="ru-RU"/>
        </w:rPr>
        <w:t xml:space="preserve"> собственник осуществляет сдачу в аренду (наем) другим физическим лицам жилых помещений, садовых домиков, дач, </w:t>
      </w:r>
      <w:r w:rsidR="002462B4" w:rsidRPr="002462B4">
        <w:rPr>
          <w:rFonts w:eastAsia="Times New Roman"/>
          <w:color w:val="1A1A1A"/>
          <w:szCs w:val="30"/>
          <w:lang w:eastAsia="ru-RU"/>
        </w:rPr>
        <w:t>гаражей</w:t>
      </w:r>
      <w:r w:rsidR="002462B4">
        <w:rPr>
          <w:rFonts w:eastAsia="Times New Roman"/>
          <w:color w:val="1A1A1A"/>
          <w:szCs w:val="30"/>
          <w:lang w:eastAsia="ru-RU"/>
        </w:rPr>
        <w:t xml:space="preserve">, </w:t>
      </w:r>
      <w:proofErr w:type="spellStart"/>
      <w:r w:rsidRPr="00AD7F38">
        <w:rPr>
          <w:rFonts w:eastAsia="Times New Roman"/>
          <w:color w:val="1A1A1A"/>
          <w:szCs w:val="30"/>
          <w:lang w:eastAsia="ru-RU"/>
        </w:rPr>
        <w:t>машино</w:t>
      </w:r>
      <w:proofErr w:type="spellEnd"/>
      <w:r w:rsidR="00995AFE">
        <w:rPr>
          <w:rFonts w:eastAsia="Times New Roman"/>
          <w:color w:val="1A1A1A"/>
          <w:szCs w:val="30"/>
          <w:lang w:eastAsia="ru-RU"/>
        </w:rPr>
        <w:t>-</w:t>
      </w:r>
      <w:r w:rsidRPr="00AD7F38">
        <w:rPr>
          <w:rFonts w:eastAsia="Times New Roman"/>
          <w:color w:val="1A1A1A"/>
          <w:szCs w:val="30"/>
          <w:lang w:eastAsia="ru-RU"/>
        </w:rPr>
        <w:t>мест, то в таком случае он обязан уплачивать подоходный налог с физических лиц в фиксированных суммах вне зависимости от наличия либо отсутствия договора найма (аренды).</w:t>
      </w:r>
    </w:p>
    <w:p w14:paraId="163710AB" w14:textId="19758021" w:rsidR="00AD7F38" w:rsidRPr="00AD7F38" w:rsidRDefault="00AD7F38" w:rsidP="00AD7F38">
      <w:pPr>
        <w:jc w:val="both"/>
        <w:rPr>
          <w:rFonts w:eastAsia="Times New Roman"/>
          <w:color w:val="1A1A1A"/>
          <w:szCs w:val="30"/>
          <w:lang w:eastAsia="ru-RU"/>
        </w:rPr>
      </w:pPr>
      <w:r w:rsidRPr="00AD7F38">
        <w:rPr>
          <w:rFonts w:eastAsia="Times New Roman"/>
          <w:color w:val="1A1A1A"/>
          <w:szCs w:val="30"/>
          <w:bdr w:val="none" w:sz="0" w:space="0" w:color="auto" w:frame="1"/>
          <w:lang w:eastAsia="ru-RU"/>
        </w:rPr>
        <w:t xml:space="preserve">Осуществляя сдачу в аренду (наем) жилых помещений, садовых домиков, дач, </w:t>
      </w:r>
      <w:r w:rsidR="002462B4" w:rsidRPr="002462B4">
        <w:rPr>
          <w:rFonts w:eastAsia="Times New Roman"/>
          <w:color w:val="1A1A1A"/>
          <w:szCs w:val="30"/>
          <w:lang w:eastAsia="ru-RU"/>
        </w:rPr>
        <w:t>гаражей</w:t>
      </w:r>
      <w:r w:rsidR="002462B4">
        <w:rPr>
          <w:rFonts w:eastAsia="Times New Roman"/>
          <w:color w:val="1A1A1A"/>
          <w:szCs w:val="30"/>
          <w:lang w:eastAsia="ru-RU"/>
        </w:rPr>
        <w:t xml:space="preserve">, </w:t>
      </w:r>
      <w:proofErr w:type="spellStart"/>
      <w:r w:rsidRPr="00AD7F38">
        <w:rPr>
          <w:rFonts w:eastAsia="Times New Roman"/>
          <w:color w:val="1A1A1A"/>
          <w:szCs w:val="30"/>
          <w:bdr w:val="none" w:sz="0" w:space="0" w:color="auto" w:frame="1"/>
          <w:lang w:eastAsia="ru-RU"/>
        </w:rPr>
        <w:t>машино</w:t>
      </w:r>
      <w:proofErr w:type="spellEnd"/>
      <w:r w:rsidR="00995AFE" w:rsidRPr="00995AFE">
        <w:rPr>
          <w:rFonts w:eastAsia="Times New Roman"/>
          <w:color w:val="1A1A1A"/>
          <w:szCs w:val="30"/>
          <w:bdr w:val="none" w:sz="0" w:space="0" w:color="auto" w:frame="1"/>
          <w:lang w:eastAsia="ru-RU"/>
        </w:rPr>
        <w:t>-</w:t>
      </w:r>
      <w:r w:rsidRPr="00AD7F38">
        <w:rPr>
          <w:rFonts w:eastAsia="Times New Roman"/>
          <w:color w:val="1A1A1A"/>
          <w:szCs w:val="30"/>
          <w:bdr w:val="none" w:sz="0" w:space="0" w:color="auto" w:frame="1"/>
          <w:lang w:eastAsia="ru-RU"/>
        </w:rPr>
        <w:t>мест необходимо</w:t>
      </w:r>
      <w:r w:rsidRPr="00AD7F38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 xml:space="preserve"> произвести следующие действия:</w:t>
      </w:r>
    </w:p>
    <w:p w14:paraId="598738F3" w14:textId="02051972" w:rsidR="00AD7F38" w:rsidRPr="00AD7F38" w:rsidRDefault="00AD7F38" w:rsidP="00AD7F38">
      <w:pPr>
        <w:numPr>
          <w:ilvl w:val="0"/>
          <w:numId w:val="1"/>
        </w:num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AD7F38">
        <w:rPr>
          <w:rFonts w:eastAsia="Times New Roman"/>
          <w:color w:val="1A1A1A"/>
          <w:szCs w:val="30"/>
          <w:lang w:eastAsia="ru-RU"/>
        </w:rPr>
        <w:t>Заключить в письменной форме договор аренды (найма) жилого помещения. Формы договоров утверждены постановлением Совета Министров Республики Беларусь от 12.09.2006 №</w:t>
      </w:r>
      <w:r w:rsidR="00147C09">
        <w:rPr>
          <w:rFonts w:eastAsia="Times New Roman"/>
          <w:color w:val="1A1A1A"/>
          <w:szCs w:val="30"/>
          <w:lang w:val="en-US" w:eastAsia="ru-RU"/>
        </w:rPr>
        <w:t> </w:t>
      </w:r>
      <w:r w:rsidRPr="00AD7F38">
        <w:rPr>
          <w:rFonts w:eastAsia="Times New Roman"/>
          <w:color w:val="1A1A1A"/>
          <w:szCs w:val="30"/>
          <w:lang w:eastAsia="ru-RU"/>
        </w:rPr>
        <w:t>1191 «О</w:t>
      </w:r>
      <w:r w:rsidR="00147C09">
        <w:rPr>
          <w:rFonts w:eastAsia="Times New Roman"/>
          <w:color w:val="1A1A1A"/>
          <w:szCs w:val="30"/>
          <w:lang w:val="en-US" w:eastAsia="ru-RU"/>
        </w:rPr>
        <w:t> </w:t>
      </w:r>
      <w:r w:rsidRPr="00AD7F38">
        <w:rPr>
          <w:rFonts w:eastAsia="Times New Roman"/>
          <w:color w:val="1A1A1A"/>
          <w:szCs w:val="30"/>
          <w:lang w:eastAsia="ru-RU"/>
        </w:rPr>
        <w:t>мерах по реализации Указа Президента Республики Беларусь от 04.08.2006 №</w:t>
      </w:r>
      <w:r w:rsidR="00995AFE">
        <w:rPr>
          <w:rFonts w:eastAsia="Times New Roman"/>
          <w:color w:val="1A1A1A"/>
          <w:szCs w:val="30"/>
          <w:lang w:val="en-US" w:eastAsia="ru-RU"/>
        </w:rPr>
        <w:t> </w:t>
      </w:r>
      <w:r w:rsidRPr="00AD7F38">
        <w:rPr>
          <w:rFonts w:eastAsia="Times New Roman"/>
          <w:color w:val="1A1A1A"/>
          <w:szCs w:val="30"/>
          <w:lang w:eastAsia="ru-RU"/>
        </w:rPr>
        <w:t>497». Несоблюдение установленной законодательством формы договора не освобождает лицо от обязанности уплаты подоходного налога в фиксированных суммах.</w:t>
      </w:r>
    </w:p>
    <w:p w14:paraId="33A0B166" w14:textId="77777777" w:rsidR="00AD7F38" w:rsidRPr="00AD7F38" w:rsidRDefault="00AD7F38" w:rsidP="00AD7F38">
      <w:pPr>
        <w:numPr>
          <w:ilvl w:val="0"/>
          <w:numId w:val="1"/>
        </w:num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AD7F38">
        <w:rPr>
          <w:rFonts w:eastAsia="Times New Roman"/>
          <w:color w:val="1A1A1A"/>
          <w:szCs w:val="30"/>
          <w:lang w:eastAsia="ru-RU"/>
        </w:rPr>
        <w:t>До установленного в договоре срока фактического предоставления помещения внаем (аренду) зарегистрировать договор в местном исполнительном и распорядительном органе.</w:t>
      </w:r>
    </w:p>
    <w:p w14:paraId="36C257D8" w14:textId="77777777" w:rsidR="00AD7F38" w:rsidRPr="00AD7F38" w:rsidRDefault="00AD7F38" w:rsidP="00AD7F38">
      <w:pPr>
        <w:numPr>
          <w:ilvl w:val="0"/>
          <w:numId w:val="1"/>
        </w:num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AD7F38">
        <w:rPr>
          <w:rFonts w:eastAsia="Times New Roman"/>
          <w:color w:val="1A1A1A"/>
          <w:szCs w:val="30"/>
          <w:lang w:eastAsia="ru-RU"/>
        </w:rPr>
        <w:t>Произвести уплату подоходного налога в фиксированных суммах.</w:t>
      </w:r>
    </w:p>
    <w:p w14:paraId="58B0BF60" w14:textId="77777777" w:rsidR="00AD7F38" w:rsidRPr="00AD7F38" w:rsidRDefault="00AD7F38" w:rsidP="00AD7F38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AD7F38">
        <w:rPr>
          <w:rFonts w:eastAsia="Times New Roman"/>
          <w:color w:val="1A1A1A"/>
          <w:szCs w:val="30"/>
          <w:lang w:eastAsia="ru-RU"/>
        </w:rPr>
        <w:t>Уплата подоходного налога с физических лиц в фиксированных суммах за сдачу в аренду жилых помещений определяются за каждую сдаваемую комнату в жилом помещении в расчете за месяц.</w:t>
      </w:r>
    </w:p>
    <w:p w14:paraId="0FAAB1C6" w14:textId="77777777" w:rsidR="00AD7F38" w:rsidRPr="00AD7F38" w:rsidRDefault="00AD7F38" w:rsidP="00AD7F38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AD7F38">
        <w:rPr>
          <w:rFonts w:eastAsia="Times New Roman"/>
          <w:color w:val="1A1A1A"/>
          <w:szCs w:val="30"/>
          <w:lang w:eastAsia="ru-RU"/>
        </w:rPr>
        <w:t>Уплатить подоходный налог необходимо не позднее 1-го числа месяца, за который осуществляется уплата налогов по ставкам, установленным приложением 2 к Налоговому кодексу Республики Беларусь.</w:t>
      </w:r>
    </w:p>
    <w:p w14:paraId="2272C1FD" w14:textId="575FA264" w:rsidR="00AD7F38" w:rsidRPr="00AD7F38" w:rsidRDefault="00AD7F38" w:rsidP="00AD7F38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AD7F38">
        <w:rPr>
          <w:rFonts w:eastAsia="Times New Roman"/>
          <w:color w:val="1A1A1A"/>
          <w:szCs w:val="30"/>
          <w:lang w:eastAsia="ru-RU"/>
        </w:rPr>
        <w:t xml:space="preserve">Ставки подоходного налога с физических лиц в фиксированных суммах за сдачу в 2026 году в аренду (наем) жилых помещений, садовых домиков, </w:t>
      </w:r>
      <w:r w:rsidRPr="00AD7F38">
        <w:rPr>
          <w:rFonts w:eastAsia="Times New Roman"/>
          <w:color w:val="1A1A1A"/>
          <w:szCs w:val="30"/>
          <w:lang w:eastAsia="ru-RU"/>
        </w:rPr>
        <w:lastRenderedPageBreak/>
        <w:t xml:space="preserve">дач, </w:t>
      </w:r>
      <w:r w:rsidR="002462B4" w:rsidRPr="002462B4">
        <w:rPr>
          <w:rFonts w:eastAsia="Times New Roman"/>
          <w:color w:val="1A1A1A"/>
          <w:szCs w:val="30"/>
          <w:lang w:eastAsia="ru-RU"/>
        </w:rPr>
        <w:t>гаражей</w:t>
      </w:r>
      <w:r w:rsidR="002462B4">
        <w:rPr>
          <w:rFonts w:eastAsia="Times New Roman"/>
          <w:color w:val="1A1A1A"/>
          <w:szCs w:val="30"/>
          <w:lang w:eastAsia="ru-RU"/>
        </w:rPr>
        <w:t xml:space="preserve">, </w:t>
      </w:r>
      <w:proofErr w:type="spellStart"/>
      <w:r w:rsidRPr="00AD7F38">
        <w:rPr>
          <w:rFonts w:eastAsia="Times New Roman"/>
          <w:color w:val="1A1A1A"/>
          <w:szCs w:val="30"/>
          <w:lang w:eastAsia="ru-RU"/>
        </w:rPr>
        <w:t>машино</w:t>
      </w:r>
      <w:proofErr w:type="spellEnd"/>
      <w:r w:rsidR="00995AFE" w:rsidRPr="00995AFE">
        <w:rPr>
          <w:rFonts w:eastAsia="Times New Roman"/>
          <w:color w:val="1A1A1A"/>
          <w:szCs w:val="30"/>
          <w:lang w:eastAsia="ru-RU"/>
        </w:rPr>
        <w:t>-</w:t>
      </w:r>
      <w:r w:rsidRPr="00AD7F38">
        <w:rPr>
          <w:rFonts w:eastAsia="Times New Roman"/>
          <w:color w:val="1A1A1A"/>
          <w:szCs w:val="30"/>
          <w:lang w:eastAsia="ru-RU"/>
        </w:rPr>
        <w:t xml:space="preserve">мест, расположенных </w:t>
      </w:r>
      <w:r w:rsidRPr="00AD7F38">
        <w:rPr>
          <w:rFonts w:eastAsia="Times New Roman"/>
          <w:color w:val="1A1A1A"/>
          <w:szCs w:val="30"/>
          <w:u w:val="single"/>
          <w:lang w:eastAsia="ru-RU"/>
        </w:rPr>
        <w:t>на территории Могилевской области</w:t>
      </w:r>
      <w:r w:rsidRPr="00AD7F38">
        <w:rPr>
          <w:rFonts w:eastAsia="Times New Roman"/>
          <w:color w:val="1A1A1A"/>
          <w:szCs w:val="30"/>
          <w:lang w:eastAsia="ru-RU"/>
        </w:rPr>
        <w:t xml:space="preserve"> приведены в таблице:</w:t>
      </w:r>
    </w:p>
    <w:tbl>
      <w:tblPr>
        <w:tblpPr w:leftFromText="45" w:rightFromText="45" w:vertAnchor="text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2394"/>
        <w:gridCol w:w="2394"/>
        <w:gridCol w:w="2394"/>
      </w:tblGrid>
      <w:tr w:rsidR="00AD7F38" w:rsidRPr="00AD7F38" w14:paraId="48AE1407" w14:textId="77777777" w:rsidTr="00AD7F38">
        <w:tc>
          <w:tcPr>
            <w:tcW w:w="1250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88BE36" w14:textId="4EC75470" w:rsidR="00920EAE" w:rsidRPr="00AD7F38" w:rsidRDefault="00AD7F38" w:rsidP="00920EA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Наименование населенных пунктов и иных территорий</w:t>
            </w:r>
            <w:r w:rsidR="00920EAE" w:rsidRPr="00920EAE">
              <w:rPr>
                <w:rFonts w:eastAsia="Times New Roman"/>
                <w:szCs w:val="30"/>
                <w:lang w:eastAsia="ru-RU"/>
              </w:rPr>
              <w:t xml:space="preserve"> </w:t>
            </w:r>
            <w:r w:rsidR="00920EAE" w:rsidRPr="00AD7F38">
              <w:rPr>
                <w:rFonts w:eastAsia="Times New Roman"/>
                <w:szCs w:val="30"/>
                <w:lang w:eastAsia="ru-RU"/>
              </w:rPr>
              <w:t>Могилевской области</w:t>
            </w:r>
          </w:p>
        </w:tc>
        <w:tc>
          <w:tcPr>
            <w:tcW w:w="375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F5D30B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Ставки подоходного налога с физических лиц в фиксированных суммах за месяц, рублей</w:t>
            </w:r>
          </w:p>
        </w:tc>
      </w:tr>
      <w:tr w:rsidR="00AD7F38" w:rsidRPr="00AD7F38" w14:paraId="67485258" w14:textId="77777777" w:rsidTr="00AD7F38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AAC4AC" w14:textId="77777777" w:rsidR="00AD7F38" w:rsidRPr="00AD7F38" w:rsidRDefault="00AD7F38" w:rsidP="00995AFE">
            <w:pPr>
              <w:rPr>
                <w:rFonts w:eastAsia="Times New Roman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47D7B1" w14:textId="1FC2F1DF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жилые помещения (за каждую сдаваемую жилую комнату), садовые домики, дачи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2AA002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гараж</w:t>
            </w:r>
          </w:p>
        </w:tc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49261F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proofErr w:type="spellStart"/>
            <w:r w:rsidRPr="00AD7F38">
              <w:rPr>
                <w:rFonts w:eastAsia="Times New Roman"/>
                <w:szCs w:val="30"/>
                <w:lang w:eastAsia="ru-RU"/>
              </w:rPr>
              <w:t>машино</w:t>
            </w:r>
            <w:proofErr w:type="spellEnd"/>
            <w:r w:rsidRPr="00AD7F38">
              <w:rPr>
                <w:rFonts w:eastAsia="Times New Roman"/>
                <w:szCs w:val="30"/>
                <w:lang w:eastAsia="ru-RU"/>
              </w:rPr>
              <w:t>-место</w:t>
            </w:r>
          </w:p>
        </w:tc>
      </w:tr>
      <w:tr w:rsidR="00AD7F38" w:rsidRPr="00AD7F38" w14:paraId="61927945" w14:textId="77777777" w:rsidTr="00AD7F38">
        <w:trPr>
          <w:trHeight w:val="137"/>
        </w:trPr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8BE710" w14:textId="77777777" w:rsidR="00AD7F38" w:rsidRPr="00AD7F38" w:rsidRDefault="00AD7F38" w:rsidP="00995AFE">
            <w:pPr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Город Могилев</w:t>
            </w:r>
          </w:p>
        </w:tc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2C3CA1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49,00</w:t>
            </w:r>
          </w:p>
        </w:tc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1EFB4E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19,00</w:t>
            </w:r>
          </w:p>
        </w:tc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9B9AE7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14,00</w:t>
            </w:r>
          </w:p>
        </w:tc>
      </w:tr>
      <w:tr w:rsidR="00AD7F38" w:rsidRPr="00AD7F38" w14:paraId="5FA18CE3" w14:textId="77777777" w:rsidTr="00AD7F38"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432575" w14:textId="77777777" w:rsidR="00AD7F38" w:rsidRPr="00AD7F38" w:rsidRDefault="00AD7F38" w:rsidP="00995AFE">
            <w:pPr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Город Бобруйск, Горки, Кричев, Осиповичи,</w:t>
            </w:r>
          </w:p>
        </w:tc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00C7BA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33,00</w:t>
            </w:r>
          </w:p>
        </w:tc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FB1CB0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13,00</w:t>
            </w:r>
          </w:p>
        </w:tc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8857EA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9,00</w:t>
            </w:r>
          </w:p>
        </w:tc>
      </w:tr>
      <w:tr w:rsidR="00AD7F38" w:rsidRPr="00AD7F38" w14:paraId="2C3ACC1B" w14:textId="77777777" w:rsidTr="00AD7F38"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A6DB59" w14:textId="77777777" w:rsidR="00AD7F38" w:rsidRPr="00AD7F38" w:rsidRDefault="00AD7F38" w:rsidP="00995AFE">
            <w:pPr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Иные населенные пункты и территории</w:t>
            </w:r>
          </w:p>
        </w:tc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39BAFA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20,00</w:t>
            </w:r>
          </w:p>
        </w:tc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C6D3E7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8,00</w:t>
            </w:r>
          </w:p>
        </w:tc>
        <w:tc>
          <w:tcPr>
            <w:tcW w:w="1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BBF88C" w14:textId="77777777" w:rsidR="00AD7F38" w:rsidRPr="00AD7F38" w:rsidRDefault="00AD7F38" w:rsidP="00995AFE">
            <w:pPr>
              <w:jc w:val="center"/>
              <w:rPr>
                <w:rFonts w:eastAsia="Times New Roman"/>
                <w:szCs w:val="30"/>
                <w:lang w:eastAsia="ru-RU"/>
              </w:rPr>
            </w:pPr>
            <w:r w:rsidRPr="00AD7F38">
              <w:rPr>
                <w:rFonts w:eastAsia="Times New Roman"/>
                <w:szCs w:val="30"/>
                <w:lang w:eastAsia="ru-RU"/>
              </w:rPr>
              <w:t>7,00</w:t>
            </w:r>
          </w:p>
        </w:tc>
      </w:tr>
    </w:tbl>
    <w:p w14:paraId="66B4F8F4" w14:textId="4BA1B995" w:rsidR="00AD7F38" w:rsidRPr="00AD7F38" w:rsidRDefault="00AD7F38" w:rsidP="00AD7F38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AD7F38">
        <w:rPr>
          <w:rFonts w:eastAsia="Times New Roman"/>
          <w:color w:val="1A1A1A"/>
          <w:szCs w:val="30"/>
          <w:lang w:eastAsia="ru-RU"/>
        </w:rPr>
        <w:t>Осуществление сдачи в аренду (наем) жилых помещений, садовых домиков, дач,</w:t>
      </w:r>
      <w:r w:rsidR="002462B4" w:rsidRPr="002462B4">
        <w:rPr>
          <w:rFonts w:eastAsia="Times New Roman"/>
          <w:color w:val="1A1A1A"/>
          <w:szCs w:val="30"/>
          <w:lang w:eastAsia="ru-RU"/>
        </w:rPr>
        <w:t xml:space="preserve"> гаражей</w:t>
      </w:r>
      <w:r w:rsidR="002462B4">
        <w:rPr>
          <w:rFonts w:eastAsia="Times New Roman"/>
          <w:color w:val="1A1A1A"/>
          <w:szCs w:val="30"/>
          <w:lang w:eastAsia="ru-RU"/>
        </w:rPr>
        <w:t>,</w:t>
      </w:r>
      <w:r w:rsidRPr="00AD7F38">
        <w:rPr>
          <w:rFonts w:eastAsia="Times New Roman"/>
          <w:color w:val="1A1A1A"/>
          <w:szCs w:val="30"/>
          <w:lang w:eastAsia="ru-RU"/>
        </w:rPr>
        <w:t xml:space="preserve"> </w:t>
      </w:r>
      <w:proofErr w:type="spellStart"/>
      <w:r w:rsidRPr="00AD7F38">
        <w:rPr>
          <w:rFonts w:eastAsia="Times New Roman"/>
          <w:color w:val="1A1A1A"/>
          <w:szCs w:val="30"/>
          <w:lang w:eastAsia="ru-RU"/>
        </w:rPr>
        <w:t>машино</w:t>
      </w:r>
      <w:proofErr w:type="spellEnd"/>
      <w:r w:rsidR="00995AFE" w:rsidRPr="00995AFE">
        <w:rPr>
          <w:rFonts w:eastAsia="Times New Roman"/>
          <w:color w:val="1A1A1A"/>
          <w:szCs w:val="30"/>
          <w:lang w:eastAsia="ru-RU"/>
        </w:rPr>
        <w:t>-</w:t>
      </w:r>
      <w:r w:rsidRPr="00AD7F38">
        <w:rPr>
          <w:rFonts w:eastAsia="Times New Roman"/>
          <w:color w:val="1A1A1A"/>
          <w:szCs w:val="30"/>
          <w:lang w:eastAsia="ru-RU"/>
        </w:rPr>
        <w:t>мест без уплаты налогов влечет за собой административную ответственность, доначисление налогов и пеней.</w:t>
      </w:r>
    </w:p>
    <w:p w14:paraId="47BF9DFA" w14:textId="006CDC4B" w:rsidR="00AD7F38" w:rsidRPr="00AD7F38" w:rsidRDefault="00AD7F38" w:rsidP="00AD7F38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AD7F38">
        <w:rPr>
          <w:rFonts w:eastAsia="Times New Roman"/>
          <w:color w:val="1A1A1A"/>
          <w:szCs w:val="30"/>
          <w:lang w:eastAsia="ru-RU"/>
        </w:rPr>
        <w:t xml:space="preserve">Обращаем внимание, что физические лица, осуществляющие сдачу в аренду (наем) другим физическим лицам жилых помещений, садовых домиков, дач, </w:t>
      </w:r>
      <w:r w:rsidR="002462B4" w:rsidRPr="002462B4">
        <w:rPr>
          <w:rFonts w:eastAsia="Times New Roman"/>
          <w:color w:val="1A1A1A"/>
          <w:szCs w:val="30"/>
          <w:lang w:eastAsia="ru-RU"/>
        </w:rPr>
        <w:t>гаражей</w:t>
      </w:r>
      <w:r w:rsidR="002462B4">
        <w:rPr>
          <w:rFonts w:eastAsia="Times New Roman"/>
          <w:color w:val="1A1A1A"/>
          <w:szCs w:val="30"/>
          <w:lang w:eastAsia="ru-RU"/>
        </w:rPr>
        <w:t xml:space="preserve">, </w:t>
      </w:r>
      <w:proofErr w:type="spellStart"/>
      <w:r w:rsidRPr="00AD7F38">
        <w:rPr>
          <w:rFonts w:eastAsia="Times New Roman"/>
          <w:color w:val="1A1A1A"/>
          <w:szCs w:val="30"/>
          <w:lang w:eastAsia="ru-RU"/>
        </w:rPr>
        <w:t>машино</w:t>
      </w:r>
      <w:proofErr w:type="spellEnd"/>
      <w:r w:rsidR="00995AFE" w:rsidRPr="00995AFE">
        <w:rPr>
          <w:rFonts w:eastAsia="Times New Roman"/>
          <w:color w:val="1A1A1A"/>
          <w:szCs w:val="30"/>
          <w:lang w:eastAsia="ru-RU"/>
        </w:rPr>
        <w:t>-</w:t>
      </w:r>
      <w:r w:rsidRPr="00AD7F38">
        <w:rPr>
          <w:rFonts w:eastAsia="Times New Roman"/>
          <w:color w:val="1A1A1A"/>
          <w:szCs w:val="30"/>
          <w:lang w:eastAsia="ru-RU"/>
        </w:rPr>
        <w:t>мест находятся на постоянном контроле налоговых органов.</w:t>
      </w:r>
    </w:p>
    <w:p w14:paraId="10DA6C5C" w14:textId="77777777" w:rsidR="00995AFE" w:rsidRPr="00B63A71" w:rsidRDefault="00995AFE" w:rsidP="00B63A71">
      <w:pPr>
        <w:jc w:val="right"/>
      </w:pPr>
      <w:r w:rsidRPr="00B63A71">
        <w:t>Пресс-центр инспекции МНС</w:t>
      </w:r>
    </w:p>
    <w:p w14:paraId="267BC8DD" w14:textId="77777777" w:rsidR="00995AFE" w:rsidRPr="00B63A71" w:rsidRDefault="00995AFE" w:rsidP="00B63A71">
      <w:pPr>
        <w:jc w:val="right"/>
      </w:pPr>
      <w:r w:rsidRPr="00B63A71">
        <w:t>Республики Беларусь</w:t>
      </w:r>
    </w:p>
    <w:p w14:paraId="75D57CAE" w14:textId="77777777" w:rsidR="00995AFE" w:rsidRPr="00B63A71" w:rsidRDefault="00995AFE" w:rsidP="00B63A71">
      <w:pPr>
        <w:jc w:val="right"/>
      </w:pPr>
      <w:r w:rsidRPr="00B63A71">
        <w:t>по Могилевской области</w:t>
      </w:r>
    </w:p>
    <w:sectPr w:rsidR="00995AFE" w:rsidRPr="00B63A71" w:rsidSect="0094746F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21B12"/>
    <w:multiLevelType w:val="multilevel"/>
    <w:tmpl w:val="782CA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8"/>
    <w:rsid w:val="00147C09"/>
    <w:rsid w:val="001A0E42"/>
    <w:rsid w:val="001B4AD1"/>
    <w:rsid w:val="001B5D85"/>
    <w:rsid w:val="001C74DC"/>
    <w:rsid w:val="002462B4"/>
    <w:rsid w:val="00390083"/>
    <w:rsid w:val="003C29C1"/>
    <w:rsid w:val="00415CB8"/>
    <w:rsid w:val="00533D64"/>
    <w:rsid w:val="005F10AF"/>
    <w:rsid w:val="006061E8"/>
    <w:rsid w:val="00625907"/>
    <w:rsid w:val="00721695"/>
    <w:rsid w:val="00920EAE"/>
    <w:rsid w:val="0094746F"/>
    <w:rsid w:val="00995AFE"/>
    <w:rsid w:val="00A46AA9"/>
    <w:rsid w:val="00AD7F38"/>
    <w:rsid w:val="00D523A6"/>
    <w:rsid w:val="00D54888"/>
    <w:rsid w:val="00EF1A52"/>
    <w:rsid w:val="00F055CC"/>
    <w:rsid w:val="00F4174D"/>
    <w:rsid w:val="00F558BD"/>
    <w:rsid w:val="00FB1262"/>
    <w:rsid w:val="00FB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077A"/>
  <w15:chartTrackingRefBased/>
  <w15:docId w15:val="{7C3D3689-5153-4A72-AE1B-E51B9003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7F38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7F38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D7F38"/>
    <w:pPr>
      <w:spacing w:before="100" w:beforeAutospacing="1" w:after="100" w:afterAutospacing="1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8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4</cp:revision>
  <dcterms:created xsi:type="dcterms:W3CDTF">2026-03-16T05:06:00Z</dcterms:created>
  <dcterms:modified xsi:type="dcterms:W3CDTF">2026-09-11T11:45:00Z</dcterms:modified>
</cp:coreProperties>
</file>