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AFEE7" w14:textId="77777777" w:rsidR="003E0C63" w:rsidRPr="003E0C63" w:rsidRDefault="003E0C63" w:rsidP="00BA2C99">
      <w:pPr>
        <w:spacing w:after="100" w:afterAutospacing="1"/>
        <w:outlineLvl w:val="1"/>
        <w:rPr>
          <w:rFonts w:eastAsia="Times New Roman"/>
          <w:b/>
          <w:bCs/>
          <w:color w:val="1A1A1A"/>
          <w:szCs w:val="30"/>
          <w:lang w:eastAsia="ru-RU"/>
        </w:rPr>
      </w:pPr>
      <w:r w:rsidRPr="003E0C63">
        <w:rPr>
          <w:rFonts w:eastAsia="Times New Roman"/>
          <w:b/>
          <w:bCs/>
          <w:color w:val="1A1A1A"/>
          <w:szCs w:val="30"/>
          <w:lang w:eastAsia="ru-RU"/>
        </w:rPr>
        <w:t>Мошенники «прикрываются» налоговой!</w:t>
      </w:r>
    </w:p>
    <w:p w14:paraId="6D71D0DC" w14:textId="280FBFDD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Участились случаи звонков от лиц, представляющихся сотрудниками МНС. Схема простая и опасная.</w:t>
      </w:r>
    </w:p>
    <w:p w14:paraId="42668C52" w14:textId="77777777" w:rsidR="003E0C63" w:rsidRPr="003E0C63" w:rsidRDefault="003E0C63" w:rsidP="00961DE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⛔️</w:t>
      </w:r>
      <w:r w:rsidRPr="003E0C63">
        <w:rPr>
          <w:rFonts w:eastAsia="Times New Roman"/>
          <w:color w:val="1A1A1A"/>
          <w:szCs w:val="30"/>
          <w:lang w:eastAsia="ru-RU"/>
        </w:rPr>
        <w:t> 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ЗАПОМНИТЕ:</w:t>
      </w:r>
    </w:p>
    <w:p w14:paraId="7321FE20" w14:textId="77777777" w:rsidR="003E0C63" w:rsidRPr="003E0C63" w:rsidRDefault="003E0C63" w:rsidP="00961DE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Налоговая 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НЕ ЗВОНИТ</w:t>
      </w:r>
      <w:r w:rsidRPr="003E0C63">
        <w:rPr>
          <w:rFonts w:eastAsia="Times New Roman"/>
          <w:color w:val="1A1A1A"/>
          <w:szCs w:val="30"/>
          <w:lang w:eastAsia="ru-RU"/>
        </w:rPr>
        <w:t> физическим лицам посредством мобильной связи либо мессенджеров с просьбами:</w:t>
      </w:r>
    </w:p>
    <w:p w14:paraId="1701FEA3" w14:textId="77777777" w:rsidR="00832521" w:rsidRPr="00BA2C99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538135" w:themeColor="accent6" w:themeShade="BF"/>
          <w:szCs w:val="30"/>
          <w:lang w:eastAsia="ru-RU"/>
        </w:rPr>
        <w:t>✅</w:t>
      </w:r>
      <w:r w:rsidR="00832521" w:rsidRPr="00BA2C99">
        <w:rPr>
          <w:rFonts w:eastAsia="Times New Roman"/>
          <w:color w:val="1A1A1A"/>
          <w:szCs w:val="30"/>
          <w:lang w:eastAsia="ru-RU"/>
        </w:rPr>
        <w:t> </w:t>
      </w:r>
      <w:r w:rsidRPr="003E0C63">
        <w:rPr>
          <w:rFonts w:eastAsia="Times New Roman"/>
          <w:color w:val="1A1A1A"/>
          <w:szCs w:val="30"/>
          <w:lang w:eastAsia="ru-RU"/>
        </w:rPr>
        <w:t>назвать код из СМС или перейти по ссылке;</w:t>
      </w:r>
    </w:p>
    <w:p w14:paraId="742C094C" w14:textId="77777777" w:rsidR="00832521" w:rsidRPr="00BA2C99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538135" w:themeColor="accent6" w:themeShade="BF"/>
          <w:szCs w:val="30"/>
          <w:lang w:eastAsia="ru-RU"/>
        </w:rPr>
        <w:t>✅</w:t>
      </w:r>
      <w:r w:rsidR="00832521" w:rsidRPr="00BA2C99">
        <w:rPr>
          <w:rFonts w:eastAsia="Times New Roman"/>
          <w:color w:val="538135" w:themeColor="accent6" w:themeShade="BF"/>
          <w:szCs w:val="30"/>
          <w:lang w:eastAsia="ru-RU"/>
        </w:rPr>
        <w:t> </w:t>
      </w:r>
      <w:r w:rsidRPr="003E0C63">
        <w:rPr>
          <w:rFonts w:eastAsia="Times New Roman"/>
          <w:color w:val="1A1A1A"/>
          <w:szCs w:val="30"/>
          <w:lang w:eastAsia="ru-RU"/>
        </w:rPr>
        <w:t>продиктовать паспортные данные или информацию о банковском счете;</w:t>
      </w:r>
    </w:p>
    <w:p w14:paraId="37685351" w14:textId="77777777" w:rsidR="00832521" w:rsidRPr="00BA2C99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538135" w:themeColor="accent6" w:themeShade="BF"/>
          <w:szCs w:val="30"/>
          <w:lang w:eastAsia="ru-RU"/>
        </w:rPr>
        <w:t>✅</w:t>
      </w:r>
      <w:r w:rsidR="00832521" w:rsidRPr="00BA2C99">
        <w:rPr>
          <w:rFonts w:eastAsia="Times New Roman"/>
          <w:color w:val="538135" w:themeColor="accent6" w:themeShade="BF"/>
          <w:szCs w:val="30"/>
          <w:lang w:eastAsia="ru-RU"/>
        </w:rPr>
        <w:t> </w:t>
      </w:r>
      <w:r w:rsidRPr="003E0C63">
        <w:rPr>
          <w:rFonts w:eastAsia="Times New Roman"/>
          <w:color w:val="1A1A1A"/>
          <w:szCs w:val="30"/>
          <w:lang w:eastAsia="ru-RU"/>
        </w:rPr>
        <w:t>установить приложения на телефон;</w:t>
      </w:r>
    </w:p>
    <w:p w14:paraId="7A1F17BE" w14:textId="1A6DA773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538135" w:themeColor="accent6" w:themeShade="BF"/>
          <w:szCs w:val="30"/>
          <w:lang w:eastAsia="ru-RU"/>
        </w:rPr>
        <w:t>✅</w:t>
      </w:r>
      <w:r w:rsidR="00832521" w:rsidRPr="00BA2C99">
        <w:rPr>
          <w:rFonts w:eastAsia="Times New Roman"/>
          <w:color w:val="538135" w:themeColor="accent6" w:themeShade="BF"/>
          <w:szCs w:val="30"/>
          <w:lang w:eastAsia="ru-RU"/>
        </w:rPr>
        <w:t> </w:t>
      </w:r>
      <w:r w:rsidRPr="003E0C63">
        <w:rPr>
          <w:rFonts w:eastAsia="Times New Roman"/>
          <w:color w:val="1A1A1A"/>
          <w:szCs w:val="30"/>
          <w:lang w:eastAsia="ru-RU"/>
        </w:rPr>
        <w:t>оплатить «налог» или «пошлину» перейдя по предоставленной ссылке.</w:t>
      </w:r>
    </w:p>
    <w:p w14:paraId="15DED9A0" w14:textId="77777777" w:rsidR="003E0C63" w:rsidRPr="003E0C63" w:rsidRDefault="003E0C63" w:rsidP="00757412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  <w:r w:rsidRPr="003E0C63">
        <w:rPr>
          <w:rFonts w:eastAsia="Times New Roman"/>
          <w:color w:val="1A1A1A"/>
          <w:szCs w:val="30"/>
          <w:lang w:eastAsia="ru-RU"/>
        </w:rPr>
        <w:t>Если вам звонят и представляются налоговым инспектором, а затем просят личную информацию или код подтверждения — 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ЭТО МОШЕННИКИ</w:t>
      </w: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</w:p>
    <w:p w14:paraId="214F7D82" w14:textId="77777777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ПОЛОЖИТЕ ТРУБКУ</w:t>
      </w: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</w:p>
    <w:p w14:paraId="018EA86A" w14:textId="2F0D8333" w:rsidR="003E0C63" w:rsidRPr="003E0C63" w:rsidRDefault="003E0C63" w:rsidP="007D0906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538135" w:themeColor="accent6" w:themeShade="BF"/>
          <w:szCs w:val="30"/>
          <w:lang w:eastAsia="ru-RU"/>
        </w:rPr>
        <w:t>✅</w:t>
      </w:r>
      <w:r w:rsidRPr="003E0C63">
        <w:rPr>
          <w:rFonts w:eastAsia="Times New Roman"/>
          <w:color w:val="538135" w:themeColor="accent6" w:themeShade="BF"/>
          <w:szCs w:val="30"/>
          <w:lang w:eastAsia="ru-RU"/>
        </w:rPr>
        <w:t xml:space="preserve"> </w:t>
      </w:r>
      <w:r w:rsidRPr="003E0C63">
        <w:rPr>
          <w:rFonts w:eastAsia="Times New Roman"/>
          <w:color w:val="1A1A1A"/>
          <w:szCs w:val="30"/>
          <w:lang w:eastAsia="ru-RU"/>
        </w:rPr>
        <w:t xml:space="preserve">Единственный официальный канал коммуникации МНС </w:t>
      </w:r>
      <w:r w:rsidR="00210DC5">
        <w:rPr>
          <w:rFonts w:eastAsia="Times New Roman"/>
          <w:color w:val="1A1A1A"/>
          <w:szCs w:val="30"/>
          <w:lang w:eastAsia="ru-RU"/>
        </w:rPr>
        <w:t>–</w:t>
      </w:r>
      <w:r w:rsidRPr="003E0C63">
        <w:rPr>
          <w:rFonts w:eastAsia="Times New Roman"/>
          <w:color w:val="1A1A1A"/>
          <w:szCs w:val="30"/>
          <w:lang w:eastAsia="ru-RU"/>
        </w:rPr>
        <w:t xml:space="preserve"> личный кабинет на сайте nalog.gov.by. Никаких звонков с требованием срочно что</w:t>
      </w:r>
      <w:r w:rsidRPr="003E0C63">
        <w:rPr>
          <w:rFonts w:eastAsia="Times New Roman"/>
          <w:color w:val="1A1A1A"/>
          <w:szCs w:val="30"/>
          <w:lang w:eastAsia="ru-RU"/>
        </w:rPr>
        <w:noBreakHyphen/>
        <w:t>то подтвердить или оплатить!</w:t>
      </w:r>
    </w:p>
    <w:p w14:paraId="58DFA939" w14:textId="77777777" w:rsidR="003E0C63" w:rsidRPr="003E0C63" w:rsidRDefault="003E0C63" w:rsidP="007D0906">
      <w:pPr>
        <w:spacing w:before="240" w:after="24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  <w:r w:rsidRPr="003E0C63">
        <w:rPr>
          <w:rFonts w:eastAsia="Times New Roman"/>
          <w:color w:val="1A1A1A"/>
          <w:szCs w:val="30"/>
          <w:lang w:eastAsia="ru-RU"/>
        </w:rPr>
        <w:t>Расскажите пожилым родственникам и знакомым</w:t>
      </w: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</w:p>
    <w:p w14:paraId="176BCAD3" w14:textId="77777777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Мошенники используют давление, страх и ощущение срочности для получения доступа к вашим персональным данным!</w:t>
      </w:r>
    </w:p>
    <w:p w14:paraId="1D50BACD" w14:textId="29D7BE80" w:rsidR="003E0C63" w:rsidRPr="003E0C63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ОБРАЩАЕМ ВНИМАНИЕ </w:t>
      </w:r>
      <w:r w:rsidRPr="003E0C63">
        <w:rPr>
          <w:rFonts w:ascii="Segoe UI Emoji" w:eastAsia="Times New Roman" w:hAnsi="Segoe UI Emoji" w:cs="Segoe UI Emoji"/>
          <w:color w:val="FF0000"/>
          <w:szCs w:val="30"/>
          <w:lang w:eastAsia="ru-RU"/>
        </w:rPr>
        <w:t>❗️</w:t>
      </w:r>
    </w:p>
    <w:p w14:paraId="3D1AFC27" w14:textId="77777777" w:rsidR="003E0C63" w:rsidRPr="003E0C63" w:rsidRDefault="003E0C63" w:rsidP="00757412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Вот несколько рекомендаций, которые помогут вам защитить себя от мошенников:</w:t>
      </w:r>
    </w:p>
    <w:p w14:paraId="5555853C" w14:textId="5E0C643F" w:rsidR="007D0906" w:rsidRPr="00BA2C99" w:rsidRDefault="003E0C63" w:rsidP="00BA2C99">
      <w:pPr>
        <w:spacing w:before="240"/>
        <w:jc w:val="both"/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</w:pPr>
      <w:r w:rsidRPr="003E0C63">
        <w:rPr>
          <w:rFonts w:eastAsia="Times New Roman"/>
          <w:b/>
          <w:bCs/>
          <w:color w:val="0070C0"/>
          <w:szCs w:val="30"/>
          <w:bdr w:val="none" w:sz="0" w:space="0" w:color="auto" w:frame="1"/>
          <w:lang w:eastAsia="ru-RU"/>
        </w:rPr>
        <w:t>1️</w:t>
      </w:r>
      <w:r w:rsidRPr="003E0C63">
        <w:rPr>
          <w:rFonts w:ascii="Tahoma" w:eastAsia="Times New Roman" w:hAnsi="Tahoma" w:cs="Tahoma"/>
          <w:b/>
          <w:bCs/>
          <w:color w:val="0070C0"/>
          <w:szCs w:val="30"/>
          <w:bdr w:val="none" w:sz="0" w:space="0" w:color="auto" w:frame="1"/>
          <w:lang w:eastAsia="ru-RU"/>
        </w:rPr>
        <w:t>⃣</w:t>
      </w:r>
      <w:r w:rsidRPr="003E0C63">
        <w:rPr>
          <w:rFonts w:eastAsia="Times New Roman"/>
          <w:b/>
          <w:bCs/>
          <w:color w:val="0070C0"/>
          <w:szCs w:val="30"/>
          <w:bdr w:val="none" w:sz="0" w:space="0" w:color="auto" w:frame="1"/>
          <w:lang w:eastAsia="ru-RU"/>
        </w:rPr>
        <w:t xml:space="preserve">   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Проверяйте информацию.</w:t>
      </w:r>
    </w:p>
    <w:p w14:paraId="4F48280D" w14:textId="555FBFFF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Если вам позвонили от имени сотрудников налоговых органов и склоняют вас к передаче своих личных денных, предоставлению удаленного доступа к мобильному устройству, переводу денежных средств, то перезвоните по официальным телефонам ведомства.</w:t>
      </w:r>
    </w:p>
    <w:p w14:paraId="36440D0A" w14:textId="28D48E66" w:rsidR="007D0906" w:rsidRPr="00BA2C99" w:rsidRDefault="003E0C63" w:rsidP="00BA2C99">
      <w:pPr>
        <w:spacing w:before="240"/>
        <w:jc w:val="both"/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</w:pPr>
      <w:r w:rsidRPr="003E0C63">
        <w:rPr>
          <w:rFonts w:eastAsia="Times New Roman"/>
          <w:b/>
          <w:bCs/>
          <w:color w:val="0070C0"/>
          <w:szCs w:val="30"/>
          <w:bdr w:val="none" w:sz="0" w:space="0" w:color="auto" w:frame="1"/>
          <w:lang w:eastAsia="ru-RU"/>
        </w:rPr>
        <w:t>2️</w:t>
      </w:r>
      <w:r w:rsidRPr="003E0C63">
        <w:rPr>
          <w:rFonts w:ascii="Tahoma" w:eastAsia="Times New Roman" w:hAnsi="Tahoma" w:cs="Tahoma"/>
          <w:b/>
          <w:bCs/>
          <w:color w:val="0070C0"/>
          <w:szCs w:val="30"/>
          <w:bdr w:val="none" w:sz="0" w:space="0" w:color="auto" w:frame="1"/>
          <w:lang w:eastAsia="ru-RU"/>
        </w:rPr>
        <w:t>⃣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 xml:space="preserve">   Не торопитесь принимать решения.</w:t>
      </w:r>
    </w:p>
    <w:p w14:paraId="1E356A4B" w14:textId="0D6351C1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Мошенники часто пытаются создать ощущение срочности, чтобы заставить вас действовать быстро и бездумно. Не поддавайтесь на этот прием.</w:t>
      </w:r>
    </w:p>
    <w:p w14:paraId="179653D8" w14:textId="7D6799DF" w:rsidR="007D0906" w:rsidRPr="00BA2C99" w:rsidRDefault="003E0C63" w:rsidP="00BA2C99">
      <w:pPr>
        <w:spacing w:before="240"/>
        <w:jc w:val="both"/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</w:pPr>
      <w:r w:rsidRPr="003E0C63">
        <w:rPr>
          <w:rFonts w:eastAsia="Times New Roman"/>
          <w:b/>
          <w:bCs/>
          <w:color w:val="0070C0"/>
          <w:szCs w:val="30"/>
          <w:bdr w:val="none" w:sz="0" w:space="0" w:color="auto" w:frame="1"/>
          <w:lang w:eastAsia="ru-RU"/>
        </w:rPr>
        <w:lastRenderedPageBreak/>
        <w:t>3️</w:t>
      </w:r>
      <w:r w:rsidRPr="003E0C63">
        <w:rPr>
          <w:rFonts w:ascii="Tahoma" w:eastAsia="Times New Roman" w:hAnsi="Tahoma" w:cs="Tahoma"/>
          <w:b/>
          <w:bCs/>
          <w:color w:val="0070C0"/>
          <w:szCs w:val="30"/>
          <w:bdr w:val="none" w:sz="0" w:space="0" w:color="auto" w:frame="1"/>
          <w:lang w:eastAsia="ru-RU"/>
        </w:rPr>
        <w:t>⃣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 xml:space="preserve">   Не передавайте личные данные.</w:t>
      </w:r>
    </w:p>
    <w:p w14:paraId="023B847C" w14:textId="1BDD65C7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Никогда не сообщайте свои паспортные данные, номера банковских карт или другую конфиденциальную информацию по телефону.</w:t>
      </w:r>
    </w:p>
    <w:p w14:paraId="06EEC433" w14:textId="0A86F068" w:rsidR="007D0906" w:rsidRPr="00BA2C99" w:rsidRDefault="003E0C63" w:rsidP="00BA2C99">
      <w:pPr>
        <w:spacing w:before="240"/>
        <w:jc w:val="both"/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</w:pPr>
      <w:r w:rsidRPr="003E0C63">
        <w:rPr>
          <w:rFonts w:eastAsia="Times New Roman"/>
          <w:b/>
          <w:bCs/>
          <w:color w:val="0070C0"/>
          <w:szCs w:val="30"/>
          <w:bdr w:val="none" w:sz="0" w:space="0" w:color="auto" w:frame="1"/>
          <w:lang w:eastAsia="ru-RU"/>
        </w:rPr>
        <w:t>4️</w:t>
      </w:r>
      <w:r w:rsidRPr="003E0C63">
        <w:rPr>
          <w:rFonts w:ascii="Tahoma" w:eastAsia="Times New Roman" w:hAnsi="Tahoma" w:cs="Tahoma"/>
          <w:b/>
          <w:bCs/>
          <w:color w:val="0070C0"/>
          <w:szCs w:val="30"/>
          <w:bdr w:val="none" w:sz="0" w:space="0" w:color="auto" w:frame="1"/>
          <w:lang w:eastAsia="ru-RU"/>
        </w:rPr>
        <w:t>⃣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 xml:space="preserve">   Сообщите о подозрительных звонках.</w:t>
      </w:r>
    </w:p>
    <w:p w14:paraId="4056363B" w14:textId="19E87C21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Если вы стали жертвой мошенников или получили подозрительный звонок, обязательно сообщите об этом в правоохранительные органы. Ваше сообщение может помочь предотвратить дальнейшие преступления!</w:t>
      </w:r>
    </w:p>
    <w:p w14:paraId="0516FD9F" w14:textId="75C18AF0" w:rsidR="007D0906" w:rsidRPr="00BA2C99" w:rsidRDefault="003E0C63" w:rsidP="00BA2C99">
      <w:pPr>
        <w:spacing w:before="240"/>
        <w:jc w:val="both"/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</w:pPr>
      <w:r w:rsidRPr="003E0C63">
        <w:rPr>
          <w:rFonts w:eastAsia="Times New Roman"/>
          <w:b/>
          <w:bCs/>
          <w:color w:val="0070C0"/>
          <w:szCs w:val="30"/>
          <w:bdr w:val="none" w:sz="0" w:space="0" w:color="auto" w:frame="1"/>
          <w:lang w:eastAsia="ru-RU"/>
        </w:rPr>
        <w:t>5️</w:t>
      </w:r>
      <w:r w:rsidRPr="003E0C63">
        <w:rPr>
          <w:rFonts w:ascii="Tahoma" w:eastAsia="Times New Roman" w:hAnsi="Tahoma" w:cs="Tahoma"/>
          <w:b/>
          <w:bCs/>
          <w:color w:val="0070C0"/>
          <w:szCs w:val="30"/>
          <w:bdr w:val="none" w:sz="0" w:space="0" w:color="auto" w:frame="1"/>
          <w:lang w:eastAsia="ru-RU"/>
        </w:rPr>
        <w:t>⃣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 xml:space="preserve">   Обучайте своих близких.</w:t>
      </w:r>
    </w:p>
    <w:p w14:paraId="466B3D38" w14:textId="6BCF26F9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color w:val="1A1A1A"/>
          <w:szCs w:val="30"/>
          <w:lang w:eastAsia="ru-RU"/>
        </w:rPr>
        <w:t>Поговорите с родными и друзьями о том, как распознать мошенничество. Особенно важно информировать пожилых людей, которые могут быть более уязвимыми к таким схемам.</w:t>
      </w:r>
    </w:p>
    <w:p w14:paraId="1B185846" w14:textId="77777777" w:rsidR="003E0C63" w:rsidRPr="003E0C63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b/>
          <w:bCs/>
          <w:color w:val="1A1A1A"/>
          <w:szCs w:val="30"/>
          <w:u w:val="single"/>
          <w:bdr w:val="none" w:sz="0" w:space="0" w:color="auto" w:frame="1"/>
          <w:lang w:eastAsia="ru-RU"/>
        </w:rPr>
        <w:t>Вниманию граждан!!!</w:t>
      </w:r>
    </w:p>
    <w:p w14:paraId="0FFF417C" w14:textId="77777777" w:rsidR="003E0C63" w:rsidRPr="003E0C63" w:rsidRDefault="003E0C63" w:rsidP="007D0906">
      <w:pPr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Министерство по налогам и сборам Республики Беларусь </w:t>
      </w:r>
      <w:r w:rsidRPr="003E0C63">
        <w:rPr>
          <w:rFonts w:eastAsia="Times New Roman"/>
          <w:color w:val="1A1A1A"/>
          <w:szCs w:val="30"/>
          <w:lang w:eastAsia="ru-RU"/>
        </w:rPr>
        <w:t>информирует о том, что для получения актуальной и достоверной информации в сфере налогообложения, изменения законодательства и другой информации необходимо использовать 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ТОЛЬКО официальные аккаунты МНС.</w:t>
      </w:r>
    </w:p>
    <w:p w14:paraId="4E7FF389" w14:textId="77777777" w:rsidR="003E0C63" w:rsidRPr="003E0C63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Список </w:t>
      </w:r>
      <w:r w:rsidRPr="003E0C63">
        <w:rPr>
          <w:rFonts w:eastAsia="Times New Roman"/>
          <w:b/>
          <w:bCs/>
          <w:color w:val="1A1A1A"/>
          <w:szCs w:val="30"/>
          <w:u w:val="single"/>
          <w:bdr w:val="none" w:sz="0" w:space="0" w:color="auto" w:frame="1"/>
          <w:lang w:eastAsia="ru-RU"/>
        </w:rPr>
        <w:t>официальных </w:t>
      </w:r>
      <w:r w:rsidRPr="003E0C63">
        <w:rPr>
          <w:rFonts w:eastAsia="Times New Roman"/>
          <w:b/>
          <w:bCs/>
          <w:color w:val="1A1A1A"/>
          <w:szCs w:val="30"/>
          <w:bdr w:val="none" w:sz="0" w:space="0" w:color="auto" w:frame="1"/>
          <w:lang w:eastAsia="ru-RU"/>
        </w:rPr>
        <w:t>аккаунтов МНС:</w:t>
      </w:r>
    </w:p>
    <w:p w14:paraId="1DAE9F2C" w14:textId="77777777" w:rsidR="003E0C63" w:rsidRPr="003E0C63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hyperlink r:id="rId4" w:history="1"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nalog.gov.by</w:t>
        </w:r>
      </w:hyperlink>
      <w:r w:rsidRPr="003E0C63">
        <w:rPr>
          <w:rFonts w:eastAsia="Times New Roman"/>
          <w:color w:val="1A1A1A"/>
          <w:szCs w:val="30"/>
          <w:lang w:eastAsia="ru-RU"/>
        </w:rPr>
        <w:t> – интернет-сайт</w:t>
      </w:r>
    </w:p>
    <w:p w14:paraId="4F1D0AA3" w14:textId="77777777" w:rsidR="003E0C63" w:rsidRPr="003E0C63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val="en-US" w:eastAsia="ru-RU"/>
        </w:rPr>
      </w:pPr>
      <w:hyperlink r:id="rId5" w:history="1">
        <w:proofErr w:type="spellStart"/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val="en-US" w:eastAsia="ru-RU"/>
          </w:rPr>
          <w:t>mnsrb</w:t>
        </w:r>
        <w:proofErr w:type="spellEnd"/>
      </w:hyperlink>
      <w:r w:rsidRPr="003E0C63">
        <w:rPr>
          <w:rFonts w:eastAsia="Times New Roman"/>
          <w:color w:val="1A1A1A"/>
          <w:szCs w:val="30"/>
          <w:lang w:val="en-US" w:eastAsia="ru-RU"/>
        </w:rPr>
        <w:t> </w:t>
      </w:r>
      <w:r w:rsidRPr="003E0C63">
        <w:rPr>
          <w:rFonts w:eastAsia="Times New Roman"/>
          <w:color w:val="1A1A1A"/>
          <w:szCs w:val="30"/>
          <w:lang w:eastAsia="ru-RU"/>
        </w:rPr>
        <w:t>в</w:t>
      </w:r>
      <w:r w:rsidRPr="003E0C63">
        <w:rPr>
          <w:rFonts w:eastAsia="Times New Roman"/>
          <w:color w:val="1A1A1A"/>
          <w:szCs w:val="30"/>
          <w:lang w:val="en-US" w:eastAsia="ru-RU"/>
        </w:rPr>
        <w:t xml:space="preserve"> Telegram</w:t>
      </w:r>
    </w:p>
    <w:p w14:paraId="282DFD23" w14:textId="77777777" w:rsidR="003E0C63" w:rsidRPr="003E0C63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val="en-US" w:eastAsia="ru-RU"/>
        </w:rPr>
      </w:pPr>
      <w:hyperlink r:id="rId6" w:history="1">
        <w:proofErr w:type="spellStart"/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val="en-US" w:eastAsia="ru-RU"/>
          </w:rPr>
          <w:t>nalogby</w:t>
        </w:r>
        <w:proofErr w:type="spellEnd"/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val="en-US" w:eastAsia="ru-RU"/>
          </w:rPr>
          <w:t xml:space="preserve"> </w:t>
        </w:r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в</w:t>
        </w:r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val="en-US" w:eastAsia="ru-RU"/>
          </w:rPr>
          <w:t xml:space="preserve"> YouTube</w:t>
        </w:r>
      </w:hyperlink>
    </w:p>
    <w:p w14:paraId="733BA34C" w14:textId="6824B31D" w:rsidR="00A46AA9" w:rsidRPr="00BA2C99" w:rsidRDefault="003E0C63" w:rsidP="00BA2C99">
      <w:pPr>
        <w:spacing w:before="120" w:after="120"/>
        <w:jc w:val="both"/>
        <w:rPr>
          <w:rFonts w:eastAsia="Times New Roman"/>
          <w:color w:val="1A1A1A"/>
          <w:szCs w:val="30"/>
          <w:lang w:eastAsia="ru-RU"/>
        </w:rPr>
      </w:pPr>
      <w:hyperlink r:id="rId7" w:history="1">
        <w:proofErr w:type="spellStart"/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prosto</w:t>
        </w:r>
        <w:proofErr w:type="spellEnd"/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 xml:space="preserve"> o </w:t>
        </w:r>
        <w:proofErr w:type="spellStart"/>
        <w:r w:rsidRPr="003E0C63">
          <w:rPr>
            <w:rFonts w:eastAsia="Times New Roman"/>
            <w:color w:val="007A65"/>
            <w:szCs w:val="30"/>
            <w:u w:val="single"/>
            <w:bdr w:val="none" w:sz="0" w:space="0" w:color="auto" w:frame="1"/>
            <w:lang w:eastAsia="ru-RU"/>
          </w:rPr>
          <w:t>nalogah</w:t>
        </w:r>
        <w:proofErr w:type="spellEnd"/>
      </w:hyperlink>
      <w:r w:rsidRPr="003E0C63">
        <w:rPr>
          <w:rFonts w:eastAsia="Times New Roman"/>
          <w:color w:val="1A1A1A"/>
          <w:szCs w:val="30"/>
          <w:lang w:eastAsia="ru-RU"/>
        </w:rPr>
        <w:t xml:space="preserve"> в </w:t>
      </w:r>
      <w:proofErr w:type="spellStart"/>
      <w:r w:rsidRPr="003E0C63">
        <w:rPr>
          <w:rFonts w:eastAsia="Times New Roman"/>
          <w:color w:val="1A1A1A"/>
          <w:szCs w:val="30"/>
          <w:lang w:eastAsia="ru-RU"/>
        </w:rPr>
        <w:t>TikTok</w:t>
      </w:r>
      <w:proofErr w:type="spellEnd"/>
    </w:p>
    <w:sectPr w:rsidR="00A46AA9" w:rsidRPr="00BA2C99" w:rsidSect="0094746F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63"/>
    <w:rsid w:val="001A0E42"/>
    <w:rsid w:val="001B4AD1"/>
    <w:rsid w:val="001B5D85"/>
    <w:rsid w:val="001C74DC"/>
    <w:rsid w:val="00210DC5"/>
    <w:rsid w:val="00390083"/>
    <w:rsid w:val="003C29C1"/>
    <w:rsid w:val="003E0C63"/>
    <w:rsid w:val="00415CB8"/>
    <w:rsid w:val="00533D64"/>
    <w:rsid w:val="006061E8"/>
    <w:rsid w:val="00625907"/>
    <w:rsid w:val="00721695"/>
    <w:rsid w:val="00757412"/>
    <w:rsid w:val="007D0906"/>
    <w:rsid w:val="00832521"/>
    <w:rsid w:val="0094746F"/>
    <w:rsid w:val="00961DE9"/>
    <w:rsid w:val="00A46AA9"/>
    <w:rsid w:val="00B01A9F"/>
    <w:rsid w:val="00BA2C99"/>
    <w:rsid w:val="00D523A6"/>
    <w:rsid w:val="00D54888"/>
    <w:rsid w:val="00EF1A52"/>
    <w:rsid w:val="00F055CC"/>
    <w:rsid w:val="00F4174D"/>
    <w:rsid w:val="00F558BD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96EA9"/>
  <w15:chartTrackingRefBased/>
  <w15:docId w15:val="{704632F4-DA22-434A-8033-B382A382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0C63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0C63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0C63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4">
    <w:name w:val="Hyperlink"/>
    <w:basedOn w:val="a0"/>
    <w:uiPriority w:val="99"/>
    <w:semiHidden/>
    <w:unhideWhenUsed/>
    <w:rsid w:val="003E0C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0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iktok.com/@prosto_o_naloga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user/nalogby/videos" TargetMode="External"/><Relationship Id="rId5" Type="http://schemas.openxmlformats.org/officeDocument/2006/relationships/hyperlink" Target="https://t.me/mnsrb" TargetMode="External"/><Relationship Id="rId4" Type="http://schemas.openxmlformats.org/officeDocument/2006/relationships/hyperlink" Target="https://nalog.gov.by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1</cp:revision>
  <dcterms:created xsi:type="dcterms:W3CDTF">2026-05-28T05:12:00Z</dcterms:created>
  <dcterms:modified xsi:type="dcterms:W3CDTF">2026-05-28T05:26:00Z</dcterms:modified>
</cp:coreProperties>
</file>