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0CB2" w14:textId="1E9E5772" w:rsidR="00D31B23" w:rsidRPr="00C405E5" w:rsidRDefault="00C405E5" w:rsidP="00A555B4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 CYR"/>
          <w:b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>Вниманию налоговых агентов</w:t>
      </w:r>
      <w:r w:rsidR="00484648"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>!</w:t>
      </w:r>
      <w:r w:rsidR="003116D4"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 xml:space="preserve"> </w:t>
      </w:r>
      <w:r w:rsidR="00D31B23"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>Изменены сроки представления налоговыми агентами сведений о доходах физических лиц</w:t>
      </w:r>
    </w:p>
    <w:p w14:paraId="0ACBBE17" w14:textId="77777777" w:rsidR="00D31B23" w:rsidRPr="00A555B4" w:rsidRDefault="00D31B23" w:rsidP="00A555B4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 CYR"/>
          <w:bCs/>
          <w:sz w:val="30"/>
          <w:szCs w:val="30"/>
          <w:lang w:bidi="ar-SA"/>
        </w:rPr>
      </w:pPr>
    </w:p>
    <w:p w14:paraId="3486025F" w14:textId="582B3650" w:rsidR="00EE1A37" w:rsidRDefault="00D31B23" w:rsidP="00EE1A37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>Постановлением Сов</w:t>
      </w:r>
      <w:r w:rsidR="0076028D" w:rsidRPr="00C405E5">
        <w:rPr>
          <w:rFonts w:ascii="Times New Roman" w:hAnsi="Times New Roman" w:cs="Times New Roman CYR"/>
          <w:sz w:val="30"/>
          <w:szCs w:val="30"/>
          <w:lang w:bidi="ar-SA"/>
        </w:rPr>
        <w:t>ета М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>ин</w:t>
      </w:r>
      <w:r w:rsidR="0076028D" w:rsidRPr="00C405E5">
        <w:rPr>
          <w:rFonts w:ascii="Times New Roman" w:hAnsi="Times New Roman" w:cs="Times New Roman CYR"/>
          <w:sz w:val="30"/>
          <w:szCs w:val="30"/>
          <w:lang w:bidi="ar-SA"/>
        </w:rPr>
        <w:t>истров Республики Беларусь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от 25.04.2026 №</w:t>
      </w:r>
      <w:r w:rsidR="00A555B4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201 «Об изменении постановлений Совета Министров Республики Беларусь» (далее </w:t>
      </w:r>
      <w:r w:rsidR="003C2AB0">
        <w:rPr>
          <w:rFonts w:ascii="Times New Roman" w:hAnsi="Times New Roman" w:cs="Times New Roman CYR"/>
          <w:sz w:val="30"/>
          <w:szCs w:val="30"/>
          <w:lang w:bidi="ar-SA"/>
        </w:rPr>
        <w:t>–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 w:rsidR="00A555B4" w:rsidRPr="002F5B52">
        <w:rPr>
          <w:rFonts w:ascii="Times New Roman" w:hAnsi="Times New Roman" w:cs="Times New Roman CYR"/>
          <w:sz w:val="30"/>
          <w:szCs w:val="30"/>
          <w:lang w:bidi="ar-SA"/>
        </w:rPr>
        <w:t xml:space="preserve">постановление </w:t>
      </w:r>
      <w:r w:rsidRPr="002F5B52">
        <w:rPr>
          <w:rFonts w:ascii="Times New Roman" w:hAnsi="Times New Roman" w:cs="Times New Roman CYR"/>
          <w:sz w:val="30"/>
          <w:szCs w:val="30"/>
          <w:lang w:bidi="ar-SA"/>
        </w:rPr>
        <w:t>№</w:t>
      </w:r>
      <w:r w:rsidR="00A555B4" w:rsidRPr="002F5B52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Pr="002F5B52">
        <w:rPr>
          <w:rFonts w:ascii="Times New Roman" w:hAnsi="Times New Roman" w:cs="Times New Roman CYR"/>
          <w:sz w:val="30"/>
          <w:szCs w:val="30"/>
          <w:lang w:bidi="ar-SA"/>
        </w:rPr>
        <w:t xml:space="preserve">201) </w:t>
      </w:r>
      <w:r w:rsidRPr="002F5B52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изменена периодичность представления</w:t>
      </w:r>
      <w:r w:rsidR="00E51980" w:rsidRPr="002F5B52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 xml:space="preserve"> сведений</w:t>
      </w:r>
      <w:r w:rsidR="00E51980" w:rsidRPr="002F5B52">
        <w:rPr>
          <w:rFonts w:ascii="Times New Roman" w:hAnsi="Times New Roman" w:cs="Times New Roman CYR"/>
          <w:sz w:val="30"/>
          <w:szCs w:val="30"/>
          <w:lang w:bidi="ar-SA"/>
        </w:rPr>
        <w:t xml:space="preserve"> о доходах физических</w:t>
      </w:r>
      <w:r w:rsidR="00E51980"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лиц и сведений о выданных и (или) перечисленных денежных </w:t>
      </w:r>
      <w:r w:rsidR="00E51980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средствах (далее </w:t>
      </w:r>
      <w:r w:rsidR="00A555B4" w:rsidRPr="003C2AB0">
        <w:rPr>
          <w:rFonts w:ascii="Times New Roman" w:hAnsi="Times New Roman" w:cs="Times New Roman CYR"/>
          <w:sz w:val="30"/>
          <w:szCs w:val="30"/>
          <w:lang w:bidi="ar-SA"/>
        </w:rPr>
        <w:t>–</w:t>
      </w:r>
      <w:r w:rsidR="00E51980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сведения о доходах физических лиц) организациями, представительствами, индивидуальными предпринимателями, филиалами, а также филиалами иностранных организаций (далее </w:t>
      </w:r>
      <w:r w:rsidR="003C2AB0">
        <w:rPr>
          <w:rFonts w:ascii="Times New Roman" w:hAnsi="Times New Roman" w:cs="Times New Roman CYR"/>
          <w:sz w:val="30"/>
          <w:szCs w:val="30"/>
          <w:lang w:bidi="ar-SA"/>
        </w:rPr>
        <w:t>–</w:t>
      </w:r>
      <w:r w:rsidR="00E51980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налоговые агенты).</w:t>
      </w:r>
    </w:p>
    <w:p w14:paraId="3AE56232" w14:textId="77777777" w:rsidR="00EE1A37" w:rsidRDefault="008303FC" w:rsidP="00EC719D">
      <w:pPr>
        <w:widowControl/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 CYR"/>
          <w:b/>
          <w:bCs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С</w:t>
      </w:r>
      <w:r w:rsidR="00EE1A37" w:rsidRPr="00C405E5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роки представления сведений</w:t>
      </w:r>
      <w:r w:rsidR="00EE1A37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 xml:space="preserve"> </w:t>
      </w:r>
      <w:r w:rsidR="00EE1A37" w:rsidRPr="00C405E5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налоговыми агентами</w:t>
      </w:r>
    </w:p>
    <w:p w14:paraId="5CEA276C" w14:textId="4F5C798A" w:rsidR="00EE1A37" w:rsidRPr="00EE1A37" w:rsidRDefault="00EE1A37" w:rsidP="00EC719D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в 2026 и 2027 гг.</w:t>
      </w:r>
    </w:p>
    <w:p w14:paraId="4E902D93" w14:textId="555F9824" w:rsidR="00D31B23" w:rsidRPr="003C2AB0" w:rsidRDefault="008303FC" w:rsidP="00EC719D">
      <w:pPr>
        <w:widowControl/>
        <w:autoSpaceDE w:val="0"/>
        <w:autoSpaceDN w:val="0"/>
        <w:adjustRightInd w:val="0"/>
        <w:spacing w:before="120"/>
        <w:ind w:firstLine="425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>Св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едения о доходах физических лиц, признаваемых объектами 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>обложения подоходным налогом, облагаемых по различным ставкам подоходного налога, включая сведения о льготах и суммах подоходного налога</w:t>
      </w:r>
      <w:r w:rsidR="00036B23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(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>за исключением сведений о доходах, перечисленных в абз</w:t>
      </w:r>
      <w:r w:rsidR="00484648" w:rsidRPr="003C2AB0">
        <w:rPr>
          <w:rFonts w:ascii="Times New Roman" w:hAnsi="Times New Roman" w:cs="Times New Roman CYR"/>
          <w:sz w:val="30"/>
          <w:szCs w:val="30"/>
          <w:lang w:bidi="ar-SA"/>
        </w:rPr>
        <w:t>ацах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2 </w:t>
      </w:r>
      <w:r w:rsidR="003C2AB0">
        <w:rPr>
          <w:rFonts w:ascii="Times New Roman" w:hAnsi="Times New Roman" w:cs="Times New Roman CYR"/>
          <w:sz w:val="30"/>
          <w:szCs w:val="30"/>
          <w:lang w:bidi="ar-SA"/>
        </w:rPr>
        <w:t>–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21 ч</w:t>
      </w:r>
      <w:r w:rsidR="00484648" w:rsidRPr="003C2AB0">
        <w:rPr>
          <w:rFonts w:ascii="Times New Roman" w:hAnsi="Times New Roman" w:cs="Times New Roman CYR"/>
          <w:sz w:val="30"/>
          <w:szCs w:val="30"/>
          <w:lang w:bidi="ar-SA"/>
        </w:rPr>
        <w:t>асти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2 п</w:t>
      </w:r>
      <w:r w:rsidR="00484648" w:rsidRPr="003C2AB0">
        <w:rPr>
          <w:rFonts w:ascii="Times New Roman" w:hAnsi="Times New Roman" w:cs="Times New Roman CYR"/>
          <w:sz w:val="30"/>
          <w:szCs w:val="30"/>
          <w:lang w:bidi="ar-SA"/>
        </w:rPr>
        <w:t>ункта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6 ст</w:t>
      </w:r>
      <w:r w:rsidR="00484648" w:rsidRPr="003C2AB0">
        <w:rPr>
          <w:rFonts w:ascii="Times New Roman" w:hAnsi="Times New Roman" w:cs="Times New Roman CYR"/>
          <w:sz w:val="30"/>
          <w:szCs w:val="30"/>
          <w:lang w:bidi="ar-SA"/>
        </w:rPr>
        <w:t>атьи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85 Н</w:t>
      </w:r>
      <w:r w:rsidR="00484648" w:rsidRPr="003C2AB0">
        <w:rPr>
          <w:rFonts w:ascii="Times New Roman" w:hAnsi="Times New Roman" w:cs="Times New Roman CYR"/>
          <w:sz w:val="30"/>
          <w:szCs w:val="30"/>
          <w:lang w:bidi="ar-SA"/>
        </w:rPr>
        <w:t>алогового кодекса Республики Беларусь</w:t>
      </w:r>
      <w:r w:rsidR="00036B23" w:rsidRPr="003C2AB0">
        <w:rPr>
          <w:rFonts w:ascii="Times New Roman" w:hAnsi="Times New Roman" w:cs="Times New Roman CYR"/>
          <w:sz w:val="30"/>
          <w:szCs w:val="30"/>
          <w:lang w:bidi="ar-SA"/>
        </w:rPr>
        <w:t>)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должны представляться налоговыми агентами</w:t>
      </w:r>
      <w:r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(п</w:t>
      </w:r>
      <w:r w:rsidR="00EC719D">
        <w:rPr>
          <w:rFonts w:ascii="Times New Roman" w:hAnsi="Times New Roman" w:cs="Times New Roman CYR"/>
          <w:sz w:val="30"/>
          <w:szCs w:val="30"/>
          <w:lang w:bidi="ar-SA"/>
        </w:rPr>
        <w:t>. </w:t>
      </w:r>
      <w:r w:rsidRPr="003C2AB0">
        <w:rPr>
          <w:rFonts w:ascii="Times New Roman" w:hAnsi="Times New Roman" w:cs="Times New Roman CYR"/>
          <w:sz w:val="30"/>
          <w:szCs w:val="30"/>
          <w:lang w:bidi="ar-SA"/>
        </w:rPr>
        <w:t>7 приложения к Положению №</w:t>
      </w:r>
      <w:r w:rsidR="00EC719D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201; </w:t>
      </w:r>
      <w:proofErr w:type="spellStart"/>
      <w:r w:rsidRPr="003C2AB0">
        <w:rPr>
          <w:rFonts w:ascii="Times New Roman" w:hAnsi="Times New Roman" w:cs="Times New Roman CYR"/>
          <w:sz w:val="30"/>
          <w:szCs w:val="30"/>
          <w:lang w:bidi="ar-SA"/>
        </w:rPr>
        <w:t>абз</w:t>
      </w:r>
      <w:proofErr w:type="spellEnd"/>
      <w:r w:rsidR="00EC719D">
        <w:rPr>
          <w:rFonts w:ascii="Times New Roman" w:hAnsi="Times New Roman" w:cs="Times New Roman CYR"/>
          <w:sz w:val="30"/>
          <w:szCs w:val="30"/>
          <w:lang w:bidi="ar-SA"/>
        </w:rPr>
        <w:t xml:space="preserve">. </w:t>
      </w:r>
      <w:r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24 и 25 </w:t>
      </w:r>
      <w:proofErr w:type="spellStart"/>
      <w:r w:rsidRPr="003C2AB0">
        <w:rPr>
          <w:rFonts w:ascii="Times New Roman" w:hAnsi="Times New Roman" w:cs="Times New Roman CYR"/>
          <w:sz w:val="30"/>
          <w:szCs w:val="30"/>
          <w:lang w:bidi="ar-SA"/>
        </w:rPr>
        <w:t>п</w:t>
      </w:r>
      <w:r w:rsidR="00EC719D">
        <w:rPr>
          <w:rFonts w:ascii="Times New Roman" w:hAnsi="Times New Roman" w:cs="Times New Roman CYR"/>
          <w:sz w:val="30"/>
          <w:szCs w:val="30"/>
          <w:lang w:bidi="ar-SA"/>
        </w:rPr>
        <w:t>.п</w:t>
      </w:r>
      <w:proofErr w:type="spellEnd"/>
      <w:r w:rsidR="00EC719D">
        <w:rPr>
          <w:rFonts w:ascii="Times New Roman" w:hAnsi="Times New Roman" w:cs="Times New Roman CYR"/>
          <w:sz w:val="30"/>
          <w:szCs w:val="30"/>
          <w:lang w:bidi="ar-SA"/>
        </w:rPr>
        <w:t>.</w:t>
      </w:r>
      <w:r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 1.3 </w:t>
      </w:r>
      <w:r w:rsidR="003C2AB0" w:rsidRPr="003C2AB0">
        <w:rPr>
          <w:rFonts w:ascii="Times New Roman" w:hAnsi="Times New Roman" w:cs="Times New Roman CYR"/>
          <w:sz w:val="30"/>
          <w:szCs w:val="30"/>
          <w:lang w:bidi="ar-SA"/>
        </w:rPr>
        <w:t xml:space="preserve">постановления </w:t>
      </w:r>
      <w:r w:rsidRPr="003C2AB0">
        <w:rPr>
          <w:rFonts w:ascii="Times New Roman" w:hAnsi="Times New Roman" w:cs="Times New Roman CYR"/>
          <w:sz w:val="30"/>
          <w:szCs w:val="30"/>
          <w:lang w:bidi="ar-SA"/>
        </w:rPr>
        <w:t>№</w:t>
      </w:r>
      <w:r w:rsidR="003C2AB0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Pr="003C2AB0">
        <w:rPr>
          <w:rFonts w:ascii="Times New Roman" w:hAnsi="Times New Roman" w:cs="Times New Roman CYR"/>
          <w:sz w:val="30"/>
          <w:szCs w:val="30"/>
          <w:lang w:bidi="ar-SA"/>
        </w:rPr>
        <w:t>201)</w:t>
      </w:r>
      <w:r w:rsidR="00D31B23" w:rsidRPr="003C2AB0">
        <w:rPr>
          <w:rFonts w:ascii="Times New Roman" w:hAnsi="Times New Roman" w:cs="Times New Roman CYR"/>
          <w:sz w:val="30"/>
          <w:szCs w:val="30"/>
          <w:lang w:bidi="ar-SA"/>
        </w:rPr>
        <w:t>:</w:t>
      </w:r>
    </w:p>
    <w:p w14:paraId="0C3143D6" w14:textId="38C607B7" w:rsidR="00D31B23" w:rsidRPr="00C405E5" w:rsidRDefault="00D31B23" w:rsidP="002F5B52">
      <w:pPr>
        <w:widowControl/>
        <w:autoSpaceDE w:val="0"/>
        <w:autoSpaceDN w:val="0"/>
        <w:adjustRightInd w:val="0"/>
        <w:spacing w:before="120"/>
        <w:ind w:firstLine="425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- </w:t>
      </w:r>
      <w:r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>не позднее 20.07.2026</w:t>
      </w:r>
      <w:r w:rsidR="008303FC" w:rsidRPr="00166760">
        <w:rPr>
          <w:rFonts w:ascii="Times New Roman" w:hAnsi="Times New Roman" w:cs="Times New Roman CYR"/>
          <w:bCs/>
          <w:sz w:val="30"/>
          <w:szCs w:val="30"/>
          <w:lang w:bidi="ar-SA"/>
        </w:rPr>
        <w:t xml:space="preserve"> </w:t>
      </w:r>
      <w:r w:rsidR="003C2AB0" w:rsidRPr="00166760">
        <w:rPr>
          <w:rFonts w:ascii="Times New Roman" w:hAnsi="Times New Roman" w:cs="Times New Roman CYR"/>
          <w:bCs/>
          <w:sz w:val="30"/>
          <w:szCs w:val="30"/>
          <w:lang w:bidi="ar-SA"/>
        </w:rPr>
        <w:t>–</w:t>
      </w:r>
      <w:r w:rsidR="008303FC" w:rsidRPr="00166760">
        <w:rPr>
          <w:rFonts w:ascii="Times New Roman" w:hAnsi="Times New Roman" w:cs="Times New Roman CYR"/>
          <w:bCs/>
          <w:sz w:val="30"/>
          <w:szCs w:val="30"/>
          <w:lang w:bidi="ar-SA"/>
        </w:rPr>
        <w:t xml:space="preserve"> </w:t>
      </w:r>
      <w:r w:rsidR="008303FC" w:rsidRPr="00C405E5">
        <w:rPr>
          <w:rFonts w:ascii="Times New Roman" w:hAnsi="Times New Roman" w:cs="Times New Roman CYR"/>
          <w:sz w:val="30"/>
          <w:szCs w:val="30"/>
          <w:lang w:bidi="ar-SA"/>
        </w:rPr>
        <w:t>за 6 месяцев 2026 года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>;</w:t>
      </w:r>
    </w:p>
    <w:p w14:paraId="59041DA4" w14:textId="09E64562" w:rsidR="00D31B23" w:rsidRPr="00C405E5" w:rsidRDefault="00D31B23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- </w:t>
      </w:r>
      <w:r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>не позднее 20.01.2027</w:t>
      </w:r>
      <w:r w:rsidR="008303FC" w:rsidRPr="00166760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 w:rsidR="00166760">
        <w:rPr>
          <w:rFonts w:ascii="Times New Roman" w:hAnsi="Times New Roman" w:cs="Times New Roman CYR"/>
          <w:sz w:val="30"/>
          <w:szCs w:val="30"/>
          <w:lang w:bidi="ar-SA"/>
        </w:rPr>
        <w:t>–</w:t>
      </w:r>
      <w:r w:rsidR="008303FC"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за 12 месяцев 2026 года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>;</w:t>
      </w:r>
    </w:p>
    <w:p w14:paraId="0DF1FF90" w14:textId="2044EE93" w:rsidR="00D31B23" w:rsidRPr="00C405E5" w:rsidRDefault="008303FC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i/>
          <w:iCs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>- не позднее 20-го числа месяца, следующего за истекшим периодом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 w:rsidR="00166760">
        <w:rPr>
          <w:rFonts w:ascii="Times New Roman" w:hAnsi="Times New Roman" w:cs="Times New Roman CYR"/>
          <w:sz w:val="30"/>
          <w:szCs w:val="30"/>
          <w:lang w:bidi="ar-SA"/>
        </w:rPr>
        <w:t>–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за 3, 6, 9, 12 месяцев 2027 </w:t>
      </w:r>
      <w:r w:rsidR="00E51980" w:rsidRPr="00C405E5">
        <w:rPr>
          <w:rFonts w:ascii="Times New Roman" w:hAnsi="Times New Roman" w:cs="Times New Roman CYR"/>
          <w:sz w:val="30"/>
          <w:szCs w:val="30"/>
          <w:lang w:bidi="ar-SA"/>
        </w:rPr>
        <w:t>года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и каждого последующего календарного года</w:t>
      </w:r>
      <w:r w:rsidR="00E51980" w:rsidRPr="00C405E5">
        <w:rPr>
          <w:rFonts w:ascii="Times New Roman" w:hAnsi="Times New Roman" w:cs="Times New Roman CYR"/>
          <w:i/>
          <w:iCs/>
          <w:sz w:val="30"/>
          <w:szCs w:val="30"/>
          <w:lang w:bidi="ar-SA"/>
        </w:rPr>
        <w:t>.</w:t>
      </w:r>
    </w:p>
    <w:p w14:paraId="074860F8" w14:textId="77777777" w:rsidR="00A555B4" w:rsidRPr="00A555B4" w:rsidRDefault="00A555B4" w:rsidP="00EE1A37">
      <w:pPr>
        <w:widowControl/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 CYR"/>
          <w:b/>
          <w:bCs/>
          <w:i/>
          <w:iCs/>
          <w:sz w:val="30"/>
          <w:szCs w:val="30"/>
          <w:lang w:bidi="ar-SA"/>
        </w:rPr>
      </w:pPr>
      <w:r w:rsidRPr="00A555B4">
        <w:rPr>
          <w:rFonts w:ascii="Times New Roman" w:hAnsi="Times New Roman" w:cs="Times New Roman CYR"/>
          <w:b/>
          <w:bCs/>
          <w:i/>
          <w:iCs/>
          <w:sz w:val="30"/>
          <w:szCs w:val="30"/>
          <w:lang w:bidi="ar-SA"/>
        </w:rPr>
        <w:t>Справочно</w:t>
      </w:r>
    </w:p>
    <w:p w14:paraId="7EBCADFC" w14:textId="77777777" w:rsidR="00A555B4" w:rsidRPr="00A555B4" w:rsidRDefault="00A555B4" w:rsidP="00A555B4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i/>
          <w:iCs/>
          <w:sz w:val="30"/>
          <w:szCs w:val="30"/>
          <w:lang w:bidi="ar-SA"/>
        </w:rPr>
      </w:pPr>
      <w:r w:rsidRPr="00A555B4">
        <w:rPr>
          <w:rFonts w:ascii="Times New Roman" w:hAnsi="Times New Roman" w:cs="Times New Roman CYR"/>
          <w:i/>
          <w:iCs/>
          <w:sz w:val="30"/>
          <w:szCs w:val="30"/>
          <w:lang w:bidi="ar-SA"/>
        </w:rPr>
        <w:t>До настоящего времени сведения о доходах физических лиц представлялись за календарный год не позднее 1 апреля года, следующего за истекшим календарным годом.</w:t>
      </w:r>
    </w:p>
    <w:p w14:paraId="7AA40959" w14:textId="09922E1F" w:rsidR="009717B6" w:rsidRPr="00A555B4" w:rsidRDefault="009717B6" w:rsidP="00EE1A37">
      <w:pPr>
        <w:widowControl/>
        <w:autoSpaceDE w:val="0"/>
        <w:autoSpaceDN w:val="0"/>
        <w:adjustRightInd w:val="0"/>
        <w:spacing w:before="120"/>
        <w:ind w:firstLine="425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A555B4">
        <w:rPr>
          <w:rFonts w:ascii="Times New Roman" w:hAnsi="Times New Roman" w:cs="Times New Roman CYR"/>
          <w:sz w:val="30"/>
          <w:szCs w:val="30"/>
          <w:lang w:bidi="ar-SA"/>
        </w:rPr>
        <w:t>Обращаем внимание, что сведения о доходах физических лиц представляются налоговыми агентами нарастающим итогом с начала года!</w:t>
      </w:r>
    </w:p>
    <w:p w14:paraId="15514F98" w14:textId="77777777" w:rsidR="009717B6" w:rsidRPr="00C405E5" w:rsidRDefault="009717B6" w:rsidP="00166760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</w:p>
    <w:p w14:paraId="6A1F7C8B" w14:textId="5F0E52DF" w:rsidR="00D31B23" w:rsidRPr="00C405E5" w:rsidRDefault="00C62FF9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i/>
          <w:iCs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О</w:t>
      </w:r>
      <w:r w:rsidRPr="00D3546B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 xml:space="preserve">пределен срок </w:t>
      </w:r>
      <w:r w:rsidR="00D3546B" w:rsidRPr="00D3546B">
        <w:rPr>
          <w:rFonts w:ascii="Times New Roman" w:hAnsi="Times New Roman" w:cs="Times New Roman CYR"/>
          <w:sz w:val="30"/>
          <w:szCs w:val="30"/>
          <w:lang w:bidi="ar-SA"/>
        </w:rPr>
        <w:t xml:space="preserve">представления сведений о доходах организациями, в отношении которых применяется процедура ликвидационного производства </w:t>
      </w:r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(</w:t>
      </w:r>
      <w:proofErr w:type="spellStart"/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аб</w:t>
      </w:r>
      <w:r>
        <w:rPr>
          <w:rFonts w:ascii="Times New Roman" w:hAnsi="Times New Roman" w:cs="Times New Roman CYR"/>
          <w:sz w:val="30"/>
          <w:szCs w:val="30"/>
          <w:lang w:bidi="ar-SA"/>
        </w:rPr>
        <w:t>з</w:t>
      </w:r>
      <w:proofErr w:type="spellEnd"/>
      <w:r>
        <w:rPr>
          <w:rFonts w:ascii="Times New Roman" w:hAnsi="Times New Roman" w:cs="Times New Roman CYR"/>
          <w:sz w:val="30"/>
          <w:szCs w:val="30"/>
          <w:lang w:bidi="ar-SA"/>
        </w:rPr>
        <w:t>. </w:t>
      </w:r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3 ч</w:t>
      </w:r>
      <w:r>
        <w:rPr>
          <w:rFonts w:ascii="Times New Roman" w:hAnsi="Times New Roman" w:cs="Times New Roman CYR"/>
          <w:sz w:val="30"/>
          <w:szCs w:val="30"/>
          <w:lang w:bidi="ar-SA"/>
        </w:rPr>
        <w:t>. </w:t>
      </w:r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1 п</w:t>
      </w:r>
      <w:r>
        <w:rPr>
          <w:rFonts w:ascii="Times New Roman" w:hAnsi="Times New Roman" w:cs="Times New Roman CYR"/>
          <w:sz w:val="30"/>
          <w:szCs w:val="30"/>
          <w:lang w:bidi="ar-SA"/>
        </w:rPr>
        <w:t>. </w:t>
      </w:r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5-1 Положения №</w:t>
      </w:r>
      <w:r w:rsidRPr="00C62FF9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 xml:space="preserve">201, </w:t>
      </w:r>
      <w:proofErr w:type="spellStart"/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аб</w:t>
      </w:r>
      <w:r>
        <w:rPr>
          <w:rFonts w:ascii="Times New Roman" w:hAnsi="Times New Roman" w:cs="Times New Roman CYR"/>
          <w:sz w:val="30"/>
          <w:szCs w:val="30"/>
          <w:lang w:bidi="ar-SA"/>
        </w:rPr>
        <w:t>з</w:t>
      </w:r>
      <w:proofErr w:type="spellEnd"/>
      <w:r>
        <w:rPr>
          <w:rFonts w:ascii="Times New Roman" w:hAnsi="Times New Roman" w:cs="Times New Roman CYR"/>
          <w:sz w:val="30"/>
          <w:szCs w:val="30"/>
          <w:lang w:bidi="ar-SA"/>
        </w:rPr>
        <w:t>. </w:t>
      </w:r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 xml:space="preserve">12 </w:t>
      </w:r>
      <w:proofErr w:type="spellStart"/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п</w:t>
      </w:r>
      <w:r>
        <w:rPr>
          <w:rFonts w:ascii="Times New Roman" w:hAnsi="Times New Roman" w:cs="Times New Roman CYR"/>
          <w:sz w:val="30"/>
          <w:szCs w:val="30"/>
          <w:lang w:bidi="ar-SA"/>
        </w:rPr>
        <w:t>.п</w:t>
      </w:r>
      <w:proofErr w:type="spellEnd"/>
      <w:r>
        <w:rPr>
          <w:rFonts w:ascii="Times New Roman" w:hAnsi="Times New Roman" w:cs="Times New Roman CYR"/>
          <w:sz w:val="30"/>
          <w:szCs w:val="30"/>
          <w:lang w:bidi="ar-SA"/>
        </w:rPr>
        <w:t>. </w:t>
      </w:r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1.3 постановления №</w:t>
      </w:r>
      <w:r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="008303FC" w:rsidRPr="00C62FF9">
        <w:rPr>
          <w:rFonts w:ascii="Times New Roman" w:hAnsi="Times New Roman" w:cs="Times New Roman CYR"/>
          <w:sz w:val="30"/>
          <w:szCs w:val="30"/>
          <w:lang w:bidi="ar-SA"/>
        </w:rPr>
        <w:t>201</w:t>
      </w:r>
      <w:r w:rsidR="008303FC" w:rsidRPr="00C405E5">
        <w:rPr>
          <w:rFonts w:ascii="Times New Roman" w:hAnsi="Times New Roman" w:cs="Times New Roman CYR"/>
          <w:i/>
          <w:iCs/>
          <w:sz w:val="30"/>
          <w:szCs w:val="30"/>
          <w:lang w:bidi="ar-SA"/>
        </w:rPr>
        <w:t>)</w:t>
      </w:r>
      <w:r>
        <w:rPr>
          <w:rFonts w:ascii="Times New Roman" w:hAnsi="Times New Roman" w:cs="Times New Roman CYR"/>
          <w:i/>
          <w:iCs/>
          <w:sz w:val="30"/>
          <w:szCs w:val="30"/>
          <w:lang w:bidi="ar-SA"/>
        </w:rPr>
        <w:t>,</w:t>
      </w:r>
      <w:r w:rsidRPr="00C62FF9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>
        <w:rPr>
          <w:rFonts w:ascii="Times New Roman" w:hAnsi="Times New Roman" w:cs="Times New Roman CYR"/>
          <w:sz w:val="30"/>
          <w:szCs w:val="30"/>
          <w:lang w:bidi="ar-SA"/>
        </w:rPr>
        <w:t>–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 w:rsidR="00D31B23" w:rsidRPr="00C62FF9">
        <w:rPr>
          <w:rFonts w:ascii="Times New Roman" w:hAnsi="Times New Roman" w:cs="Times New Roman CYR"/>
          <w:bCs/>
          <w:sz w:val="30"/>
          <w:szCs w:val="30"/>
          <w:lang w:bidi="ar-SA"/>
        </w:rPr>
        <w:t>не позднее дня вынесения судом определения о завершении ликвидационного производства</w:t>
      </w:r>
      <w:r w:rsidR="00D31B23" w:rsidRPr="00C62FF9">
        <w:rPr>
          <w:rFonts w:ascii="Times New Roman" w:hAnsi="Times New Roman" w:cs="Times New Roman CYR"/>
          <w:bCs/>
          <w:i/>
          <w:iCs/>
          <w:sz w:val="30"/>
          <w:szCs w:val="30"/>
          <w:lang w:bidi="ar-SA"/>
        </w:rPr>
        <w:t>.</w:t>
      </w:r>
    </w:p>
    <w:p w14:paraId="54F9DC6D" w14:textId="77777777" w:rsidR="00D31B23" w:rsidRPr="00C405E5" w:rsidRDefault="00D31B23" w:rsidP="00153E84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</w:p>
    <w:p w14:paraId="3DEF3161" w14:textId="064190D8" w:rsidR="00926CC6" w:rsidRPr="00F739F8" w:rsidRDefault="00EC719D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 xml:space="preserve">Остались прежними </w:t>
      </w:r>
      <w:r w:rsidR="00F739F8" w:rsidRPr="00EC719D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сроки</w:t>
      </w:r>
      <w:r w:rsidR="00F739F8" w:rsidRPr="00F739F8">
        <w:rPr>
          <w:rFonts w:ascii="Times New Roman" w:hAnsi="Times New Roman" w:cs="Times New Roman CYR"/>
          <w:sz w:val="30"/>
          <w:szCs w:val="30"/>
          <w:lang w:bidi="ar-SA"/>
        </w:rPr>
        <w:t xml:space="preserve"> представления сведений о доходах физических лиц для:</w:t>
      </w:r>
    </w:p>
    <w:p w14:paraId="439F637E" w14:textId="3A77E5F7" w:rsidR="00926CC6" w:rsidRPr="00C405E5" w:rsidRDefault="00F739F8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>
        <w:rPr>
          <w:rFonts w:ascii="Times New Roman" w:hAnsi="Times New Roman" w:cs="Times New Roman CYR"/>
          <w:sz w:val="30"/>
          <w:szCs w:val="30"/>
          <w:lang w:bidi="ar-SA"/>
        </w:rPr>
        <w:lastRenderedPageBreak/>
        <w:t>- 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>ликвидируемой организации</w:t>
      </w:r>
      <w:r w:rsidR="00926CC6" w:rsidRPr="00C405E5">
        <w:rPr>
          <w:rFonts w:ascii="Times New Roman" w:hAnsi="Times New Roman" w:cs="Times New Roman CYR"/>
          <w:sz w:val="30"/>
          <w:szCs w:val="30"/>
          <w:lang w:bidi="ar-SA"/>
        </w:rPr>
        <w:t>;</w:t>
      </w:r>
    </w:p>
    <w:p w14:paraId="175BDC45" w14:textId="283F3FDD" w:rsidR="00926CC6" w:rsidRPr="00C405E5" w:rsidRDefault="00F739F8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>
        <w:rPr>
          <w:rFonts w:ascii="Times New Roman" w:hAnsi="Times New Roman" w:cs="Times New Roman CYR"/>
          <w:sz w:val="30"/>
          <w:szCs w:val="30"/>
          <w:lang w:bidi="ar-SA"/>
        </w:rPr>
        <w:t>- 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>прекращающего деятельность индивидуального предпринимателя</w:t>
      </w:r>
      <w:r w:rsidR="00926CC6" w:rsidRPr="00C405E5">
        <w:rPr>
          <w:rFonts w:ascii="Times New Roman" w:hAnsi="Times New Roman" w:cs="Times New Roman CYR"/>
          <w:sz w:val="30"/>
          <w:szCs w:val="30"/>
          <w:lang w:bidi="ar-SA"/>
        </w:rPr>
        <w:t>;</w:t>
      </w:r>
    </w:p>
    <w:p w14:paraId="1D4A3CA5" w14:textId="40245AD8" w:rsidR="00926CC6" w:rsidRPr="00C405E5" w:rsidRDefault="00F739F8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>
        <w:rPr>
          <w:rFonts w:ascii="Times New Roman" w:hAnsi="Times New Roman" w:cs="Times New Roman CYR"/>
          <w:sz w:val="30"/>
          <w:szCs w:val="30"/>
          <w:lang w:bidi="ar-SA"/>
        </w:rPr>
        <w:t>- 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>организации, прекращающей свою деятельность в результате реорганизации</w:t>
      </w:r>
      <w:r w:rsidR="00926CC6" w:rsidRPr="00C405E5">
        <w:rPr>
          <w:rFonts w:ascii="Times New Roman" w:hAnsi="Times New Roman" w:cs="Times New Roman CYR"/>
          <w:sz w:val="30"/>
          <w:szCs w:val="30"/>
          <w:lang w:bidi="ar-SA"/>
        </w:rPr>
        <w:t>;</w:t>
      </w:r>
    </w:p>
    <w:p w14:paraId="2843C6E4" w14:textId="33108426" w:rsidR="00926CC6" w:rsidRPr="00C405E5" w:rsidRDefault="00F739F8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>
        <w:rPr>
          <w:rFonts w:ascii="Times New Roman" w:hAnsi="Times New Roman" w:cs="Times New Roman CYR"/>
          <w:sz w:val="30"/>
          <w:szCs w:val="30"/>
          <w:lang w:bidi="ar-SA"/>
        </w:rPr>
        <w:t>- 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>иностранной организации, ее представительства, филиала, прекращающих деятельность на территории Республики Беларусь</w:t>
      </w:r>
      <w:r w:rsidR="00926CC6" w:rsidRPr="00C405E5">
        <w:rPr>
          <w:rFonts w:ascii="Times New Roman" w:hAnsi="Times New Roman" w:cs="Times New Roman CYR"/>
          <w:sz w:val="30"/>
          <w:szCs w:val="30"/>
          <w:lang w:bidi="ar-SA"/>
        </w:rPr>
        <w:t>;</w:t>
      </w:r>
    </w:p>
    <w:p w14:paraId="108A2C13" w14:textId="72349E9E" w:rsidR="00D31B23" w:rsidRPr="00C405E5" w:rsidRDefault="00F739F8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>
        <w:rPr>
          <w:rFonts w:ascii="Times New Roman" w:hAnsi="Times New Roman" w:cs="Times New Roman CYR"/>
          <w:sz w:val="30"/>
          <w:szCs w:val="30"/>
          <w:lang w:bidi="ar-SA"/>
        </w:rPr>
        <w:t>- </w:t>
      </w:r>
      <w:r w:rsidR="00D31B23" w:rsidRPr="00C405E5">
        <w:rPr>
          <w:rFonts w:ascii="Times New Roman" w:hAnsi="Times New Roman" w:cs="Times New Roman CYR"/>
          <w:sz w:val="30"/>
          <w:szCs w:val="30"/>
          <w:lang w:bidi="ar-SA"/>
        </w:rPr>
        <w:t>филиала юридического лица Республики Беларусь.</w:t>
      </w:r>
    </w:p>
    <w:p w14:paraId="1FC98CA7" w14:textId="548DC862" w:rsidR="00796A93" w:rsidRPr="00B21998" w:rsidRDefault="00D31B23" w:rsidP="00153E84">
      <w:pPr>
        <w:widowControl/>
        <w:autoSpaceDE w:val="0"/>
        <w:autoSpaceDN w:val="0"/>
        <w:adjustRightInd w:val="0"/>
        <w:spacing w:before="120"/>
        <w:ind w:firstLine="425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При этом </w:t>
      </w:r>
      <w:r w:rsidRPr="002F5B52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для таких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налоговых агентов установлены </w:t>
      </w:r>
      <w:r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 xml:space="preserve">особенности представления сведений </w:t>
      </w:r>
      <w:r w:rsidRPr="00F739F8">
        <w:rPr>
          <w:rFonts w:ascii="Times New Roman" w:hAnsi="Times New Roman" w:cs="Times New Roman CYR"/>
          <w:bCs/>
          <w:sz w:val="30"/>
          <w:szCs w:val="30"/>
          <w:lang w:bidi="ar-SA"/>
        </w:rPr>
        <w:t xml:space="preserve">о </w:t>
      </w:r>
      <w:r w:rsidRPr="00B21998">
        <w:rPr>
          <w:rFonts w:ascii="Times New Roman" w:hAnsi="Times New Roman" w:cs="Times New Roman CYR"/>
          <w:bCs/>
          <w:sz w:val="30"/>
          <w:szCs w:val="30"/>
          <w:lang w:bidi="ar-SA"/>
        </w:rPr>
        <w:t>доходах физических лиц в зависимости от даты ликвидации (прекращения деятельности) (ч</w:t>
      </w:r>
      <w:r w:rsidR="00EC719D">
        <w:rPr>
          <w:rFonts w:ascii="Times New Roman" w:hAnsi="Times New Roman" w:cs="Times New Roman CYR"/>
          <w:bCs/>
          <w:sz w:val="30"/>
          <w:szCs w:val="30"/>
          <w:lang w:bidi="ar-SA"/>
        </w:rPr>
        <w:t>. </w:t>
      </w:r>
      <w:r w:rsidRPr="00B21998">
        <w:rPr>
          <w:rFonts w:ascii="Times New Roman" w:hAnsi="Times New Roman" w:cs="Times New Roman CYR"/>
          <w:sz w:val="30"/>
          <w:szCs w:val="30"/>
          <w:lang w:bidi="ar-SA"/>
        </w:rPr>
        <w:t>2 п</w:t>
      </w:r>
      <w:r w:rsidR="00EC719D">
        <w:rPr>
          <w:rFonts w:ascii="Times New Roman" w:hAnsi="Times New Roman" w:cs="Times New Roman CYR"/>
          <w:sz w:val="30"/>
          <w:szCs w:val="30"/>
          <w:lang w:bidi="ar-SA"/>
        </w:rPr>
        <w:t>. </w:t>
      </w:r>
      <w:r w:rsidRPr="00B21998">
        <w:rPr>
          <w:rFonts w:ascii="Times New Roman" w:hAnsi="Times New Roman" w:cs="Times New Roman CYR"/>
          <w:sz w:val="30"/>
          <w:szCs w:val="30"/>
          <w:lang w:bidi="ar-SA"/>
        </w:rPr>
        <w:t xml:space="preserve">5-1 Положения </w:t>
      </w:r>
      <w:r w:rsidR="00796A93" w:rsidRPr="00B21998">
        <w:rPr>
          <w:rFonts w:ascii="Times New Roman" w:hAnsi="Times New Roman" w:cs="Times New Roman CYR"/>
          <w:sz w:val="30"/>
          <w:szCs w:val="30"/>
          <w:lang w:bidi="ar-SA"/>
        </w:rPr>
        <w:t>№</w:t>
      </w:r>
      <w:r w:rsidR="00B21998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Pr="00B21998">
        <w:rPr>
          <w:rFonts w:ascii="Times New Roman" w:hAnsi="Times New Roman" w:cs="Times New Roman CYR"/>
          <w:sz w:val="30"/>
          <w:szCs w:val="30"/>
          <w:lang w:bidi="ar-SA"/>
        </w:rPr>
        <w:t xml:space="preserve">201; </w:t>
      </w:r>
      <w:proofErr w:type="spellStart"/>
      <w:r w:rsidRPr="00B21998">
        <w:rPr>
          <w:rFonts w:ascii="Times New Roman" w:hAnsi="Times New Roman" w:cs="Times New Roman CYR"/>
          <w:sz w:val="30"/>
          <w:szCs w:val="30"/>
          <w:lang w:bidi="ar-SA"/>
        </w:rPr>
        <w:t>абз</w:t>
      </w:r>
      <w:proofErr w:type="spellEnd"/>
      <w:r w:rsidR="00EC719D">
        <w:rPr>
          <w:rFonts w:ascii="Times New Roman" w:hAnsi="Times New Roman" w:cs="Times New Roman CYR"/>
          <w:sz w:val="30"/>
          <w:szCs w:val="30"/>
          <w:lang w:bidi="ar-SA"/>
        </w:rPr>
        <w:t>.</w:t>
      </w:r>
      <w:r w:rsidR="00EC719D" w:rsidRPr="00EC719D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 w:rsidRPr="00B21998">
        <w:rPr>
          <w:rFonts w:ascii="Times New Roman" w:hAnsi="Times New Roman" w:cs="Times New Roman CYR"/>
          <w:sz w:val="30"/>
          <w:szCs w:val="30"/>
          <w:lang w:bidi="ar-SA"/>
        </w:rPr>
        <w:t>17</w:t>
      </w:r>
      <w:r w:rsidR="00926CC6" w:rsidRPr="00B21998">
        <w:rPr>
          <w:rFonts w:ascii="Times New Roman" w:hAnsi="Times New Roman" w:cs="Times New Roman CYR"/>
          <w:sz w:val="30"/>
          <w:szCs w:val="30"/>
          <w:lang w:bidi="ar-SA"/>
        </w:rPr>
        <w:t xml:space="preserve"> и</w:t>
      </w:r>
      <w:r w:rsidRPr="00B21998">
        <w:rPr>
          <w:rFonts w:ascii="Times New Roman" w:hAnsi="Times New Roman" w:cs="Times New Roman CYR"/>
          <w:sz w:val="30"/>
          <w:szCs w:val="30"/>
          <w:lang w:bidi="ar-SA"/>
        </w:rPr>
        <w:t xml:space="preserve"> 18 </w:t>
      </w:r>
      <w:proofErr w:type="spellStart"/>
      <w:r w:rsidRPr="00B21998">
        <w:rPr>
          <w:rFonts w:ascii="Times New Roman" w:hAnsi="Times New Roman" w:cs="Times New Roman CYR"/>
          <w:sz w:val="30"/>
          <w:szCs w:val="30"/>
          <w:lang w:bidi="ar-SA"/>
        </w:rPr>
        <w:t>п</w:t>
      </w:r>
      <w:r w:rsidR="00EC719D">
        <w:rPr>
          <w:rFonts w:ascii="Times New Roman" w:hAnsi="Times New Roman" w:cs="Times New Roman CYR"/>
          <w:sz w:val="30"/>
          <w:szCs w:val="30"/>
          <w:lang w:bidi="ar-SA"/>
        </w:rPr>
        <w:t>.п</w:t>
      </w:r>
      <w:proofErr w:type="spellEnd"/>
      <w:r w:rsidR="00EC719D">
        <w:rPr>
          <w:rFonts w:ascii="Times New Roman" w:hAnsi="Times New Roman" w:cs="Times New Roman CYR"/>
          <w:sz w:val="30"/>
          <w:szCs w:val="30"/>
          <w:lang w:bidi="ar-SA"/>
        </w:rPr>
        <w:t>. </w:t>
      </w:r>
      <w:r w:rsidRPr="00B21998">
        <w:rPr>
          <w:rFonts w:ascii="Times New Roman" w:hAnsi="Times New Roman" w:cs="Times New Roman CYR"/>
          <w:sz w:val="30"/>
          <w:szCs w:val="30"/>
          <w:lang w:bidi="ar-SA"/>
        </w:rPr>
        <w:t xml:space="preserve">1.3 </w:t>
      </w:r>
      <w:r w:rsidR="00F739F8" w:rsidRPr="00B21998">
        <w:rPr>
          <w:rFonts w:ascii="Times New Roman" w:hAnsi="Times New Roman" w:cs="Times New Roman CYR"/>
          <w:sz w:val="30"/>
          <w:szCs w:val="30"/>
          <w:lang w:bidi="ar-SA"/>
        </w:rPr>
        <w:t xml:space="preserve">постановления </w:t>
      </w:r>
      <w:r w:rsidR="00796A93" w:rsidRPr="00B21998">
        <w:rPr>
          <w:rFonts w:ascii="Times New Roman" w:hAnsi="Times New Roman" w:cs="Times New Roman CYR"/>
          <w:sz w:val="30"/>
          <w:szCs w:val="30"/>
          <w:lang w:bidi="ar-SA"/>
        </w:rPr>
        <w:t>№</w:t>
      </w:r>
      <w:r w:rsidR="00EC719D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Pr="00B21998">
        <w:rPr>
          <w:rFonts w:ascii="Times New Roman" w:hAnsi="Times New Roman" w:cs="Times New Roman CYR"/>
          <w:sz w:val="30"/>
          <w:szCs w:val="30"/>
          <w:lang w:bidi="ar-SA"/>
        </w:rPr>
        <w:t>201).</w:t>
      </w:r>
    </w:p>
    <w:p w14:paraId="12259B8B" w14:textId="40016E04" w:rsidR="00D31B23" w:rsidRPr="00C405E5" w:rsidRDefault="00D31B23" w:rsidP="00153E84">
      <w:pPr>
        <w:widowControl/>
        <w:autoSpaceDE w:val="0"/>
        <w:autoSpaceDN w:val="0"/>
        <w:adjustRightInd w:val="0"/>
        <w:ind w:firstLine="425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>Так, при ликвидации (прекращении деятельности)</w:t>
      </w:r>
      <w:r w:rsidR="008303FC"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сведения о доходах физических лиц представляются:</w:t>
      </w:r>
    </w:p>
    <w:p w14:paraId="47CCD1CD" w14:textId="3D687AE5" w:rsidR="00D31B23" w:rsidRPr="00C405E5" w:rsidRDefault="00D31B23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>-</w:t>
      </w:r>
      <w:r w:rsidR="00B21998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 xml:space="preserve">в 2026 </w:t>
      </w:r>
      <w:r w:rsidR="00796A93"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>году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 w:rsidR="00B21998">
        <w:rPr>
          <w:rFonts w:ascii="Times New Roman" w:hAnsi="Times New Roman" w:cs="Times New Roman CYR"/>
          <w:sz w:val="30"/>
          <w:szCs w:val="30"/>
          <w:lang w:bidi="ar-SA"/>
        </w:rPr>
        <w:t>–</w:t>
      </w:r>
      <w:r w:rsidR="00926CC6"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>за период с 01.01.2026 по день представления сведений;</w:t>
      </w:r>
    </w:p>
    <w:p w14:paraId="1799890E" w14:textId="599E39BC" w:rsidR="00D31B23" w:rsidRPr="00C405E5" w:rsidRDefault="00D31B23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>-</w:t>
      </w:r>
      <w:r w:rsidR="00B21998">
        <w:rPr>
          <w:rFonts w:ascii="Times New Roman" w:hAnsi="Times New Roman" w:cs="Times New Roman CYR"/>
          <w:sz w:val="30"/>
          <w:szCs w:val="30"/>
          <w:lang w:bidi="ar-SA"/>
        </w:rPr>
        <w:t> </w:t>
      </w:r>
      <w:r w:rsidRPr="00C405E5">
        <w:rPr>
          <w:rFonts w:ascii="Times New Roman" w:hAnsi="Times New Roman" w:cs="Times New Roman CYR"/>
          <w:b/>
          <w:sz w:val="30"/>
          <w:szCs w:val="30"/>
          <w:lang w:bidi="ar-SA"/>
        </w:rPr>
        <w:t>начиная с 2027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 xml:space="preserve"> </w:t>
      </w:r>
      <w:r w:rsidR="00796A93" w:rsidRPr="00C405E5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год</w:t>
      </w:r>
      <w:r w:rsidR="0093797A" w:rsidRPr="00C405E5">
        <w:rPr>
          <w:rFonts w:ascii="Times New Roman" w:hAnsi="Times New Roman" w:cs="Times New Roman CYR"/>
          <w:b/>
          <w:bCs/>
          <w:sz w:val="30"/>
          <w:szCs w:val="30"/>
          <w:lang w:bidi="ar-SA"/>
        </w:rPr>
        <w:t>а</w:t>
      </w:r>
      <w:r w:rsidRPr="00C405E5">
        <w:rPr>
          <w:rFonts w:ascii="Times New Roman" w:hAnsi="Times New Roman" w:cs="Times New Roman CYR"/>
          <w:sz w:val="30"/>
          <w:szCs w:val="30"/>
          <w:lang w:bidi="ar-SA"/>
        </w:rPr>
        <w:t>:</w:t>
      </w:r>
    </w:p>
    <w:p w14:paraId="3CC95879" w14:textId="77777777" w:rsidR="00D31B23" w:rsidRPr="00C405E5" w:rsidRDefault="00D31B23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>за предшествующий календарный год и период с 1 января текущего календарного года по день представления сведений (при ликвидации (прекращении деятельности) с 1 января по 20 января текущего календарного года включительно);</w:t>
      </w:r>
    </w:p>
    <w:p w14:paraId="1353F29A" w14:textId="77777777" w:rsidR="00D31B23" w:rsidRPr="00C405E5" w:rsidRDefault="00D31B23" w:rsidP="008303FC">
      <w:pPr>
        <w:widowControl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 CYR"/>
          <w:sz w:val="30"/>
          <w:szCs w:val="30"/>
          <w:lang w:bidi="ar-SA"/>
        </w:rPr>
      </w:pPr>
      <w:r w:rsidRPr="00C405E5">
        <w:rPr>
          <w:rFonts w:ascii="Times New Roman" w:hAnsi="Times New Roman" w:cs="Times New Roman CYR"/>
          <w:sz w:val="30"/>
          <w:szCs w:val="30"/>
          <w:lang w:bidi="ar-SA"/>
        </w:rPr>
        <w:t>за период с 1 января текущего календарного года по день представления сведений (при ликвидации (прекращении деятельности) с 21 января по 31 декабря текущего календарного года включительно).</w:t>
      </w:r>
    </w:p>
    <w:sectPr w:rsidR="00D31B23" w:rsidRPr="00C405E5" w:rsidSect="00C405E5">
      <w:pgSz w:w="11900" w:h="16840"/>
      <w:pgMar w:top="1134" w:right="567" w:bottom="1134" w:left="1701" w:header="0" w:footer="17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53183" w14:textId="77777777" w:rsidR="00BE2779" w:rsidRDefault="00BE2779">
      <w:r>
        <w:separator/>
      </w:r>
    </w:p>
  </w:endnote>
  <w:endnote w:type="continuationSeparator" w:id="0">
    <w:p w14:paraId="340306E0" w14:textId="77777777" w:rsidR="00BE2779" w:rsidRDefault="00BE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D7CDA" w14:textId="77777777" w:rsidR="00BE2779" w:rsidRDefault="00BE2779"/>
  </w:footnote>
  <w:footnote w:type="continuationSeparator" w:id="0">
    <w:p w14:paraId="202C41E8" w14:textId="77777777" w:rsidR="00BE2779" w:rsidRDefault="00BE27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C095B"/>
    <w:multiLevelType w:val="multilevel"/>
    <w:tmpl w:val="2BFE17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</w:rPr>
    </w:lvl>
  </w:abstractNum>
  <w:abstractNum w:abstractNumId="1" w15:restartNumberingAfterBreak="0">
    <w:nsid w:val="1D7249EF"/>
    <w:multiLevelType w:val="multilevel"/>
    <w:tmpl w:val="A0124B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E01386"/>
    <w:multiLevelType w:val="multilevel"/>
    <w:tmpl w:val="7A7AFFD4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80" w:hanging="1800"/>
      </w:pPr>
      <w:rPr>
        <w:rFonts w:hint="default"/>
      </w:rPr>
    </w:lvl>
  </w:abstractNum>
  <w:abstractNum w:abstractNumId="3" w15:restartNumberingAfterBreak="0">
    <w:nsid w:val="3F4A3719"/>
    <w:multiLevelType w:val="multilevel"/>
    <w:tmpl w:val="E118049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A35894"/>
    <w:multiLevelType w:val="hybridMultilevel"/>
    <w:tmpl w:val="FA8ED1AC"/>
    <w:lvl w:ilvl="0" w:tplc="20000011">
      <w:start w:val="6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C352009"/>
    <w:multiLevelType w:val="multilevel"/>
    <w:tmpl w:val="841209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4607FF"/>
    <w:multiLevelType w:val="multilevel"/>
    <w:tmpl w:val="F3DCD2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7425FE"/>
    <w:multiLevelType w:val="multilevel"/>
    <w:tmpl w:val="9904B8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A046D03"/>
    <w:multiLevelType w:val="multilevel"/>
    <w:tmpl w:val="D5D4DA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4007DD6"/>
    <w:multiLevelType w:val="multilevel"/>
    <w:tmpl w:val="9458906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3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845"/>
    <w:rsid w:val="00036B23"/>
    <w:rsid w:val="0006589B"/>
    <w:rsid w:val="00097539"/>
    <w:rsid w:val="00106845"/>
    <w:rsid w:val="00130B00"/>
    <w:rsid w:val="00151F32"/>
    <w:rsid w:val="00153E84"/>
    <w:rsid w:val="00166760"/>
    <w:rsid w:val="00173FB8"/>
    <w:rsid w:val="00206FBB"/>
    <w:rsid w:val="00286D55"/>
    <w:rsid w:val="002F5B52"/>
    <w:rsid w:val="003116D4"/>
    <w:rsid w:val="00314BC5"/>
    <w:rsid w:val="003C2AB0"/>
    <w:rsid w:val="00464FE9"/>
    <w:rsid w:val="004823D9"/>
    <w:rsid w:val="00484648"/>
    <w:rsid w:val="00496A51"/>
    <w:rsid w:val="004F1C68"/>
    <w:rsid w:val="005C266B"/>
    <w:rsid w:val="006405CE"/>
    <w:rsid w:val="006D6997"/>
    <w:rsid w:val="00705364"/>
    <w:rsid w:val="0074614C"/>
    <w:rsid w:val="0076028D"/>
    <w:rsid w:val="00796A93"/>
    <w:rsid w:val="007A6145"/>
    <w:rsid w:val="008303FC"/>
    <w:rsid w:val="00911508"/>
    <w:rsid w:val="00921077"/>
    <w:rsid w:val="00926CC6"/>
    <w:rsid w:val="00933E41"/>
    <w:rsid w:val="0093797A"/>
    <w:rsid w:val="00940A6B"/>
    <w:rsid w:val="009717B6"/>
    <w:rsid w:val="009717BC"/>
    <w:rsid w:val="009C2FFE"/>
    <w:rsid w:val="009D3F74"/>
    <w:rsid w:val="009F6A94"/>
    <w:rsid w:val="00A233F1"/>
    <w:rsid w:val="00A339F4"/>
    <w:rsid w:val="00A555B4"/>
    <w:rsid w:val="00A8439F"/>
    <w:rsid w:val="00AC6AAB"/>
    <w:rsid w:val="00B21998"/>
    <w:rsid w:val="00B56FAA"/>
    <w:rsid w:val="00BE2779"/>
    <w:rsid w:val="00C12092"/>
    <w:rsid w:val="00C348F5"/>
    <w:rsid w:val="00C405E5"/>
    <w:rsid w:val="00C44FBE"/>
    <w:rsid w:val="00C53F37"/>
    <w:rsid w:val="00C62FF9"/>
    <w:rsid w:val="00CE7856"/>
    <w:rsid w:val="00D31B23"/>
    <w:rsid w:val="00D3546B"/>
    <w:rsid w:val="00E31C5F"/>
    <w:rsid w:val="00E51980"/>
    <w:rsid w:val="00E814D8"/>
    <w:rsid w:val="00EC719D"/>
    <w:rsid w:val="00EE1A37"/>
    <w:rsid w:val="00F420CD"/>
    <w:rsid w:val="00F43645"/>
    <w:rsid w:val="00F739F8"/>
    <w:rsid w:val="00F8159E"/>
    <w:rsid w:val="00FC1373"/>
    <w:rsid w:val="00FD4486"/>
    <w:rsid w:val="00FF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6D803"/>
  <w15:docId w15:val="{4693950F-638C-4AAD-BF20-29DE70952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ind w:firstLine="400"/>
    </w:pPr>
    <w:rPr>
      <w:rFonts w:ascii="Times New Roman" w:eastAsia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7461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4614C"/>
    <w:rPr>
      <w:color w:val="000000"/>
    </w:rPr>
  </w:style>
  <w:style w:type="paragraph" w:styleId="a8">
    <w:name w:val="footer"/>
    <w:basedOn w:val="a"/>
    <w:link w:val="a9"/>
    <w:uiPriority w:val="99"/>
    <w:unhideWhenUsed/>
    <w:rsid w:val="007461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4614C"/>
    <w:rPr>
      <w:color w:val="000000"/>
    </w:rPr>
  </w:style>
  <w:style w:type="character" w:customStyle="1" w:styleId="word-wrapper">
    <w:name w:val="word-wrapper"/>
    <w:basedOn w:val="a0"/>
    <w:rsid w:val="009C2FFE"/>
  </w:style>
  <w:style w:type="paragraph" w:customStyle="1" w:styleId="p-normal">
    <w:name w:val="p-normal"/>
    <w:basedOn w:val="a"/>
    <w:rsid w:val="009C2F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h-normal">
    <w:name w:val="h-normal"/>
    <w:basedOn w:val="a0"/>
    <w:rsid w:val="009C2FFE"/>
  </w:style>
  <w:style w:type="character" w:customStyle="1" w:styleId="colorff00ff">
    <w:name w:val="color__ff00ff"/>
    <w:basedOn w:val="a0"/>
    <w:rsid w:val="009C2FFE"/>
  </w:style>
  <w:style w:type="character" w:customStyle="1" w:styleId="fake-non-breaking-space">
    <w:name w:val="fake-non-breaking-space"/>
    <w:basedOn w:val="a0"/>
    <w:rsid w:val="009C2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8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34850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0926732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 Мин</dc:creator>
  <cp:keywords/>
  <cp:lastModifiedBy>Соловьев Александр Анатольевич</cp:lastModifiedBy>
  <cp:revision>3</cp:revision>
  <cp:lastPrinted>2026-06-01T13:15:00Z</cp:lastPrinted>
  <dcterms:created xsi:type="dcterms:W3CDTF">2026-06-01T12:44:00Z</dcterms:created>
  <dcterms:modified xsi:type="dcterms:W3CDTF">2026-06-01T13:15:00Z</dcterms:modified>
</cp:coreProperties>
</file>