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2197D" w:rsidRDefault="0022197D" w:rsidP="001B207D">
      <w:pPr>
        <w:spacing w:after="0" w:line="240" w:lineRule="auto"/>
        <w:ind w:left="-1276" w:right="-426" w:firstLine="567"/>
        <w:jc w:val="both"/>
        <w:rPr>
          <w:noProof/>
          <w:lang w:eastAsia="ru-RU"/>
        </w:rPr>
      </w:pPr>
    </w:p>
    <w:p w:rsidR="0022197D" w:rsidRPr="008571F9" w:rsidRDefault="008571F9" w:rsidP="008571F9">
      <w:pPr>
        <w:spacing w:after="0" w:line="240" w:lineRule="auto"/>
        <w:ind w:left="-1276" w:right="-426" w:firstLine="567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571F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И сново о рыбалке </w:t>
      </w:r>
      <w:r w:rsidRPr="008571F9">
        <w:rPr>
          <w:rFonts w:ascii="Times New Roman" w:hAnsi="Times New Roman" w:cs="Times New Roman"/>
          <w:b/>
          <w:sz w:val="28"/>
          <w:szCs w:val="28"/>
        </w:rPr>
        <w:t>вблизи воздушных линий электропередач!!!</w:t>
      </w:r>
    </w:p>
    <w:p w:rsidR="0022197D" w:rsidRPr="00307C06" w:rsidRDefault="0022197D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197D" w:rsidRPr="00307C06" w:rsidRDefault="0022197D" w:rsidP="002219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06">
        <w:rPr>
          <w:rFonts w:ascii="Times New Roman" w:hAnsi="Times New Roman" w:cs="Times New Roman"/>
          <w:sz w:val="28"/>
          <w:szCs w:val="28"/>
        </w:rPr>
        <w:t xml:space="preserve">С появлением большого количества рыболовных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углепластиковых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удилищ длинной более 5 метров в Республике Беларусь наметилась печальная статистика несчастных случаев с рыбаками, попавшими под действие электрического тока под линиями электропередачи.</w:t>
      </w:r>
      <w:r w:rsidRPr="00307C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07C06">
        <w:rPr>
          <w:rFonts w:ascii="Times New Roman" w:hAnsi="Times New Roman" w:cs="Times New Roman"/>
          <w:sz w:val="28"/>
          <w:szCs w:val="28"/>
        </w:rPr>
        <w:t xml:space="preserve">В погоне за уловом люди не замечают опасности, которая «нависла» над ними.  </w:t>
      </w:r>
    </w:p>
    <w:p w:rsidR="0022197D" w:rsidRPr="00307C06" w:rsidRDefault="0022197D" w:rsidP="002219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06">
        <w:rPr>
          <w:rFonts w:ascii="Times New Roman" w:hAnsi="Times New Roman" w:cs="Times New Roman"/>
          <w:sz w:val="28"/>
          <w:szCs w:val="28"/>
        </w:rPr>
        <w:t>Вот лишь несколько несчастных случаев:</w:t>
      </w:r>
    </w:p>
    <w:p w:rsidR="0022197D" w:rsidRPr="00307C06" w:rsidRDefault="0022197D" w:rsidP="002219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06">
        <w:rPr>
          <w:rFonts w:ascii="Times New Roman" w:hAnsi="Times New Roman" w:cs="Times New Roman"/>
          <w:sz w:val="28"/>
          <w:szCs w:val="28"/>
        </w:rPr>
        <w:t xml:space="preserve">- на берегу озера в г. Бобруйске 23 июля мужчина рыбачил с 9-летним сыном вблизи ВЛ-110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кВ.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Со слов мальчика в момент, когда отец поднял удочку, блеснула молния, и он услышал «взрыв». После чего отец упал, и имеющаяся одежда на нем загорелась. С ожогами 2 – 4 степени пострадавший был доставлен в реанимационное отделение.</w:t>
      </w:r>
    </w:p>
    <w:p w:rsidR="0022197D" w:rsidRPr="00307C06" w:rsidRDefault="0022197D" w:rsidP="002219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06">
        <w:rPr>
          <w:rFonts w:ascii="Times New Roman" w:hAnsi="Times New Roman" w:cs="Times New Roman"/>
          <w:sz w:val="28"/>
          <w:szCs w:val="28"/>
        </w:rPr>
        <w:t xml:space="preserve">22.04.2021г. Ученик 11-го класса, 01.06.2004 года рождения,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а.г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. Ходосы Мстиславского района при ловле рыбы на берегу озера вблизи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н.п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Гуторовщина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>, при смене места рыбной ловли шел по берегу озера, с разложенной удочкой (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углепластиковое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удилище, длина 7 м). При перемещении вблизи пролета опор 51-52 ВЛ-110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«Ходосы-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Мазалово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-Мстиславль», приблизился удилищем на недопустимое расстояние к нижнему проводу  ВЛ-110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>, в результате чего попал под действие электрического тока, загорелась одежда. Друг, подбежав, затушил одежду</w:t>
      </w:r>
      <w:proofErr w:type="gramStart"/>
      <w:r w:rsidRPr="00307C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07C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7C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07C06">
        <w:rPr>
          <w:rFonts w:ascii="Times New Roman" w:hAnsi="Times New Roman" w:cs="Times New Roman"/>
          <w:sz w:val="28"/>
          <w:szCs w:val="28"/>
        </w:rPr>
        <w:t xml:space="preserve">ызвал скорую медицинскую помощь. Пострадавший доставлен в учреждение здравоохранения «Мстиславская центральная районная больница» Предварительный диагноз: термические ожоги </w:t>
      </w:r>
      <w:r w:rsidRPr="00307C0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07C06">
        <w:rPr>
          <w:rFonts w:ascii="Times New Roman" w:hAnsi="Times New Roman" w:cs="Times New Roman"/>
          <w:sz w:val="28"/>
          <w:szCs w:val="28"/>
        </w:rPr>
        <w:t xml:space="preserve"> степени 70 % тела, состояние тяжелое.</w:t>
      </w:r>
    </w:p>
    <w:p w:rsidR="0022197D" w:rsidRPr="00307C06" w:rsidRDefault="0022197D" w:rsidP="002219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06">
        <w:rPr>
          <w:rFonts w:ascii="Times New Roman" w:hAnsi="Times New Roman" w:cs="Times New Roman"/>
          <w:sz w:val="28"/>
          <w:szCs w:val="28"/>
        </w:rPr>
        <w:t xml:space="preserve">Следует помнить, что поражение человека электротоком может произойти без прикосновения, а только при приближении на опасное расстояние к токоведущим частям. Для воздушных линий напряжением 10-35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оно составляет менее 0,6 м, для воздушных линий 110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– менее 1 м. Кроме того, опасным становиться и место где находиться рыбак, попавший под действие электротока, так как ток имеет свойство «растекаться» по почве в радиусе 8-10 метров от места замыкания на землю.</w:t>
      </w:r>
    </w:p>
    <w:p w:rsidR="0022197D" w:rsidRPr="00307C06" w:rsidRDefault="0022197D" w:rsidP="002219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7C06">
        <w:rPr>
          <w:rFonts w:ascii="Times New Roman" w:hAnsi="Times New Roman" w:cs="Times New Roman"/>
          <w:sz w:val="28"/>
          <w:szCs w:val="28"/>
        </w:rPr>
        <w:t xml:space="preserve">Охранная зона составляет для линий напряжением: до 20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0 м"/>
        </w:smartTagPr>
        <w:r w:rsidRPr="00307C06">
          <w:rPr>
            <w:rFonts w:ascii="Times New Roman" w:hAnsi="Times New Roman" w:cs="Times New Roman"/>
            <w:sz w:val="28"/>
            <w:szCs w:val="28"/>
          </w:rPr>
          <w:t>10 м</w:t>
        </w:r>
      </w:smartTag>
      <w:r w:rsidRPr="00307C06">
        <w:rPr>
          <w:rFonts w:ascii="Times New Roman" w:hAnsi="Times New Roman" w:cs="Times New Roman"/>
          <w:sz w:val="28"/>
          <w:szCs w:val="28"/>
        </w:rPr>
        <w:t xml:space="preserve">; 35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5 м"/>
        </w:smartTagPr>
        <w:r w:rsidRPr="00307C06">
          <w:rPr>
            <w:rFonts w:ascii="Times New Roman" w:hAnsi="Times New Roman" w:cs="Times New Roman"/>
            <w:sz w:val="28"/>
            <w:szCs w:val="28"/>
          </w:rPr>
          <w:t>15 м</w:t>
        </w:r>
      </w:smartTag>
      <w:r w:rsidRPr="00307C06">
        <w:rPr>
          <w:rFonts w:ascii="Times New Roman" w:hAnsi="Times New Roman" w:cs="Times New Roman"/>
          <w:sz w:val="28"/>
          <w:szCs w:val="28"/>
        </w:rPr>
        <w:t xml:space="preserve">; 110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0 м"/>
        </w:smartTagPr>
        <w:r w:rsidRPr="00307C06">
          <w:rPr>
            <w:rFonts w:ascii="Times New Roman" w:hAnsi="Times New Roman" w:cs="Times New Roman"/>
            <w:sz w:val="28"/>
            <w:szCs w:val="28"/>
          </w:rPr>
          <w:t>20 м</w:t>
        </w:r>
      </w:smartTag>
      <w:r w:rsidRPr="00307C06">
        <w:rPr>
          <w:rFonts w:ascii="Times New Roman" w:hAnsi="Times New Roman" w:cs="Times New Roman"/>
          <w:sz w:val="28"/>
          <w:szCs w:val="28"/>
        </w:rPr>
        <w:t xml:space="preserve">; 220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25 м"/>
        </w:smartTagPr>
        <w:r w:rsidRPr="00307C06">
          <w:rPr>
            <w:rFonts w:ascii="Times New Roman" w:hAnsi="Times New Roman" w:cs="Times New Roman"/>
            <w:sz w:val="28"/>
            <w:szCs w:val="28"/>
          </w:rPr>
          <w:t>25 м</w:t>
        </w:r>
      </w:smartTag>
      <w:r w:rsidRPr="00307C06">
        <w:rPr>
          <w:rFonts w:ascii="Times New Roman" w:hAnsi="Times New Roman" w:cs="Times New Roman"/>
          <w:sz w:val="28"/>
          <w:szCs w:val="28"/>
        </w:rPr>
        <w:t xml:space="preserve">; 330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30 м"/>
        </w:smartTagPr>
        <w:r w:rsidRPr="00307C06">
          <w:rPr>
            <w:rFonts w:ascii="Times New Roman" w:hAnsi="Times New Roman" w:cs="Times New Roman"/>
            <w:sz w:val="28"/>
            <w:szCs w:val="28"/>
          </w:rPr>
          <w:t>30 м</w:t>
        </w:r>
      </w:smartTag>
      <w:r w:rsidRPr="00307C06">
        <w:rPr>
          <w:rFonts w:ascii="Times New Roman" w:hAnsi="Times New Roman" w:cs="Times New Roman"/>
          <w:sz w:val="28"/>
          <w:szCs w:val="28"/>
        </w:rPr>
        <w:t xml:space="preserve">; 750 </w:t>
      </w:r>
      <w:proofErr w:type="spellStart"/>
      <w:r w:rsidRPr="00307C06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307C06">
        <w:rPr>
          <w:rFonts w:ascii="Times New Roman" w:hAnsi="Times New Roman" w:cs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40 м"/>
        </w:smartTagPr>
        <w:r w:rsidRPr="00307C06">
          <w:rPr>
            <w:rFonts w:ascii="Times New Roman" w:hAnsi="Times New Roman" w:cs="Times New Roman"/>
            <w:sz w:val="28"/>
            <w:szCs w:val="28"/>
          </w:rPr>
          <w:t>40 м</w:t>
        </w:r>
      </w:smartTag>
      <w:r w:rsidRPr="00307C0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2197D" w:rsidRPr="00307C06" w:rsidRDefault="0022197D" w:rsidP="002219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06">
        <w:rPr>
          <w:rFonts w:ascii="Times New Roman" w:hAnsi="Times New Roman" w:cs="Times New Roman"/>
          <w:sz w:val="28"/>
          <w:szCs w:val="28"/>
        </w:rPr>
        <w:t>Госэнергогазнадзор предупреждает:</w:t>
      </w:r>
    </w:p>
    <w:p w:rsidR="0022197D" w:rsidRDefault="0022197D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7C06">
        <w:rPr>
          <w:rFonts w:ascii="Times New Roman" w:hAnsi="Times New Roman" w:cs="Times New Roman"/>
          <w:sz w:val="28"/>
          <w:szCs w:val="28"/>
        </w:rPr>
        <w:t xml:space="preserve"> чтобы рыбалка не закончилась несчастным случаем, важно соблюдать правила поведения в охранных зонах электрических сетей. Рыболовам необходимо внимательно ознакомиться с характеристиками своих снастей и не пренебрегать предупреждающими надписями на плакатах.</w:t>
      </w:r>
    </w:p>
    <w:p w:rsidR="008571F9" w:rsidRDefault="008571F9" w:rsidP="001B207D">
      <w:pPr>
        <w:spacing w:after="0" w:line="240" w:lineRule="auto"/>
        <w:ind w:left="-1276" w:right="-426"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571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Прежде чем приступить к увлекательному занятию - рыбалке, убедитесь, что поблизости нет ЛЭП. Ловля рыбы вблизи ЛЭП, проходящих над поверхностью водоемов или по их берегам, запрещается!</w:t>
      </w:r>
    </w:p>
    <w:p w:rsidR="008571F9" w:rsidRPr="008571F9" w:rsidRDefault="008571F9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color w:val="0D0D0D" w:themeColor="text1" w:themeTint="F2"/>
          <w:sz w:val="28"/>
          <w:szCs w:val="28"/>
          <w:lang w:eastAsia="ru-RU"/>
        </w:rPr>
      </w:pPr>
      <w:r w:rsidRPr="008571F9">
        <w:rPr>
          <w:rFonts w:ascii="Arial" w:eastAsia="Times New Roman" w:hAnsi="Arial" w:cs="Arial"/>
          <w:color w:val="0D0D0D" w:themeColor="text1" w:themeTint="F2"/>
          <w:sz w:val="28"/>
          <w:szCs w:val="28"/>
          <w:lang w:eastAsia="ru-RU"/>
        </w:rPr>
        <w:t>Чтобы ваша рыбалка не имела трагических последствий, помните об электробезопасности и предостерегайте других.</w:t>
      </w:r>
    </w:p>
    <w:p w:rsidR="0022197D" w:rsidRPr="00307C06" w:rsidRDefault="0022197D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307C06" w:rsidRPr="00307C06" w:rsidRDefault="00307C06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307C06">
        <w:rPr>
          <w:rFonts w:ascii="Times New Roman" w:hAnsi="Times New Roman" w:cs="Times New Roman"/>
          <w:noProof/>
          <w:sz w:val="28"/>
          <w:szCs w:val="28"/>
          <w:lang w:eastAsia="ru-RU"/>
        </w:rPr>
        <w:t>Начальник Чериковской</w:t>
      </w:r>
    </w:p>
    <w:p w:rsidR="00307C06" w:rsidRPr="00307C06" w:rsidRDefault="00307C06" w:rsidP="00307C06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07C0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районной энергогазинспекции                                              Леонов И.Н.</w:t>
      </w:r>
    </w:p>
    <w:p w:rsidR="00307C06" w:rsidRPr="00307C06" w:rsidRDefault="00307C06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197D" w:rsidRPr="00307C06" w:rsidRDefault="0022197D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197D" w:rsidRPr="00307C06" w:rsidRDefault="0022197D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197D" w:rsidRPr="00307C06" w:rsidRDefault="0022197D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197D" w:rsidRPr="00307C06" w:rsidRDefault="0022197D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197D" w:rsidRPr="00307C06" w:rsidRDefault="0022197D" w:rsidP="001B207D">
      <w:pPr>
        <w:spacing w:after="0" w:line="240" w:lineRule="auto"/>
        <w:ind w:left="-1276" w:right="-426" w:firstLine="567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197D" w:rsidRPr="00307C06" w:rsidRDefault="0022197D" w:rsidP="00E910E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197D" w:rsidRPr="00307C06" w:rsidSect="001B20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81"/>
    <w:rsid w:val="00047931"/>
    <w:rsid w:val="00073774"/>
    <w:rsid w:val="000F05C0"/>
    <w:rsid w:val="001018D5"/>
    <w:rsid w:val="00112F2F"/>
    <w:rsid w:val="001B207D"/>
    <w:rsid w:val="0022197D"/>
    <w:rsid w:val="00255BC2"/>
    <w:rsid w:val="002E6950"/>
    <w:rsid w:val="00307C06"/>
    <w:rsid w:val="003316F1"/>
    <w:rsid w:val="003440A8"/>
    <w:rsid w:val="003F22BE"/>
    <w:rsid w:val="004B34D9"/>
    <w:rsid w:val="004E3858"/>
    <w:rsid w:val="005775FA"/>
    <w:rsid w:val="006500E5"/>
    <w:rsid w:val="006A5512"/>
    <w:rsid w:val="007039F2"/>
    <w:rsid w:val="007266C3"/>
    <w:rsid w:val="00736F3E"/>
    <w:rsid w:val="008571F9"/>
    <w:rsid w:val="00861217"/>
    <w:rsid w:val="008A3186"/>
    <w:rsid w:val="008E7802"/>
    <w:rsid w:val="008F6E9D"/>
    <w:rsid w:val="00952D58"/>
    <w:rsid w:val="00972398"/>
    <w:rsid w:val="009805EE"/>
    <w:rsid w:val="009C5E1C"/>
    <w:rsid w:val="00A132C9"/>
    <w:rsid w:val="00A30C12"/>
    <w:rsid w:val="00B50C90"/>
    <w:rsid w:val="00BB5F17"/>
    <w:rsid w:val="00BF7CCC"/>
    <w:rsid w:val="00C85A15"/>
    <w:rsid w:val="00CB748A"/>
    <w:rsid w:val="00D07281"/>
    <w:rsid w:val="00D17AF8"/>
    <w:rsid w:val="00DE3DF9"/>
    <w:rsid w:val="00E05804"/>
    <w:rsid w:val="00E910E1"/>
    <w:rsid w:val="00E92703"/>
    <w:rsid w:val="00EE511A"/>
    <w:rsid w:val="00FE74E7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1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5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E51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enrgoinsp</dc:creator>
  <cp:lastModifiedBy>Insp09</cp:lastModifiedBy>
  <cp:revision>12</cp:revision>
  <cp:lastPrinted>2021-04-27T07:14:00Z</cp:lastPrinted>
  <dcterms:created xsi:type="dcterms:W3CDTF">2021-04-27T06:38:00Z</dcterms:created>
  <dcterms:modified xsi:type="dcterms:W3CDTF">2022-04-12T05:42:00Z</dcterms:modified>
</cp:coreProperties>
</file>