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61F" w:rsidRDefault="0019761F" w:rsidP="0019761F">
      <w:pPr>
        <w:shd w:val="clear" w:color="auto" w:fill="FFFFFF"/>
        <w:spacing w:after="24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Обеспечение безопасности эксплуатации газоиспользующего</w:t>
      </w:r>
      <w:r w:rsidR="00DD2FB0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b/>
          <w:sz w:val="26"/>
          <w:szCs w:val="26"/>
          <w:u w:val="single"/>
        </w:rPr>
        <w:t>оборудовани</w:t>
      </w:r>
      <w:r w:rsidR="00DD2FB0">
        <w:rPr>
          <w:rFonts w:ascii="Times New Roman" w:hAnsi="Times New Roman"/>
          <w:b/>
          <w:sz w:val="26"/>
          <w:szCs w:val="26"/>
          <w:u w:val="single"/>
        </w:rPr>
        <w:t>я</w:t>
      </w:r>
    </w:p>
    <w:p w:rsidR="0019761F" w:rsidRDefault="0019761F" w:rsidP="0019761F">
      <w:pPr>
        <w:shd w:val="clear" w:color="auto" w:fill="FFFFFF"/>
        <w:spacing w:after="24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На сегодняшний день 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жилых домах установлена хотя бы одна единица газоиспользующего оборудования -  газовая плита, варочная поверхность, газовый котел,  водонагреватель. </w:t>
      </w:r>
    </w:p>
    <w:p w:rsidR="0019761F" w:rsidRDefault="0019761F" w:rsidP="0019761F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Для того чтобы газоиспользующее оборудование служило долго и безопасно, потребителю (пользователю) газа необходимо выполнять требования производителей данного оборудования, указанные в руководствах по эксплуатации. Одно из самых важных требований – своевременное проведение технического обслуживания газоиспользующего оборудования квалифицированным персоналом. Отказ от его проведения может привести к пожарам, взрывам, несчастным случаям и человеческим жертвам.</w:t>
      </w:r>
    </w:p>
    <w:p w:rsidR="0019761F" w:rsidRDefault="0019761F" w:rsidP="001976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Новой редакцией Правил пользования газом в быту (далее по тексту Правила), которые вступили  в силу с 21 февраля 2022 года предусмотрено, что собственник (наниматель), при газификации природным газом, должен заключить не один, как ранее, а несколько договоров: договор на газоснабжение, договор на техническое обслуживание и ремонт газового оборудования и (или) вводных и внутренних газопроводов, договор на техническое обслуживание газопроводов-вводов (при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необходимости). В случае газификации сжиженным углеводородным газом (СУГ) – договор купли-продажи СУГ и договор на техническое обслуживание индивидуальной баллонной установки и газоиспользующего оборудования, а при газификации СУГ от резервуарной установки, принадлежащей ему на праве собственности - </w:t>
      </w:r>
      <w:r>
        <w:rPr>
          <w:rFonts w:ascii="Times New Roman" w:hAnsi="Times New Roman"/>
          <w:sz w:val="26"/>
          <w:szCs w:val="26"/>
        </w:rPr>
        <w:t xml:space="preserve">договора на техническое обслуживание резервуарной установки, газового оборудования и газопроводов. Стоит отметить, что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договор на техническое обслуживание и ремонт газового оборудования и (или) вводных и внутренних газопроводов заключается с газоснабжающей, либо иной обслуживающей организацией, имеющей право выполнять данные виды работ. Проведение технического обслуживания является обязанностью обслуживающих организаций, а ответственность за обеспечение его проведения лежит на собственнике (нанимателе) жилья и это не новшество, а требование законодательства Республики Беларусь и норм безопасности. </w:t>
      </w:r>
    </w:p>
    <w:p w:rsidR="0019761F" w:rsidRDefault="0019761F" w:rsidP="0019761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9761F" w:rsidRDefault="0019761F" w:rsidP="0019761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Помимо проведения своевременного техническое обслуживания не стоит забывать об эксплуатации дымовых и вентиляционных каналов, что особенно актуально в осенне-зимний период. Необходимость проведения периодической проверки дымовых и вентиляционных каналов определена Правилами, а также требованиями руководств по эксплуатации на газовое оборудование. </w:t>
      </w:r>
    </w:p>
    <w:p w:rsidR="0019761F" w:rsidRDefault="0019761F" w:rsidP="0019761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 этом обязанность за эксплуатацию, периодическую проверку и прочистку дымовых и вентиляционных каналов в одноквартирном (блокированном) жилом </w:t>
      </w:r>
      <w:proofErr w:type="gramStart"/>
      <w:r>
        <w:rPr>
          <w:rFonts w:ascii="Times New Roman" w:hAnsi="Times New Roman"/>
          <w:sz w:val="26"/>
          <w:szCs w:val="26"/>
        </w:rPr>
        <w:t>фонде</w:t>
      </w:r>
      <w:proofErr w:type="gramEnd"/>
      <w:r>
        <w:rPr>
          <w:rFonts w:ascii="Times New Roman" w:hAnsi="Times New Roman"/>
          <w:sz w:val="26"/>
          <w:szCs w:val="26"/>
        </w:rPr>
        <w:t xml:space="preserve"> оборудованном газовым оборудованием с организованным отводом продуктов сгорания (котлы, колонки) возложена на собственника жилого дома, при этом периодическую проверку технического состояния дымовых и вентиляционных каналов  осуществляют специализированные организации. В одноквартирных (блокированных) жилых домах допускается выполнение работ по повторной (периодической) проверке дымовых и вентиляционных каналов собственниками жилых домов, прошедших специальное обучение и 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только в которых эксплуатируетсягазовое </w:t>
      </w:r>
      <w:r>
        <w:rPr>
          <w:rFonts w:ascii="Times New Roman" w:hAnsi="Times New Roman"/>
          <w:b/>
          <w:sz w:val="26"/>
          <w:szCs w:val="26"/>
          <w:u w:val="single"/>
        </w:rPr>
        <w:lastRenderedPageBreak/>
        <w:t>оборудование с герметичными камерами сгорания  и индивидуальными коаксиальными отводами продуктов сгорания (</w:t>
      </w:r>
      <w:proofErr w:type="gramStart"/>
      <w:r>
        <w:rPr>
          <w:rFonts w:ascii="Times New Roman" w:hAnsi="Times New Roman"/>
          <w:b/>
          <w:sz w:val="26"/>
          <w:szCs w:val="26"/>
          <w:u w:val="single"/>
        </w:rPr>
        <w:t>пример-двухконтурные</w:t>
      </w:r>
      <w:proofErr w:type="gramEnd"/>
      <w:r>
        <w:rPr>
          <w:rFonts w:ascii="Times New Roman" w:hAnsi="Times New Roman"/>
          <w:b/>
          <w:sz w:val="26"/>
          <w:szCs w:val="26"/>
          <w:u w:val="single"/>
        </w:rPr>
        <w:t xml:space="preserve"> настенные газовые котлы и </w:t>
      </w:r>
      <w:proofErr w:type="spellStart"/>
      <w:r>
        <w:rPr>
          <w:rFonts w:ascii="Times New Roman" w:hAnsi="Times New Roman"/>
          <w:b/>
          <w:sz w:val="26"/>
          <w:szCs w:val="26"/>
          <w:u w:val="single"/>
        </w:rPr>
        <w:t>водоподогреватели</w:t>
      </w:r>
      <w:proofErr w:type="spellEnd"/>
      <w:r>
        <w:rPr>
          <w:rFonts w:ascii="Times New Roman" w:hAnsi="Times New Roman"/>
          <w:b/>
          <w:sz w:val="26"/>
          <w:szCs w:val="26"/>
          <w:u w:val="single"/>
        </w:rPr>
        <w:t>)</w:t>
      </w:r>
      <w:r>
        <w:rPr>
          <w:rFonts w:ascii="Times New Roman" w:hAnsi="Times New Roman"/>
          <w:sz w:val="26"/>
          <w:szCs w:val="26"/>
        </w:rPr>
        <w:t xml:space="preserve"> (новая редакция Правил).</w:t>
      </w:r>
    </w:p>
    <w:p w:rsidR="0019761F" w:rsidRDefault="0019761F" w:rsidP="0019761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Эксплуатация газовых приборов с неисправными дымовыми каналами может привести к трагедии. Ведь, как известно угарный газ не имеет ни цвета, ни запаха, а его воздействие на организм человека является опасным для жизни и здоровья, и без квалифицированной медицинской помощи может привести к летальному исходу. Для того</w:t>
      </w:r>
      <w:proofErr w:type="gramStart"/>
      <w:r>
        <w:rPr>
          <w:rFonts w:ascii="Times New Roman" w:hAnsi="Times New Roman"/>
          <w:sz w:val="26"/>
          <w:szCs w:val="26"/>
        </w:rPr>
        <w:t>,</w:t>
      </w:r>
      <w:proofErr w:type="gramEnd"/>
      <w:r>
        <w:rPr>
          <w:rFonts w:ascii="Times New Roman" w:hAnsi="Times New Roman"/>
          <w:sz w:val="26"/>
          <w:szCs w:val="26"/>
        </w:rPr>
        <w:t xml:space="preserve"> чтобы обеспечить себя и своих близких от отравления угарным газом рекомендуется устанавливать сигнализаторы угарного газа, которые в случае опасности предупредят звуковым сигналом человека о наличии в помещении угарного газа.</w:t>
      </w:r>
    </w:p>
    <w:p w:rsidR="0019761F" w:rsidRDefault="0019761F" w:rsidP="001976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За несоблюдение периодичности проверки и прочистки дымовых и вентиляционных каналов, технического обслуживания газопроводов-вводов, газоиспользующего оборудования, внутренних газопроводов либо отказ от их проведения, статьей 21.5 КоАП РБ, предусмотрена ответственность в виде штрафа в размере до десяти базовых величин, для индивидуального предпринимателя – до двадцати пяти базовых величин, а для юридического лица – до пятидесяти базовых величин.</w:t>
      </w:r>
      <w:proofErr w:type="gramEnd"/>
    </w:p>
    <w:p w:rsidR="0019761F" w:rsidRDefault="0019761F" w:rsidP="001976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9761F" w:rsidRDefault="0019761F" w:rsidP="0019761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Помните, соблюдение Правил пользования газом в быту  и эксплуатация исправного газового оборудования это залог безопасности Вас и окружающих людей. Не будьте равнодушными – Ваша безопасность в Ваших руках!</w:t>
      </w:r>
    </w:p>
    <w:p w:rsidR="0019761F" w:rsidRDefault="0019761F" w:rsidP="001976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9761F" w:rsidRDefault="0019761F" w:rsidP="0019761F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Инспектор Чериковской </w:t>
      </w:r>
    </w:p>
    <w:p w:rsidR="0019761F" w:rsidRDefault="0019761F" w:rsidP="0019761F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районной энергогазинспекции                                              Д.В. Тишков</w:t>
      </w:r>
    </w:p>
    <w:p w:rsidR="00C931EA" w:rsidRDefault="00C931EA">
      <w:bookmarkStart w:id="0" w:name="_GoBack"/>
      <w:bookmarkEnd w:id="0"/>
    </w:p>
    <w:sectPr w:rsidR="00C931EA" w:rsidSect="00800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A6F40"/>
    <w:rsid w:val="0019761F"/>
    <w:rsid w:val="001A6F40"/>
    <w:rsid w:val="00800B63"/>
    <w:rsid w:val="00C931EA"/>
    <w:rsid w:val="00DD2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6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6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9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3911</Characters>
  <Application>Microsoft Office Word</Application>
  <DocSecurity>0</DocSecurity>
  <Lines>32</Lines>
  <Paragraphs>9</Paragraphs>
  <ScaleCrop>false</ScaleCrop>
  <Company/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insp03</dc:creator>
  <cp:keywords/>
  <dc:description/>
  <cp:lastModifiedBy>Хныкова Алеся Михайловна</cp:lastModifiedBy>
  <cp:revision>4</cp:revision>
  <dcterms:created xsi:type="dcterms:W3CDTF">2022-12-09T05:52:00Z</dcterms:created>
  <dcterms:modified xsi:type="dcterms:W3CDTF">2022-12-09T08:15:00Z</dcterms:modified>
</cp:coreProperties>
</file>