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76" w:rsidRPr="00713961" w:rsidRDefault="00BD0B76" w:rsidP="00BD0B76">
      <w:pPr>
        <w:spacing w:after="0" w:line="280" w:lineRule="exact"/>
        <w:rPr>
          <w:rFonts w:ascii="Times New Roman" w:hAnsi="Times New Roman"/>
          <w:color w:val="000000"/>
          <w:sz w:val="24"/>
          <w:szCs w:val="24"/>
        </w:rPr>
      </w:pPr>
      <w:r w:rsidRPr="00713961">
        <w:rPr>
          <w:rFonts w:ascii="Times New Roman" w:hAnsi="Times New Roman"/>
          <w:color w:val="000000"/>
          <w:sz w:val="24"/>
          <w:szCs w:val="24"/>
        </w:rPr>
        <w:t>Материалы к ЕДИ декабрь 2019 г</w:t>
      </w:r>
    </w:p>
    <w:p w:rsidR="00BD0B76" w:rsidRPr="00713961" w:rsidRDefault="00BD0B76" w:rsidP="00BD0B76">
      <w:pPr>
        <w:spacing w:after="0" w:line="280" w:lineRule="exact"/>
        <w:rPr>
          <w:rFonts w:ascii="Times New Roman" w:hAnsi="Times New Roman"/>
          <w:color w:val="000000"/>
          <w:sz w:val="24"/>
          <w:szCs w:val="24"/>
        </w:rPr>
      </w:pPr>
    </w:p>
    <w:p w:rsidR="00BD0B76" w:rsidRPr="00713961" w:rsidRDefault="00BD0B76" w:rsidP="00BD0B76">
      <w:pPr>
        <w:widowControl w:val="0"/>
        <w:spacing w:after="0" w:line="280" w:lineRule="exact"/>
        <w:jc w:val="center"/>
        <w:rPr>
          <w:rFonts w:ascii="Times New Roman" w:hAnsi="Times New Roman"/>
          <w:b/>
          <w:color w:val="000000"/>
          <w:sz w:val="24"/>
          <w:szCs w:val="24"/>
        </w:rPr>
      </w:pPr>
      <w:r w:rsidRPr="00713961">
        <w:rPr>
          <w:rFonts w:ascii="Times New Roman" w:hAnsi="Times New Roman"/>
          <w:b/>
          <w:color w:val="000000"/>
          <w:sz w:val="24"/>
          <w:szCs w:val="24"/>
          <w:shd w:val="clear" w:color="auto" w:fill="FFFFFF"/>
        </w:rPr>
        <w:t>ТРАДИЦИИ СУВЕРЕННОЙ БЕЛАРУСИ</w:t>
      </w:r>
    </w:p>
    <w:p w:rsidR="00BD0B76" w:rsidRPr="00713961" w:rsidRDefault="00BD0B76" w:rsidP="00BD0B76">
      <w:pPr>
        <w:spacing w:after="0" w:line="280" w:lineRule="exact"/>
        <w:ind w:firstLine="709"/>
        <w:jc w:val="both"/>
        <w:rPr>
          <w:rFonts w:ascii="Times New Roman" w:hAnsi="Times New Roman"/>
          <w:color w:val="000000"/>
          <w:sz w:val="24"/>
          <w:szCs w:val="24"/>
          <w:shd w:val="clear" w:color="auto" w:fill="FFFFFF"/>
        </w:rPr>
      </w:pPr>
      <w:r w:rsidRPr="00713961">
        <w:rPr>
          <w:rFonts w:ascii="Times New Roman" w:hAnsi="Times New Roman"/>
          <w:color w:val="000000"/>
          <w:sz w:val="24"/>
          <w:szCs w:val="24"/>
        </w:rPr>
        <w:t xml:space="preserve">Почти 30 лет </w:t>
      </w:r>
      <w:r w:rsidRPr="00713961">
        <w:rPr>
          <w:rFonts w:ascii="Times New Roman" w:hAnsi="Times New Roman"/>
          <w:color w:val="000000"/>
          <w:sz w:val="24"/>
          <w:szCs w:val="24"/>
          <w:shd w:val="clear" w:color="auto" w:fill="FFFFFF"/>
        </w:rPr>
        <w:t>Республика Беларусь существует на политической карте мира. За эти годы наша страна состоялась как суверенная и независимая держава. 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w:t>
      </w:r>
    </w:p>
    <w:p w:rsidR="00BD0B76" w:rsidRPr="00713961" w:rsidRDefault="00BD0B76" w:rsidP="00BD0B76">
      <w:pPr>
        <w:spacing w:after="0" w:line="280" w:lineRule="exact"/>
        <w:ind w:firstLine="709"/>
        <w:jc w:val="both"/>
        <w:rPr>
          <w:rFonts w:ascii="Times New Roman" w:hAnsi="Times New Roman"/>
          <w:color w:val="000000"/>
          <w:sz w:val="24"/>
          <w:szCs w:val="24"/>
          <w:shd w:val="clear" w:color="auto" w:fill="FFFFFF"/>
        </w:rPr>
      </w:pPr>
      <w:r w:rsidRPr="00713961">
        <w:rPr>
          <w:rFonts w:ascii="Times New Roman" w:hAnsi="Times New Roman"/>
          <w:color w:val="000000"/>
          <w:sz w:val="24"/>
          <w:szCs w:val="24"/>
          <w:shd w:val="clear" w:color="auto" w:fill="FFFFFF"/>
        </w:rPr>
        <w:t xml:space="preserve">Современная Республика Беларусь уверенно идет собственным путем развития. И сегодня у нас есть главное – мирная, стабильная, красивая и независимая страна. Есть героическая история, которой мы гордимся, богатое культурное, духовное наследие, традиции. </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 xml:space="preserve">В суверенной Беларуси удалось не только сохранить традиции, но и заложить новые. Казалось бы, 28 лет – отрезок времени в историческом плане небольшой, но сколь много значит он в истории страны. За это время молодая Беларусь поступательно развивалась, преодолевая трудности, сохраняя при этом мир и стабильность в обществе, впервые появилось законное право проводить свою внутреннюю и внешнюю политику, возможность вырабатывать формы взаимодействия со всем миром, сформировать свои уникальные обычаи в различных сферах жизни (социальной, политической, духовной). В их числе </w:t>
      </w:r>
      <w:r w:rsidRPr="00713961">
        <w:rPr>
          <w:rFonts w:ascii="Times New Roman" w:hAnsi="Times New Roman"/>
          <w:color w:val="000000"/>
          <w:sz w:val="24"/>
          <w:szCs w:val="24"/>
          <w:shd w:val="clear" w:color="auto" w:fill="FFFFFF"/>
        </w:rPr>
        <w:t>Всебелорусское народное собрание, общенациональная патриотическая акция «Беларусь помнит»,</w:t>
      </w:r>
      <w:r w:rsidRPr="00713961">
        <w:rPr>
          <w:rFonts w:ascii="Times New Roman" w:hAnsi="Times New Roman"/>
          <w:color w:val="000000"/>
          <w:sz w:val="24"/>
          <w:szCs w:val="24"/>
        </w:rPr>
        <w:t xml:space="preserve"> </w:t>
      </w:r>
      <w:r w:rsidRPr="00713961">
        <w:rPr>
          <w:rFonts w:ascii="Times New Roman" w:hAnsi="Times New Roman"/>
          <w:color w:val="000000"/>
          <w:sz w:val="24"/>
          <w:szCs w:val="24"/>
          <w:shd w:val="clear" w:color="auto" w:fill="FFFFFF"/>
        </w:rPr>
        <w:t xml:space="preserve">международный фестиваль искусств «Славянский базар в Витебске», </w:t>
      </w:r>
      <w:r w:rsidRPr="00713961">
        <w:rPr>
          <w:rFonts w:ascii="Times New Roman" w:hAnsi="Times New Roman"/>
          <w:bCs/>
          <w:color w:val="000000"/>
          <w:sz w:val="24"/>
          <w:szCs w:val="24"/>
        </w:rPr>
        <w:t>праздник «</w:t>
      </w:r>
      <w:proofErr w:type="spellStart"/>
      <w:r w:rsidRPr="00713961">
        <w:rPr>
          <w:rFonts w:ascii="Times New Roman" w:hAnsi="Times New Roman"/>
          <w:bCs/>
          <w:color w:val="000000"/>
          <w:sz w:val="24"/>
          <w:szCs w:val="24"/>
        </w:rPr>
        <w:t>Купалье</w:t>
      </w:r>
      <w:proofErr w:type="spellEnd"/>
      <w:r w:rsidRPr="00713961">
        <w:rPr>
          <w:rFonts w:ascii="Times New Roman" w:hAnsi="Times New Roman"/>
          <w:bCs/>
          <w:color w:val="000000"/>
          <w:sz w:val="24"/>
          <w:szCs w:val="24"/>
        </w:rPr>
        <w:t xml:space="preserve">», благотворительная акция «Наши дети», </w:t>
      </w:r>
      <w:r w:rsidRPr="00713961">
        <w:rPr>
          <w:rFonts w:ascii="Times New Roman" w:hAnsi="Times New Roman"/>
          <w:color w:val="000000"/>
          <w:sz w:val="24"/>
          <w:szCs w:val="24"/>
          <w:shd w:val="clear" w:color="auto" w:fill="FFFFFF"/>
        </w:rPr>
        <w:t xml:space="preserve">чествование </w:t>
      </w:r>
      <w:r w:rsidRPr="00713961">
        <w:rPr>
          <w:rFonts w:ascii="Times New Roman" w:hAnsi="Times New Roman"/>
          <w:bCs/>
          <w:color w:val="000000"/>
          <w:sz w:val="24"/>
          <w:szCs w:val="24"/>
        </w:rPr>
        <w:t>тружеников села «Дожинки», вручение премий «За духовное возрождение», Рождественский международный турнир любителей</w:t>
      </w:r>
      <w:r w:rsidRPr="00713961">
        <w:rPr>
          <w:rFonts w:ascii="Times New Roman" w:hAnsi="Times New Roman"/>
          <w:color w:val="000000"/>
          <w:sz w:val="24"/>
          <w:szCs w:val="24"/>
        </w:rPr>
        <w:t xml:space="preserve"> хоккея, </w:t>
      </w:r>
      <w:r w:rsidRPr="00713961">
        <w:rPr>
          <w:rFonts w:ascii="Times New Roman" w:hAnsi="Times New Roman"/>
          <w:bCs/>
          <w:color w:val="000000"/>
          <w:sz w:val="24"/>
          <w:szCs w:val="24"/>
        </w:rPr>
        <w:t xml:space="preserve">республиканский бал выпускников </w:t>
      </w:r>
      <w:r w:rsidRPr="00713961">
        <w:rPr>
          <w:rFonts w:ascii="Times New Roman" w:hAnsi="Times New Roman"/>
          <w:color w:val="000000"/>
          <w:sz w:val="24"/>
          <w:szCs w:val="24"/>
          <w:shd w:val="clear" w:color="auto" w:fill="FFFFFF"/>
        </w:rPr>
        <w:t>учреждений высшего образования</w:t>
      </w:r>
      <w:r w:rsidRPr="00713961">
        <w:rPr>
          <w:rFonts w:ascii="Times New Roman" w:hAnsi="Times New Roman"/>
          <w:bCs/>
          <w:color w:val="000000"/>
          <w:sz w:val="24"/>
          <w:szCs w:val="24"/>
        </w:rPr>
        <w:t xml:space="preserve"> </w:t>
      </w:r>
      <w:r w:rsidRPr="00713961">
        <w:rPr>
          <w:rFonts w:ascii="Times New Roman" w:hAnsi="Times New Roman"/>
          <w:color w:val="000000"/>
          <w:sz w:val="24"/>
          <w:szCs w:val="24"/>
          <w:shd w:val="clear" w:color="auto" w:fill="FFFFFF"/>
        </w:rPr>
        <w:t>и многие другие.</w:t>
      </w:r>
    </w:p>
    <w:p w:rsidR="00BD0B76" w:rsidRPr="00713961" w:rsidRDefault="00BD0B76" w:rsidP="00BD0B76">
      <w:pPr>
        <w:spacing w:after="0" w:line="280" w:lineRule="exact"/>
        <w:ind w:firstLine="709"/>
        <w:jc w:val="both"/>
        <w:rPr>
          <w:rStyle w:val="a3"/>
          <w:rFonts w:ascii="Times New Roman" w:hAnsi="Times New Roman"/>
          <w:b w:val="0"/>
          <w:bCs w:val="0"/>
          <w:color w:val="000000"/>
          <w:sz w:val="24"/>
          <w:szCs w:val="24"/>
        </w:rPr>
      </w:pPr>
      <w:r w:rsidRPr="00713961">
        <w:rPr>
          <w:rFonts w:ascii="Times New Roman" w:hAnsi="Times New Roman"/>
          <w:color w:val="000000"/>
          <w:sz w:val="24"/>
          <w:szCs w:val="24"/>
        </w:rPr>
        <w:t>За неполные три десятка лет эти обычаи уже стали органичной частью нашего белорусского общества. В них наши достижения и лучшие качества белорусов: сострадание и доброжелательность, душевное благородство и готовность поделиться всем, что имеем, справедливость и трудолюбие, толерантность и миролюбие.</w:t>
      </w:r>
    </w:p>
    <w:p w:rsidR="00BD0B76" w:rsidRPr="00713961" w:rsidRDefault="00BD0B76" w:rsidP="00BD0B76">
      <w:pPr>
        <w:spacing w:after="0" w:line="280" w:lineRule="exact"/>
        <w:jc w:val="both"/>
        <w:rPr>
          <w:rStyle w:val="a3"/>
          <w:b w:val="0"/>
          <w:color w:val="000000"/>
          <w:sz w:val="24"/>
          <w:szCs w:val="24"/>
          <w:u w:val="single"/>
          <w:shd w:val="clear" w:color="auto" w:fill="FFFFFF"/>
        </w:rPr>
      </w:pPr>
      <w:r w:rsidRPr="00713961">
        <w:rPr>
          <w:rStyle w:val="a3"/>
          <w:b w:val="0"/>
          <w:color w:val="000000"/>
          <w:sz w:val="24"/>
          <w:szCs w:val="24"/>
          <w:u w:val="single"/>
          <w:shd w:val="clear" w:color="auto" w:fill="FFFFFF"/>
        </w:rPr>
        <w:t>Рождественский турнир любителей хоккея</w:t>
      </w:r>
    </w:p>
    <w:p w:rsidR="00BD0B76" w:rsidRPr="00713961" w:rsidRDefault="00BD0B76" w:rsidP="00BD0B76">
      <w:pPr>
        <w:spacing w:after="0" w:line="280" w:lineRule="exact"/>
        <w:ind w:firstLine="709"/>
        <w:jc w:val="both"/>
        <w:rPr>
          <w:rFonts w:ascii="Times New Roman" w:hAnsi="Times New Roman"/>
          <w:color w:val="000000"/>
          <w:sz w:val="24"/>
          <w:szCs w:val="24"/>
          <w:lang w:bidi="ru-RU"/>
        </w:rPr>
      </w:pPr>
      <w:r w:rsidRPr="00713961">
        <w:rPr>
          <w:rFonts w:ascii="Times New Roman" w:hAnsi="Times New Roman"/>
          <w:color w:val="000000"/>
          <w:sz w:val="24"/>
          <w:szCs w:val="24"/>
          <w:lang w:bidi="ru-RU"/>
        </w:rPr>
        <w:t>Спортивный год в Беларуси стартует праздником – международным Рождественским турниром на приз Президента.</w:t>
      </w:r>
    </w:p>
    <w:p w:rsidR="00BD0B76" w:rsidRPr="00713961" w:rsidRDefault="00BD0B76" w:rsidP="00BD0B76">
      <w:pPr>
        <w:spacing w:after="0" w:line="280" w:lineRule="exact"/>
        <w:ind w:firstLine="709"/>
        <w:jc w:val="both"/>
        <w:rPr>
          <w:rFonts w:ascii="Times New Roman" w:hAnsi="Times New Roman"/>
          <w:color w:val="000000"/>
          <w:sz w:val="24"/>
          <w:szCs w:val="24"/>
          <w:lang w:bidi="ru-RU"/>
        </w:rPr>
      </w:pPr>
      <w:r w:rsidRPr="00713961">
        <w:rPr>
          <w:rFonts w:ascii="Times New Roman" w:hAnsi="Times New Roman"/>
          <w:color w:val="000000"/>
          <w:sz w:val="24"/>
          <w:szCs w:val="24"/>
          <w:lang w:bidi="ru-RU"/>
        </w:rPr>
        <w:t xml:space="preserve">Появление такого турнира именно в Беларуси далеко не случайно. Хоккей пользуется огромной популярностью в нашей стране. Белорусы искренне любят и горячо поддерживают свои любимые хоккейные команды. Именно по инициативе Главы государства А.Г.Лукашенко в январе 2005 года на двух площадках – во Дворце спорта и в Ледовом дворце по </w:t>
      </w:r>
      <w:proofErr w:type="spellStart"/>
      <w:r w:rsidRPr="00713961">
        <w:rPr>
          <w:rFonts w:ascii="Times New Roman" w:hAnsi="Times New Roman"/>
          <w:color w:val="000000"/>
          <w:sz w:val="24"/>
          <w:szCs w:val="24"/>
          <w:lang w:bidi="ru-RU"/>
        </w:rPr>
        <w:t>ул</w:t>
      </w:r>
      <w:proofErr w:type="gramStart"/>
      <w:r w:rsidRPr="00713961">
        <w:rPr>
          <w:rFonts w:ascii="Times New Roman" w:hAnsi="Times New Roman"/>
          <w:color w:val="000000"/>
          <w:sz w:val="24"/>
          <w:szCs w:val="24"/>
          <w:lang w:bidi="ru-RU"/>
        </w:rPr>
        <w:t>.П</w:t>
      </w:r>
      <w:proofErr w:type="gramEnd"/>
      <w:r w:rsidRPr="00713961">
        <w:rPr>
          <w:rFonts w:ascii="Times New Roman" w:hAnsi="Times New Roman"/>
          <w:color w:val="000000"/>
          <w:sz w:val="24"/>
          <w:szCs w:val="24"/>
          <w:lang w:bidi="ru-RU"/>
        </w:rPr>
        <w:t>ритыцкого</w:t>
      </w:r>
      <w:proofErr w:type="spellEnd"/>
      <w:r w:rsidRPr="00713961">
        <w:rPr>
          <w:rFonts w:ascii="Times New Roman" w:hAnsi="Times New Roman"/>
          <w:color w:val="000000"/>
          <w:sz w:val="24"/>
          <w:szCs w:val="24"/>
          <w:lang w:bidi="ru-RU"/>
        </w:rPr>
        <w:t xml:space="preserve"> – состоялся первый Рождественский международный турнир любителей хоккея на приз Президента Республики Беларусь, получивший статус традиционного.</w:t>
      </w:r>
    </w:p>
    <w:p w:rsidR="00BD0B76" w:rsidRPr="00713961" w:rsidRDefault="00BD0B76" w:rsidP="00BD0B76">
      <w:pPr>
        <w:spacing w:after="0" w:line="280" w:lineRule="exact"/>
        <w:ind w:firstLine="709"/>
        <w:jc w:val="both"/>
        <w:rPr>
          <w:rFonts w:ascii="Times New Roman" w:hAnsi="Times New Roman"/>
          <w:iCs/>
          <w:color w:val="000000"/>
          <w:sz w:val="24"/>
          <w:szCs w:val="24"/>
          <w:lang w:bidi="ru-RU"/>
        </w:rPr>
      </w:pPr>
      <w:r w:rsidRPr="00713961">
        <w:rPr>
          <w:rFonts w:ascii="Times New Roman" w:hAnsi="Times New Roman"/>
          <w:iCs/>
          <w:color w:val="000000"/>
          <w:sz w:val="24"/>
          <w:szCs w:val="24"/>
          <w:lang w:bidi="ru-RU"/>
        </w:rPr>
        <w:t>Примечательно, что из года в год спортивная составляющая турнира приобретает все большую значимость, и команды приезжают в Беларусь не просто ради того, чтобы принять участие в престижном спортивном шоу, а чтобы играть и победить. В связи с этим помолодел состав команд, они демонстрируют отличную сыгранность и настоящий спортивный боевой дух. Существенно вырос престиж белорусского турнира.</w:t>
      </w:r>
      <w:r w:rsidRPr="00713961">
        <w:rPr>
          <w:rFonts w:ascii="Times New Roman" w:hAnsi="Times New Roman"/>
          <w:color w:val="000000"/>
          <w:sz w:val="24"/>
          <w:szCs w:val="24"/>
          <w:lang w:bidi="ru-RU"/>
        </w:rPr>
        <w:t xml:space="preserve"> </w:t>
      </w:r>
      <w:r w:rsidRPr="00713961">
        <w:rPr>
          <w:rFonts w:ascii="Times New Roman" w:hAnsi="Times New Roman"/>
          <w:iCs/>
          <w:color w:val="000000"/>
          <w:sz w:val="24"/>
          <w:szCs w:val="24"/>
          <w:lang w:bidi="ru-RU"/>
        </w:rPr>
        <w:t>Именно поэтому Рождественский турнир неофициально называют чемпионатом мира среди любителей.</w:t>
      </w:r>
    </w:p>
    <w:p w:rsidR="00BD0B76" w:rsidRPr="00713961" w:rsidRDefault="00BD0B76" w:rsidP="00BD0B76">
      <w:pPr>
        <w:spacing w:after="0" w:line="280" w:lineRule="exact"/>
        <w:ind w:firstLine="709"/>
        <w:jc w:val="both"/>
        <w:rPr>
          <w:rFonts w:ascii="Times New Roman" w:hAnsi="Times New Roman"/>
          <w:color w:val="000000"/>
          <w:sz w:val="24"/>
          <w:szCs w:val="24"/>
          <w:lang w:bidi="ru-RU"/>
        </w:rPr>
      </w:pPr>
      <w:r w:rsidRPr="00713961">
        <w:rPr>
          <w:rFonts w:ascii="Times New Roman" w:hAnsi="Times New Roman"/>
          <w:color w:val="000000"/>
          <w:sz w:val="24"/>
          <w:szCs w:val="24"/>
          <w:lang w:bidi="ru-RU"/>
        </w:rPr>
        <w:t xml:space="preserve">Но далеко не только игрой жив Рождественский турнир: гостей неизменно ждет богатая экскурсионная программа, знакомящая с красотой и традициями Беларуси, встречи старых и добрых друзей, деловое общение, во время которого решаются многие насущные и важные вопросы. </w:t>
      </w:r>
    </w:p>
    <w:p w:rsidR="00BD0B76" w:rsidRPr="00713961" w:rsidRDefault="00BD0B76" w:rsidP="00BD0B76">
      <w:pPr>
        <w:spacing w:after="0" w:line="280" w:lineRule="exact"/>
        <w:ind w:firstLine="709"/>
        <w:jc w:val="both"/>
        <w:rPr>
          <w:rFonts w:ascii="Times New Roman" w:hAnsi="Times New Roman"/>
          <w:iCs/>
          <w:color w:val="000000"/>
          <w:sz w:val="24"/>
          <w:szCs w:val="24"/>
          <w:lang w:bidi="ru-RU"/>
        </w:rPr>
      </w:pPr>
      <w:r w:rsidRPr="00713961">
        <w:rPr>
          <w:rFonts w:ascii="Times New Roman" w:hAnsi="Times New Roman"/>
          <w:iCs/>
          <w:color w:val="000000"/>
          <w:sz w:val="24"/>
          <w:szCs w:val="24"/>
          <w:lang w:bidi="ru-RU"/>
        </w:rPr>
        <w:t>За 15 лет своего существования Рождественский международный турнир на приз Президента видел немало звездных персон. Но главное, он продолжает объединять вокруг хоккея мир и дарить радость.</w:t>
      </w:r>
    </w:p>
    <w:p w:rsidR="00BD0B76" w:rsidRPr="00713961" w:rsidRDefault="00BD0B76" w:rsidP="00BD0B76">
      <w:pPr>
        <w:spacing w:after="0" w:line="280" w:lineRule="exact"/>
        <w:jc w:val="both"/>
        <w:rPr>
          <w:rStyle w:val="a3"/>
          <w:b w:val="0"/>
          <w:color w:val="000000"/>
          <w:sz w:val="24"/>
          <w:szCs w:val="24"/>
          <w:u w:val="single"/>
          <w:shd w:val="clear" w:color="auto" w:fill="FFFFFF"/>
        </w:rPr>
      </w:pPr>
      <w:r w:rsidRPr="00713961">
        <w:rPr>
          <w:rFonts w:ascii="Times New Roman" w:hAnsi="Times New Roman"/>
          <w:bCs/>
          <w:color w:val="000000"/>
          <w:sz w:val="24"/>
          <w:szCs w:val="24"/>
          <w:u w:val="single"/>
          <w:shd w:val="clear" w:color="auto" w:fill="FFFFFF"/>
        </w:rPr>
        <w:t>Вручение пре</w:t>
      </w:r>
      <w:r w:rsidRPr="00713961">
        <w:rPr>
          <w:rStyle w:val="a3"/>
          <w:b w:val="0"/>
          <w:color w:val="000000"/>
          <w:sz w:val="24"/>
          <w:szCs w:val="24"/>
          <w:u w:val="single"/>
          <w:shd w:val="clear" w:color="auto" w:fill="FFFFFF"/>
        </w:rPr>
        <w:t>мии «За духовное возрождение» и присуждение специальных премий деятелям культуры и искусства, «Белорусский спортивный Олимп»</w:t>
      </w:r>
    </w:p>
    <w:p w:rsidR="00BD0B76" w:rsidRPr="00713961" w:rsidRDefault="00BD0B76" w:rsidP="00BD0B76">
      <w:pPr>
        <w:spacing w:after="0" w:line="280" w:lineRule="exact"/>
        <w:ind w:firstLine="709"/>
        <w:jc w:val="both"/>
        <w:rPr>
          <w:rFonts w:ascii="Times New Roman" w:hAnsi="Times New Roman"/>
          <w:color w:val="000000"/>
          <w:sz w:val="24"/>
          <w:szCs w:val="24"/>
          <w:shd w:val="clear" w:color="auto" w:fill="FFFFFF"/>
        </w:rPr>
      </w:pPr>
      <w:r w:rsidRPr="00713961">
        <w:rPr>
          <w:rFonts w:ascii="Times New Roman" w:eastAsia="Times New Roman" w:hAnsi="Times New Roman"/>
          <w:color w:val="000000"/>
          <w:sz w:val="24"/>
          <w:szCs w:val="24"/>
          <w:lang w:eastAsia="ru-RU"/>
        </w:rPr>
        <w:t>Ежегодно отмечать заслуги людей, жизнь и работа которых служат высоким целям, стало в Беларуси доброй традицией, аналогов которой нет в мире.</w:t>
      </w:r>
    </w:p>
    <w:p w:rsidR="00BD0B76" w:rsidRPr="00713961" w:rsidRDefault="00BD0B76" w:rsidP="00BD0B76">
      <w:pPr>
        <w:spacing w:after="0" w:line="280" w:lineRule="exact"/>
        <w:ind w:firstLine="709"/>
        <w:jc w:val="both"/>
        <w:rPr>
          <w:rStyle w:val="a3"/>
          <w:b w:val="0"/>
          <w:color w:val="000000"/>
          <w:sz w:val="24"/>
          <w:szCs w:val="24"/>
          <w:shd w:val="clear" w:color="auto" w:fill="FFFFFF"/>
        </w:rPr>
      </w:pPr>
      <w:r w:rsidRPr="00713961">
        <w:rPr>
          <w:rFonts w:ascii="Times New Roman" w:hAnsi="Times New Roman"/>
          <w:color w:val="000000"/>
          <w:sz w:val="24"/>
          <w:szCs w:val="24"/>
          <w:shd w:val="clear" w:color="auto" w:fill="FFFFFF"/>
        </w:rPr>
        <w:t xml:space="preserve">В дни новогодних и рождественских праздников в нашей стране чествуют тех, кто внес весомый вклад в дела милосердия и гуманизма – вручается премия «За духовное возрождение». </w:t>
      </w:r>
      <w:proofErr w:type="gramStart"/>
      <w:r w:rsidRPr="00713961">
        <w:rPr>
          <w:rFonts w:ascii="Times New Roman" w:eastAsia="Times New Roman" w:hAnsi="Times New Roman"/>
          <w:color w:val="000000"/>
          <w:sz w:val="24"/>
          <w:szCs w:val="24"/>
          <w:lang w:eastAsia="ru-RU"/>
        </w:rPr>
        <w:t xml:space="preserve">«Каждый год в эти январские дни мы встречаемся с особенными людьми - теми, кто врачует наши души, кто хранит нашу память, кто служит милосердию, добру и красоте, </w:t>
      </w:r>
      <w:r w:rsidRPr="00713961">
        <w:rPr>
          <w:rStyle w:val="21"/>
          <w:rFonts w:eastAsia="Calibri"/>
          <w:sz w:val="24"/>
          <w:szCs w:val="24"/>
        </w:rPr>
        <w:t>–</w:t>
      </w:r>
      <w:r w:rsidRPr="00713961">
        <w:rPr>
          <w:rFonts w:ascii="Times New Roman" w:eastAsia="Times New Roman" w:hAnsi="Times New Roman"/>
          <w:color w:val="000000"/>
          <w:sz w:val="24"/>
          <w:szCs w:val="24"/>
          <w:lang w:eastAsia="ru-RU"/>
        </w:rPr>
        <w:t xml:space="preserve"> подчеркнул А.Г.Лукашенко на ц</w:t>
      </w:r>
      <w:r w:rsidRPr="00713961">
        <w:rPr>
          <w:rFonts w:ascii="Times New Roman" w:hAnsi="Times New Roman"/>
          <w:color w:val="000000"/>
          <w:sz w:val="24"/>
          <w:szCs w:val="24"/>
          <w:shd w:val="clear" w:color="auto" w:fill="FFFFFF"/>
        </w:rPr>
        <w:t xml:space="preserve">еремонии награждения 10 января 2017 г. </w:t>
      </w:r>
      <w:r w:rsidRPr="00713961">
        <w:rPr>
          <w:rStyle w:val="21"/>
          <w:rFonts w:eastAsia="Calibri"/>
          <w:sz w:val="24"/>
          <w:szCs w:val="24"/>
        </w:rPr>
        <w:t>–</w:t>
      </w:r>
      <w:r w:rsidRPr="00713961">
        <w:rPr>
          <w:rFonts w:ascii="Trebuchet MS" w:eastAsia="Times New Roman" w:hAnsi="Trebuchet MS"/>
          <w:color w:val="000000"/>
          <w:sz w:val="24"/>
          <w:szCs w:val="24"/>
          <w:lang w:eastAsia="ru-RU"/>
        </w:rPr>
        <w:t xml:space="preserve"> </w:t>
      </w:r>
      <w:r w:rsidRPr="00713961">
        <w:rPr>
          <w:rFonts w:ascii="Times New Roman" w:eastAsia="Times New Roman" w:hAnsi="Times New Roman"/>
          <w:color w:val="000000"/>
          <w:sz w:val="24"/>
          <w:szCs w:val="24"/>
          <w:lang w:eastAsia="ru-RU"/>
        </w:rPr>
        <w:t xml:space="preserve">История предоставила нашим </w:t>
      </w:r>
      <w:r w:rsidRPr="00713961">
        <w:rPr>
          <w:rFonts w:ascii="Times New Roman" w:eastAsia="Times New Roman" w:hAnsi="Times New Roman"/>
          <w:color w:val="000000"/>
          <w:sz w:val="24"/>
          <w:szCs w:val="24"/>
          <w:lang w:eastAsia="ru-RU"/>
        </w:rPr>
        <w:lastRenderedPageBreak/>
        <w:t xml:space="preserve">творческим людям уникальный шанс </w:t>
      </w:r>
      <w:r w:rsidRPr="00713961">
        <w:rPr>
          <w:rStyle w:val="21"/>
          <w:rFonts w:eastAsia="Calibri"/>
          <w:sz w:val="24"/>
          <w:szCs w:val="24"/>
        </w:rPr>
        <w:t>–</w:t>
      </w:r>
      <w:r w:rsidRPr="00713961">
        <w:rPr>
          <w:rFonts w:ascii="Times New Roman" w:eastAsia="Times New Roman" w:hAnsi="Times New Roman"/>
          <w:color w:val="000000"/>
          <w:sz w:val="24"/>
          <w:szCs w:val="24"/>
          <w:lang w:eastAsia="ru-RU"/>
        </w:rPr>
        <w:t xml:space="preserve"> внести свой вклад в становление белорусской нации.</w:t>
      </w:r>
      <w:proofErr w:type="gramEnd"/>
      <w:r w:rsidRPr="00713961">
        <w:rPr>
          <w:rFonts w:ascii="Times New Roman" w:eastAsia="Times New Roman" w:hAnsi="Times New Roman"/>
          <w:color w:val="000000"/>
          <w:sz w:val="24"/>
          <w:szCs w:val="24"/>
          <w:lang w:eastAsia="ru-RU"/>
        </w:rPr>
        <w:t xml:space="preserve"> Ведь именно мы с вами, ныне живущие поколения, воплотили в жизнь многовековую мечту наших предков </w:t>
      </w:r>
      <w:r w:rsidRPr="00713961">
        <w:rPr>
          <w:rStyle w:val="21"/>
          <w:rFonts w:eastAsia="Calibri"/>
          <w:sz w:val="24"/>
          <w:szCs w:val="24"/>
        </w:rPr>
        <w:t>–</w:t>
      </w:r>
      <w:r w:rsidRPr="00713961">
        <w:rPr>
          <w:rFonts w:ascii="Times New Roman" w:eastAsia="Times New Roman" w:hAnsi="Times New Roman"/>
          <w:color w:val="000000"/>
          <w:sz w:val="24"/>
          <w:szCs w:val="24"/>
          <w:lang w:eastAsia="ru-RU"/>
        </w:rPr>
        <w:t xml:space="preserve"> создали первое в истории независимое белорусское государство. И сегодня наша общая задача </w:t>
      </w:r>
      <w:r w:rsidRPr="00713961">
        <w:rPr>
          <w:rStyle w:val="21"/>
          <w:rFonts w:eastAsia="Calibri"/>
          <w:sz w:val="24"/>
          <w:szCs w:val="24"/>
        </w:rPr>
        <w:t>–</w:t>
      </w:r>
      <w:r w:rsidRPr="00713961">
        <w:rPr>
          <w:rFonts w:ascii="Times New Roman" w:eastAsia="Times New Roman" w:hAnsi="Times New Roman"/>
          <w:color w:val="000000"/>
          <w:sz w:val="24"/>
          <w:szCs w:val="24"/>
          <w:lang w:eastAsia="ru-RU"/>
        </w:rPr>
        <w:t xml:space="preserve"> сберечь страну и передать ее свободной и независимой тем, кто придет после нас».</w:t>
      </w:r>
    </w:p>
    <w:p w:rsidR="00BD0B76" w:rsidRPr="00713961" w:rsidRDefault="00BD0B76" w:rsidP="00BD0B76">
      <w:pPr>
        <w:spacing w:after="0" w:line="280" w:lineRule="exact"/>
        <w:jc w:val="both"/>
        <w:rPr>
          <w:rStyle w:val="a3"/>
          <w:b w:val="0"/>
          <w:color w:val="000000"/>
          <w:sz w:val="24"/>
          <w:szCs w:val="24"/>
          <w:u w:val="single"/>
          <w:shd w:val="clear" w:color="auto" w:fill="FFFFFF"/>
        </w:rPr>
      </w:pPr>
      <w:r w:rsidRPr="00713961">
        <w:rPr>
          <w:rFonts w:ascii="Times New Roman" w:hAnsi="Times New Roman"/>
          <w:color w:val="000000"/>
          <w:sz w:val="24"/>
          <w:szCs w:val="24"/>
          <w:u w:val="single"/>
          <w:shd w:val="clear" w:color="auto" w:fill="FFFFFF"/>
        </w:rPr>
        <w:t>День Победы – священный праздник. Республиканская акция «Беларусь помнит»</w:t>
      </w:r>
    </w:p>
    <w:p w:rsidR="00BD0B76" w:rsidRPr="00713961" w:rsidRDefault="00BD0B76" w:rsidP="00BD0B76">
      <w:pPr>
        <w:spacing w:after="0" w:line="280" w:lineRule="exact"/>
        <w:ind w:firstLine="709"/>
        <w:jc w:val="both"/>
        <w:rPr>
          <w:rFonts w:ascii="Times New Roman" w:hAnsi="Times New Roman"/>
          <w:color w:val="000000"/>
          <w:spacing w:val="-6"/>
          <w:sz w:val="24"/>
          <w:szCs w:val="24"/>
        </w:rPr>
      </w:pPr>
      <w:r w:rsidRPr="00713961">
        <w:rPr>
          <w:rFonts w:ascii="Times New Roman" w:hAnsi="Times New Roman"/>
          <w:color w:val="000000"/>
          <w:spacing w:val="-6"/>
          <w:sz w:val="24"/>
          <w:szCs w:val="24"/>
        </w:rPr>
        <w:t>9 мая – самая памятная и торжественная дата в истории нашего народа, которая символизирует его героизм, мужество и самоотверженность в борьбе с фашистскими захватчиками за свободу родной страны.</w:t>
      </w:r>
      <w:r w:rsidRPr="00713961">
        <w:rPr>
          <w:rFonts w:ascii="Times New Roman" w:hAnsi="Times New Roman"/>
          <w:color w:val="000000"/>
          <w:sz w:val="24"/>
          <w:szCs w:val="24"/>
        </w:rPr>
        <w:t xml:space="preserve"> </w:t>
      </w:r>
    </w:p>
    <w:p w:rsidR="00BD0B76" w:rsidRPr="00713961" w:rsidRDefault="00BD0B76" w:rsidP="00BD0B76">
      <w:pPr>
        <w:spacing w:after="0" w:line="280" w:lineRule="exact"/>
        <w:ind w:firstLine="709"/>
        <w:jc w:val="both"/>
        <w:rPr>
          <w:rFonts w:ascii="Times New Roman" w:hAnsi="Times New Roman"/>
          <w:color w:val="000000"/>
          <w:sz w:val="24"/>
          <w:szCs w:val="24"/>
          <w:shd w:val="clear" w:color="auto" w:fill="FFFFFF"/>
        </w:rPr>
      </w:pPr>
      <w:r w:rsidRPr="00713961">
        <w:rPr>
          <w:rFonts w:ascii="Times New Roman" w:hAnsi="Times New Roman"/>
          <w:color w:val="000000"/>
          <w:sz w:val="24"/>
          <w:szCs w:val="24"/>
        </w:rPr>
        <w:t>Основные праздничные мероприятия по традиции проходят в белорусской столице с участием Президента Республики Беларусь А.Г.Лукашенко. В своем поздравлении соотечественникам с Днем Победы Глава государства особо отметил: «</w:t>
      </w:r>
      <w:r w:rsidRPr="00713961">
        <w:rPr>
          <w:rFonts w:ascii="Times New Roman" w:hAnsi="Times New Roman"/>
          <w:color w:val="000000"/>
          <w:sz w:val="24"/>
          <w:szCs w:val="24"/>
          <w:shd w:val="clear" w:color="auto" w:fill="FFFFFF"/>
        </w:rPr>
        <w:t xml:space="preserve">Мы чтим героизм и бесстрашие защитников Отечества, которые верили в </w:t>
      </w:r>
      <w:r w:rsidRPr="00713961">
        <w:rPr>
          <w:rFonts w:ascii="Times New Roman" w:hAnsi="Times New Roman"/>
          <w:color w:val="000000"/>
          <w:spacing w:val="-12"/>
          <w:sz w:val="24"/>
          <w:szCs w:val="24"/>
          <w:shd w:val="clear" w:color="auto" w:fill="FFFFFF"/>
        </w:rPr>
        <w:t>победу, мужественно сражались за Родину. Высоко ценим самоотверженность</w:t>
      </w:r>
      <w:r w:rsidRPr="00713961">
        <w:rPr>
          <w:rFonts w:ascii="Times New Roman" w:hAnsi="Times New Roman"/>
          <w:color w:val="000000"/>
          <w:sz w:val="24"/>
          <w:szCs w:val="24"/>
          <w:shd w:val="clear" w:color="auto" w:fill="FFFFFF"/>
        </w:rPr>
        <w:t xml:space="preserve"> тружеников тыла и всех, кто в послевоенные годы поднимал из руин разрушенные города и села</w:t>
      </w:r>
      <w:proofErr w:type="gramStart"/>
      <w:r w:rsidRPr="00713961">
        <w:rPr>
          <w:rFonts w:ascii="Times New Roman" w:hAnsi="Times New Roman"/>
          <w:color w:val="000000"/>
          <w:sz w:val="24"/>
          <w:szCs w:val="24"/>
          <w:shd w:val="clear" w:color="auto" w:fill="FFFFFF"/>
        </w:rPr>
        <w:t>… С</w:t>
      </w:r>
      <w:proofErr w:type="gramEnd"/>
      <w:r w:rsidRPr="00713961">
        <w:rPr>
          <w:rFonts w:ascii="Times New Roman" w:hAnsi="Times New Roman"/>
          <w:color w:val="000000"/>
          <w:sz w:val="24"/>
          <w:szCs w:val="24"/>
          <w:shd w:val="clear" w:color="auto" w:fill="FFFFFF"/>
        </w:rPr>
        <w:t>охранить память о подвиге нашего народа – это исторический долг перед прошлым и будущим».</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Style w:val="21"/>
          <w:rFonts w:eastAsia="Calibri"/>
          <w:sz w:val="24"/>
          <w:szCs w:val="24"/>
        </w:rPr>
        <w:t xml:space="preserve">Среди наиболее масштабных инициатив – республиканский патриотический проект «Цветы Великой Победы», </w:t>
      </w:r>
      <w:r w:rsidRPr="00713961">
        <w:rPr>
          <w:rFonts w:ascii="Times New Roman" w:hAnsi="Times New Roman"/>
          <w:color w:val="000000"/>
          <w:sz w:val="24"/>
          <w:szCs w:val="24"/>
        </w:rPr>
        <w:t xml:space="preserve">объединяющий сотни тысяч людей разных профессий и возрастов. Единый символ проекта – композиция, состоящая из яблоневого цвета и красно-зеленой ленточки </w:t>
      </w:r>
      <w:r w:rsidRPr="00713961">
        <w:rPr>
          <w:rStyle w:val="21"/>
          <w:rFonts w:eastAsia="Calibri"/>
          <w:sz w:val="24"/>
          <w:szCs w:val="24"/>
        </w:rPr>
        <w:t>(бутоньерка)</w:t>
      </w:r>
      <w:r w:rsidRPr="00713961">
        <w:rPr>
          <w:rFonts w:ascii="Times New Roman" w:hAnsi="Times New Roman"/>
          <w:color w:val="000000"/>
          <w:sz w:val="24"/>
          <w:szCs w:val="24"/>
        </w:rPr>
        <w:t>.</w:t>
      </w:r>
    </w:p>
    <w:p w:rsidR="00BD0B76" w:rsidRPr="00713961" w:rsidRDefault="00BD0B76" w:rsidP="00BD0B76">
      <w:pPr>
        <w:widowControl w:val="0"/>
        <w:spacing w:after="0" w:line="280" w:lineRule="exact"/>
        <w:ind w:right="-1" w:firstLine="709"/>
        <w:jc w:val="both"/>
        <w:rPr>
          <w:rStyle w:val="a3"/>
          <w:b w:val="0"/>
          <w:color w:val="000000"/>
          <w:sz w:val="24"/>
          <w:szCs w:val="24"/>
          <w:shd w:val="clear" w:color="auto" w:fill="FFFFFF"/>
        </w:rPr>
      </w:pPr>
      <w:proofErr w:type="gramStart"/>
      <w:r w:rsidRPr="00713961">
        <w:rPr>
          <w:rStyle w:val="21"/>
          <w:rFonts w:eastAsia="Calibri"/>
          <w:sz w:val="24"/>
          <w:szCs w:val="24"/>
        </w:rPr>
        <w:t xml:space="preserve">Волонтеры движения ОО «БРСМ» «Доброе Сердце» активно включились в реализацию </w:t>
      </w:r>
      <w:r w:rsidRPr="00713961">
        <w:rPr>
          <w:rStyle w:val="22"/>
          <w:rFonts w:eastAsia="Calibri"/>
          <w:b w:val="0"/>
          <w:sz w:val="24"/>
          <w:szCs w:val="24"/>
        </w:rPr>
        <w:t xml:space="preserve">благотворительной акции «Беларусь помнит», </w:t>
      </w:r>
      <w:r w:rsidRPr="00713961">
        <w:rPr>
          <w:rStyle w:val="21"/>
          <w:rFonts w:eastAsia="Calibri"/>
          <w:sz w:val="24"/>
          <w:szCs w:val="24"/>
        </w:rPr>
        <w:t xml:space="preserve">направленной на оказание адресной социальной помощи ветеранам и участникам Великой Отечественной войны по наведению порядка в домах и на </w:t>
      </w:r>
      <w:proofErr w:type="spellStart"/>
      <w:r w:rsidRPr="00713961">
        <w:rPr>
          <w:rStyle w:val="21"/>
          <w:rFonts w:eastAsia="Calibri"/>
          <w:sz w:val="24"/>
          <w:szCs w:val="24"/>
        </w:rPr>
        <w:t>придворовых</w:t>
      </w:r>
      <w:proofErr w:type="spellEnd"/>
      <w:r w:rsidRPr="00713961">
        <w:rPr>
          <w:rStyle w:val="21"/>
          <w:rFonts w:eastAsia="Calibri"/>
          <w:sz w:val="24"/>
          <w:szCs w:val="24"/>
        </w:rPr>
        <w:t xml:space="preserve"> территориях и др. Кроме того, в ходе акции молодежной заботой были охвачены памятники, обелиски, братские могилы неизвестных солдат.</w:t>
      </w:r>
      <w:proofErr w:type="gramEnd"/>
    </w:p>
    <w:p w:rsidR="00BD0B76" w:rsidRPr="00713961" w:rsidRDefault="00BD0B76" w:rsidP="00BD0B76">
      <w:pPr>
        <w:spacing w:after="0" w:line="280" w:lineRule="exact"/>
        <w:jc w:val="both"/>
        <w:rPr>
          <w:rFonts w:ascii="Times New Roman" w:hAnsi="Times New Roman"/>
          <w:bCs/>
          <w:color w:val="000000"/>
          <w:sz w:val="24"/>
          <w:szCs w:val="24"/>
          <w:u w:val="single"/>
          <w:shd w:val="clear" w:color="auto" w:fill="FFFFFF"/>
        </w:rPr>
      </w:pPr>
      <w:r w:rsidRPr="00713961">
        <w:rPr>
          <w:rFonts w:ascii="Times New Roman" w:hAnsi="Times New Roman"/>
          <w:bCs/>
          <w:color w:val="000000"/>
          <w:sz w:val="24"/>
          <w:szCs w:val="24"/>
          <w:u w:val="single"/>
          <w:shd w:val="clear" w:color="auto" w:fill="FFFFFF"/>
        </w:rPr>
        <w:t xml:space="preserve">Республиканский бал выпускников </w:t>
      </w:r>
      <w:r w:rsidRPr="00713961">
        <w:rPr>
          <w:rFonts w:ascii="Times New Roman" w:hAnsi="Times New Roman"/>
          <w:color w:val="000000"/>
          <w:sz w:val="24"/>
          <w:szCs w:val="24"/>
          <w:u w:val="single"/>
          <w:shd w:val="clear" w:color="auto" w:fill="FFFFFF"/>
        </w:rPr>
        <w:t>учреждений высшего образования</w:t>
      </w:r>
    </w:p>
    <w:p w:rsidR="00BD0B76" w:rsidRPr="00713961" w:rsidRDefault="00BD0B76" w:rsidP="00BD0B76">
      <w:pPr>
        <w:snapToGrid w:val="0"/>
        <w:spacing w:after="0" w:line="280" w:lineRule="exact"/>
        <w:ind w:firstLine="709"/>
        <w:jc w:val="both"/>
        <w:rPr>
          <w:rFonts w:ascii="Times New Roman" w:hAnsi="Times New Roman"/>
          <w:color w:val="000000"/>
          <w:sz w:val="24"/>
          <w:szCs w:val="24"/>
          <w:shd w:val="clear" w:color="auto" w:fill="FFFFFF"/>
        </w:rPr>
      </w:pPr>
      <w:r w:rsidRPr="00713961">
        <w:rPr>
          <w:rFonts w:ascii="Times New Roman" w:hAnsi="Times New Roman"/>
          <w:color w:val="000000"/>
          <w:sz w:val="24"/>
          <w:szCs w:val="24"/>
          <w:shd w:val="clear" w:color="auto" w:fill="FFFFFF"/>
        </w:rPr>
        <w:t>Верить в себя и ставить перед собой высокие и благородные цели – вот что, как правило, желает Глава государства, напутствуя вступающую в самостоятельную жизнь молодежь. «</w:t>
      </w:r>
      <w:r w:rsidRPr="00713961">
        <w:rPr>
          <w:rFonts w:ascii="Times New Roman" w:hAnsi="Times New Roman"/>
          <w:iCs/>
          <w:color w:val="000000"/>
          <w:sz w:val="24"/>
          <w:szCs w:val="24"/>
          <w:shd w:val="clear" w:color="auto" w:fill="FFFFFF"/>
        </w:rPr>
        <w:t xml:space="preserve">Не бойтесь сложных задач, ставьте перед собой </w:t>
      </w:r>
      <w:proofErr w:type="gramStart"/>
      <w:r w:rsidRPr="00713961">
        <w:rPr>
          <w:rFonts w:ascii="Times New Roman" w:hAnsi="Times New Roman"/>
          <w:iCs/>
          <w:color w:val="000000"/>
          <w:sz w:val="24"/>
          <w:szCs w:val="24"/>
          <w:shd w:val="clear" w:color="auto" w:fill="FFFFFF"/>
        </w:rPr>
        <w:t>амбициозные</w:t>
      </w:r>
      <w:proofErr w:type="gramEnd"/>
      <w:r w:rsidRPr="00713961">
        <w:rPr>
          <w:rFonts w:ascii="Times New Roman" w:hAnsi="Times New Roman"/>
          <w:iCs/>
          <w:color w:val="000000"/>
          <w:sz w:val="24"/>
          <w:szCs w:val="24"/>
          <w:shd w:val="clear" w:color="auto" w:fill="FFFFFF"/>
        </w:rPr>
        <w:t xml:space="preserve"> цели и воплощайте их в жизнь. Постановка правильной цели - это уже половина успеха. И помните – вы нужны Беларуси, потому что здесь ваш дом. Мы ждем от вас активного приложения сил и стараний</w:t>
      </w:r>
      <w:r w:rsidRPr="00713961">
        <w:rPr>
          <w:rFonts w:ascii="Times New Roman" w:hAnsi="Times New Roman"/>
          <w:color w:val="000000"/>
          <w:sz w:val="24"/>
          <w:szCs w:val="24"/>
          <w:shd w:val="clear" w:color="auto" w:fill="FFFFFF"/>
        </w:rPr>
        <w:t>».</w:t>
      </w:r>
    </w:p>
    <w:p w:rsidR="00BD0B76" w:rsidRPr="00713961" w:rsidRDefault="00BD0B76" w:rsidP="00BD0B76">
      <w:pPr>
        <w:snapToGrid w:val="0"/>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 xml:space="preserve">В мероприятии принимают участие выпускники учреждений высшего образования, достигшие особых успехов в учебе, творчестве, спорте, научной и общественной деятельности. Глава государства отмечает, что </w:t>
      </w:r>
      <w:r w:rsidRPr="00713961">
        <w:rPr>
          <w:rFonts w:ascii="Times New Roman" w:eastAsia="Times New Roman" w:hAnsi="Times New Roman"/>
          <w:color w:val="000000"/>
          <w:sz w:val="24"/>
          <w:szCs w:val="24"/>
          <w:lang w:eastAsia="ru-RU"/>
        </w:rPr>
        <w:t>во время ежегодных встреч с лучшими выпускниками вузов – «поистине золотым фондом нашей молодежи» – испытывает особую радость и гордость. «Вы – наше будущее. Я очень надеюсь, лучшее наше будущее. В этот зал на Республиканский бал выпускников вас привела импровизированная Дорога успеха».</w:t>
      </w:r>
    </w:p>
    <w:p w:rsidR="00BD0B76" w:rsidRPr="00713961" w:rsidRDefault="00BD0B76" w:rsidP="00BD0B76">
      <w:pPr>
        <w:spacing w:after="0" w:line="280" w:lineRule="exact"/>
        <w:ind w:firstLine="709"/>
        <w:jc w:val="both"/>
        <w:rPr>
          <w:rFonts w:ascii="Times New Roman" w:hAnsi="Times New Roman"/>
          <w:color w:val="000000"/>
          <w:sz w:val="24"/>
          <w:szCs w:val="24"/>
          <w:shd w:val="clear" w:color="auto" w:fill="FFFFFF"/>
        </w:rPr>
      </w:pPr>
      <w:r w:rsidRPr="00713961">
        <w:rPr>
          <w:rFonts w:ascii="Times New Roman" w:eastAsia="Times New Roman" w:hAnsi="Times New Roman"/>
          <w:color w:val="000000"/>
          <w:sz w:val="24"/>
          <w:szCs w:val="24"/>
          <w:lang w:eastAsia="ru-RU"/>
        </w:rPr>
        <w:t>Высшее образование в Беларуси получают и иностранные студенты – представители более чем ста стран. На прошлогодний праздничный бал впервые были приглашены самые успешные из иностранных студентов. «Пусть это станет новой доброй традицией, – предложил А.Г.Лукашенко. – Думаю, что за время учебы гостеприимная белорусская земля стала этим ребятам родной и близкой. Если кто-то захочет остаться или вернуться сюда снова, знайте: мы всегда будем рады! Здесь живут ваши настоящие друзья».</w:t>
      </w:r>
    </w:p>
    <w:p w:rsidR="00BD0B76" w:rsidRPr="00713961" w:rsidRDefault="00BD0B76" w:rsidP="00BD0B76">
      <w:pPr>
        <w:spacing w:after="0" w:line="280" w:lineRule="exact"/>
        <w:ind w:firstLine="709"/>
        <w:jc w:val="both"/>
        <w:rPr>
          <w:rFonts w:ascii="Times New Roman" w:hAnsi="Times New Roman"/>
          <w:bCs/>
          <w:color w:val="000000"/>
          <w:sz w:val="24"/>
          <w:szCs w:val="24"/>
          <w:shd w:val="clear" w:color="auto" w:fill="FFFFFF"/>
        </w:rPr>
      </w:pPr>
      <w:r w:rsidRPr="00713961">
        <w:rPr>
          <w:rFonts w:ascii="Times New Roman" w:hAnsi="Times New Roman"/>
          <w:color w:val="000000"/>
          <w:sz w:val="24"/>
          <w:szCs w:val="24"/>
          <w:shd w:val="clear" w:color="auto" w:fill="FFFFFF"/>
        </w:rPr>
        <w:t>Молодежь – один из главных приоритетов государственной политики страны. Поэтому в Беларуси с</w:t>
      </w:r>
      <w:r w:rsidRPr="00713961">
        <w:rPr>
          <w:rFonts w:ascii="Times New Roman" w:hAnsi="Times New Roman"/>
          <w:iCs/>
          <w:color w:val="000000"/>
          <w:sz w:val="24"/>
          <w:szCs w:val="24"/>
          <w:shd w:val="clear" w:color="auto" w:fill="FFFFFF"/>
        </w:rPr>
        <w:t>озданы все условия для того, чтобы каждый смог реализовать свои способности. Белорусский лидер убежден, что «</w:t>
      </w:r>
      <w:r w:rsidRPr="00713961">
        <w:rPr>
          <w:rFonts w:ascii="Times New Roman" w:hAnsi="Times New Roman"/>
          <w:color w:val="000000"/>
          <w:sz w:val="24"/>
          <w:szCs w:val="24"/>
          <w:shd w:val="clear" w:color="auto" w:fill="FFFFFF"/>
        </w:rPr>
        <w:t>энергия и талант молодости обладают поразительной силой, Беларусь – страна больших возможностей. Все получится, и мы еще не раз с гордостью услышим ваши имена».</w:t>
      </w:r>
    </w:p>
    <w:p w:rsidR="00BD0B76" w:rsidRPr="00713961" w:rsidRDefault="00BD0B76" w:rsidP="00BD0B76">
      <w:pPr>
        <w:spacing w:after="0" w:line="280" w:lineRule="exact"/>
        <w:jc w:val="both"/>
        <w:rPr>
          <w:rFonts w:ascii="Times New Roman" w:hAnsi="Times New Roman"/>
          <w:color w:val="000000"/>
          <w:spacing w:val="-8"/>
          <w:sz w:val="24"/>
          <w:szCs w:val="24"/>
          <w:u w:val="single"/>
          <w:shd w:val="clear" w:color="auto" w:fill="FFFFFF"/>
        </w:rPr>
      </w:pPr>
      <w:r w:rsidRPr="00713961">
        <w:rPr>
          <w:rFonts w:ascii="Times New Roman" w:hAnsi="Times New Roman"/>
          <w:color w:val="000000"/>
          <w:spacing w:val="-8"/>
          <w:sz w:val="24"/>
          <w:szCs w:val="24"/>
          <w:u w:val="single"/>
          <w:shd w:val="clear" w:color="auto" w:fill="FFFFFF"/>
        </w:rPr>
        <w:t>Праздник «</w:t>
      </w:r>
      <w:proofErr w:type="spellStart"/>
      <w:r w:rsidRPr="00713961">
        <w:rPr>
          <w:rFonts w:ascii="Times New Roman" w:hAnsi="Times New Roman"/>
          <w:color w:val="000000"/>
          <w:spacing w:val="-8"/>
          <w:sz w:val="24"/>
          <w:szCs w:val="24"/>
          <w:u w:val="single"/>
          <w:shd w:val="clear" w:color="auto" w:fill="FFFFFF"/>
        </w:rPr>
        <w:t>Купалье</w:t>
      </w:r>
      <w:proofErr w:type="spellEnd"/>
      <w:r w:rsidRPr="00713961">
        <w:rPr>
          <w:rFonts w:ascii="Times New Roman" w:hAnsi="Times New Roman"/>
          <w:color w:val="000000"/>
          <w:spacing w:val="-8"/>
          <w:sz w:val="24"/>
          <w:szCs w:val="24"/>
          <w:u w:val="single"/>
          <w:shd w:val="clear" w:color="auto" w:fill="FFFFFF"/>
        </w:rPr>
        <w:t>» («Александрия собирает друзей»)</w:t>
      </w:r>
    </w:p>
    <w:p w:rsidR="00BD0B76" w:rsidRPr="00713961" w:rsidRDefault="00BD0B76" w:rsidP="00BD0B76">
      <w:pPr>
        <w:spacing w:after="0" w:line="280" w:lineRule="exact"/>
        <w:ind w:firstLine="709"/>
        <w:jc w:val="both"/>
        <w:rPr>
          <w:rFonts w:ascii="Times New Roman" w:eastAsia="Times New Roman" w:hAnsi="Times New Roman"/>
          <w:color w:val="000000"/>
          <w:sz w:val="24"/>
          <w:szCs w:val="24"/>
          <w:lang w:eastAsia="ru-RU"/>
        </w:rPr>
      </w:pPr>
      <w:r w:rsidRPr="00713961">
        <w:rPr>
          <w:rStyle w:val="a3"/>
          <w:b w:val="0"/>
          <w:color w:val="000000"/>
          <w:sz w:val="24"/>
          <w:szCs w:val="24"/>
          <w:shd w:val="clear" w:color="auto" w:fill="FFFFFF"/>
        </w:rPr>
        <w:t xml:space="preserve">Традиционным стало ежегодное проведение </w:t>
      </w:r>
      <w:r w:rsidRPr="00713961">
        <w:rPr>
          <w:rFonts w:ascii="Times New Roman" w:hAnsi="Times New Roman"/>
          <w:bCs/>
          <w:color w:val="000000"/>
          <w:sz w:val="24"/>
          <w:szCs w:val="24"/>
        </w:rPr>
        <w:t>Республиканского праздника «</w:t>
      </w:r>
      <w:proofErr w:type="spellStart"/>
      <w:r w:rsidRPr="00713961">
        <w:rPr>
          <w:rFonts w:ascii="Times New Roman" w:hAnsi="Times New Roman"/>
          <w:bCs/>
          <w:color w:val="000000"/>
          <w:sz w:val="24"/>
          <w:szCs w:val="24"/>
        </w:rPr>
        <w:t>Купалье</w:t>
      </w:r>
      <w:proofErr w:type="spellEnd"/>
      <w:r w:rsidRPr="00713961">
        <w:rPr>
          <w:rFonts w:ascii="Times New Roman" w:hAnsi="Times New Roman"/>
          <w:bCs/>
          <w:color w:val="000000"/>
          <w:sz w:val="24"/>
          <w:szCs w:val="24"/>
        </w:rPr>
        <w:t xml:space="preserve">» («Александрия собирает друзей»). </w:t>
      </w:r>
      <w:r w:rsidRPr="00713961">
        <w:rPr>
          <w:rFonts w:ascii="Times New Roman" w:hAnsi="Times New Roman"/>
          <w:color w:val="000000"/>
          <w:sz w:val="24"/>
          <w:szCs w:val="24"/>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713961">
        <w:rPr>
          <w:rFonts w:ascii="Times New Roman" w:eastAsia="Times New Roman" w:hAnsi="Times New Roman"/>
          <w:color w:val="000000"/>
          <w:sz w:val="24"/>
          <w:szCs w:val="24"/>
          <w:lang w:eastAsia="ru-RU"/>
        </w:rPr>
        <w:t xml:space="preserve">Он так и задумывался </w:t>
      </w:r>
      <w:r w:rsidRPr="00713961">
        <w:rPr>
          <w:rFonts w:ascii="Times New Roman" w:hAnsi="Times New Roman"/>
          <w:color w:val="000000"/>
          <w:sz w:val="24"/>
          <w:szCs w:val="24"/>
        </w:rPr>
        <w:t>–</w:t>
      </w:r>
      <w:r w:rsidRPr="00713961">
        <w:rPr>
          <w:rFonts w:ascii="Times New Roman" w:eastAsia="Times New Roman" w:hAnsi="Times New Roman"/>
          <w:color w:val="000000"/>
          <w:sz w:val="24"/>
          <w:szCs w:val="24"/>
          <w:lang w:eastAsia="ru-RU"/>
        </w:rPr>
        <w:t xml:space="preserve"> как праздник, объединяющий соседей. </w:t>
      </w:r>
      <w:r w:rsidRPr="00713961">
        <w:rPr>
          <w:rFonts w:ascii="Times New Roman" w:hAnsi="Times New Roman"/>
          <w:color w:val="000000"/>
          <w:sz w:val="24"/>
          <w:szCs w:val="24"/>
        </w:rPr>
        <w:t xml:space="preserve">«Абсолютно убежден: такой необычный интерес возник, потому что на этой гостеприимной земле особенно проявляется феномен силы притяжения малой родины и восточнославянского родства, </w:t>
      </w:r>
      <w:r w:rsidRPr="00713961">
        <w:rPr>
          <w:rFonts w:ascii="Times New Roman" w:eastAsia="Times New Roman" w:hAnsi="Times New Roman"/>
          <w:color w:val="000000"/>
          <w:sz w:val="24"/>
          <w:szCs w:val="24"/>
          <w:lang w:eastAsia="ru-RU"/>
        </w:rPr>
        <w:t>–</w:t>
      </w:r>
      <w:r w:rsidRPr="00713961">
        <w:rPr>
          <w:rFonts w:ascii="Times New Roman" w:hAnsi="Times New Roman"/>
          <w:color w:val="000000"/>
          <w:sz w:val="24"/>
          <w:szCs w:val="24"/>
        </w:rPr>
        <w:t xml:space="preserve"> справедливо отметил Глава государства А.Г.Лукашенко. </w:t>
      </w:r>
      <w:r w:rsidRPr="00713961">
        <w:rPr>
          <w:rFonts w:ascii="Times New Roman" w:eastAsia="Times New Roman" w:hAnsi="Times New Roman"/>
          <w:color w:val="000000"/>
          <w:sz w:val="24"/>
          <w:szCs w:val="24"/>
          <w:lang w:eastAsia="ru-RU"/>
        </w:rPr>
        <w:t>–</w:t>
      </w:r>
      <w:r w:rsidRPr="00713961">
        <w:rPr>
          <w:rFonts w:ascii="Times New Roman" w:hAnsi="Times New Roman"/>
          <w:color w:val="000000"/>
          <w:sz w:val="24"/>
          <w:szCs w:val="24"/>
        </w:rPr>
        <w:t xml:space="preserve"> </w:t>
      </w:r>
      <w:r w:rsidRPr="00713961">
        <w:rPr>
          <w:rFonts w:ascii="Times New Roman" w:hAnsi="Times New Roman"/>
          <w:color w:val="000000"/>
          <w:spacing w:val="-10"/>
          <w:sz w:val="24"/>
          <w:szCs w:val="24"/>
        </w:rPr>
        <w:t xml:space="preserve">Три </w:t>
      </w:r>
      <w:r w:rsidRPr="00713961">
        <w:rPr>
          <w:rFonts w:ascii="Times New Roman" w:hAnsi="Times New Roman"/>
          <w:color w:val="000000"/>
          <w:spacing w:val="-10"/>
          <w:sz w:val="24"/>
          <w:szCs w:val="24"/>
        </w:rPr>
        <w:lastRenderedPageBreak/>
        <w:t>нации переплетены историческими, родственными, духовными корнями, как три могучих дуба на берегу полноводного и щедрого Днепра. Истоки этой великой реки начинаются там, в России‚ затем она несет свои воды по Беларуси и завершает путь в братской Украине. Словно кровеносной системой связывает нас крепчайшими узами добрососедства, доверия и открытости. Это данное нам свыше единство сумели сохранить народы</w:t>
      </w:r>
      <w:r w:rsidRPr="00713961">
        <w:rPr>
          <w:rFonts w:ascii="Times New Roman" w:hAnsi="Times New Roman"/>
          <w:color w:val="000000"/>
          <w:sz w:val="24"/>
          <w:szCs w:val="24"/>
        </w:rPr>
        <w:t>».</w:t>
      </w:r>
    </w:p>
    <w:p w:rsidR="00BD0B76" w:rsidRPr="00713961" w:rsidRDefault="00713961" w:rsidP="00BD0B76">
      <w:pPr>
        <w:spacing w:after="0" w:line="280" w:lineRule="exact"/>
        <w:ind w:firstLine="709"/>
        <w:jc w:val="both"/>
        <w:rPr>
          <w:rStyle w:val="a3"/>
          <w:rFonts w:ascii="Times New Roman" w:hAnsi="Times New Roman"/>
          <w:b w:val="0"/>
          <w:color w:val="000000"/>
          <w:sz w:val="24"/>
          <w:szCs w:val="24"/>
        </w:rPr>
      </w:pPr>
      <w:r w:rsidRPr="00713961">
        <w:rPr>
          <w:rFonts w:ascii="Times New Roman" w:hAnsi="Times New Roman"/>
          <w:bCs/>
          <w:color w:val="000000"/>
          <w:sz w:val="24"/>
          <w:szCs w:val="24"/>
        </w:rPr>
        <w:t xml:space="preserve"> </w:t>
      </w:r>
      <w:r w:rsidR="00BD0B76" w:rsidRPr="00713961">
        <w:rPr>
          <w:rFonts w:ascii="Times New Roman" w:hAnsi="Times New Roman"/>
          <w:bCs/>
          <w:color w:val="000000"/>
          <w:sz w:val="24"/>
          <w:szCs w:val="24"/>
        </w:rPr>
        <w:t>«</w:t>
      </w:r>
      <w:proofErr w:type="spellStart"/>
      <w:r w:rsidR="00BD0B76" w:rsidRPr="00713961">
        <w:rPr>
          <w:rFonts w:ascii="Times New Roman" w:hAnsi="Times New Roman"/>
          <w:bCs/>
          <w:color w:val="000000"/>
          <w:sz w:val="24"/>
          <w:szCs w:val="24"/>
        </w:rPr>
        <w:t>Купалье</w:t>
      </w:r>
      <w:proofErr w:type="spellEnd"/>
      <w:r w:rsidR="00BD0B76" w:rsidRPr="00713961">
        <w:rPr>
          <w:rFonts w:ascii="Times New Roman" w:hAnsi="Times New Roman"/>
          <w:bCs/>
          <w:color w:val="000000"/>
          <w:sz w:val="24"/>
          <w:szCs w:val="24"/>
        </w:rPr>
        <w:t xml:space="preserve">» в Александрии – это национальный культурный бренд страны. Если первый праздник собрал 3 тысячи человек, то в 2017 году на мероприятии побывало уже более 100 тысяч гостей,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00BD0B76" w:rsidRPr="00713961">
        <w:rPr>
          <w:rFonts w:ascii="Times New Roman" w:eastAsia="Times New Roman" w:hAnsi="Times New Roman"/>
          <w:color w:val="000000"/>
          <w:sz w:val="24"/>
          <w:szCs w:val="24"/>
          <w:lang w:eastAsia="ru-RU"/>
        </w:rPr>
        <w:t>Такие встречи - лучшая народная дипломатия, открывающая людям нашу самобытную и прекрасную страну.</w:t>
      </w:r>
    </w:p>
    <w:p w:rsidR="00BD0B76" w:rsidRPr="00713961" w:rsidRDefault="00BD0B76" w:rsidP="00BD0B76">
      <w:pPr>
        <w:spacing w:after="0" w:line="280" w:lineRule="exact"/>
        <w:jc w:val="both"/>
        <w:rPr>
          <w:rStyle w:val="a3"/>
          <w:b w:val="0"/>
          <w:color w:val="000000"/>
          <w:sz w:val="24"/>
          <w:szCs w:val="24"/>
          <w:u w:val="single"/>
          <w:shd w:val="clear" w:color="auto" w:fill="FFFFFF"/>
        </w:rPr>
      </w:pPr>
      <w:r w:rsidRPr="00713961">
        <w:rPr>
          <w:rStyle w:val="a3"/>
          <w:b w:val="0"/>
          <w:color w:val="000000"/>
          <w:sz w:val="24"/>
          <w:szCs w:val="24"/>
          <w:u w:val="single"/>
          <w:shd w:val="clear" w:color="auto" w:fill="FFFFFF"/>
        </w:rPr>
        <w:t>Международный фестиваль искусств «Славянский базар»</w:t>
      </w:r>
    </w:p>
    <w:p w:rsidR="00BD0B76" w:rsidRPr="00713961" w:rsidRDefault="00BD0B76" w:rsidP="00BD0B76">
      <w:pPr>
        <w:spacing w:after="0" w:line="280" w:lineRule="exact"/>
        <w:ind w:firstLine="709"/>
        <w:jc w:val="both"/>
        <w:rPr>
          <w:rFonts w:ascii="Times New Roman" w:eastAsia="Times New Roman" w:hAnsi="Times New Roman"/>
          <w:color w:val="000000"/>
          <w:sz w:val="24"/>
          <w:szCs w:val="24"/>
          <w:lang w:eastAsia="ru-RU"/>
        </w:rPr>
      </w:pPr>
      <w:r w:rsidRPr="00713961">
        <w:rPr>
          <w:rFonts w:ascii="Times New Roman" w:hAnsi="Times New Roman"/>
          <w:color w:val="000000"/>
          <w:sz w:val="24"/>
          <w:szCs w:val="24"/>
          <w:shd w:val="clear" w:color="auto" w:fill="FFFFFF"/>
        </w:rPr>
        <w:t xml:space="preserve">Фестиваль «Славянский базар в Витебске» </w:t>
      </w:r>
      <w:r w:rsidRPr="00713961">
        <w:rPr>
          <w:rFonts w:ascii="Times New Roman" w:hAnsi="Times New Roman"/>
          <w:color w:val="000000"/>
          <w:sz w:val="24"/>
          <w:szCs w:val="24"/>
        </w:rPr>
        <w:t>–</w:t>
      </w:r>
      <w:r w:rsidRPr="00713961">
        <w:rPr>
          <w:rFonts w:ascii="Times New Roman" w:hAnsi="Times New Roman"/>
          <w:color w:val="000000"/>
          <w:sz w:val="24"/>
          <w:szCs w:val="24"/>
          <w:shd w:val="clear" w:color="auto" w:fill="FFFFFF"/>
        </w:rPr>
        <w:t xml:space="preserve"> близкое событие для всех, кто понимает природу духовного родства, знает свои корни и почитает национальное наследие.</w:t>
      </w:r>
      <w:r w:rsidRPr="00713961">
        <w:rPr>
          <w:rFonts w:ascii="Trebuchet MS" w:hAnsi="Trebuchet MS"/>
          <w:color w:val="000000"/>
          <w:sz w:val="24"/>
          <w:szCs w:val="24"/>
          <w:shd w:val="clear" w:color="auto" w:fill="FFFFFF"/>
        </w:rPr>
        <w:t xml:space="preserve"> </w:t>
      </w:r>
      <w:r w:rsidRPr="00713961">
        <w:rPr>
          <w:rFonts w:ascii="Times New Roman" w:hAnsi="Times New Roman"/>
          <w:color w:val="000000"/>
          <w:sz w:val="24"/>
          <w:szCs w:val="24"/>
          <w:shd w:val="clear" w:color="auto" w:fill="FFFFFF"/>
        </w:rPr>
        <w:t xml:space="preserve">По словам белорусского лидера А.Г.Лукашенко, </w:t>
      </w:r>
      <w:r w:rsidRPr="00713961">
        <w:rPr>
          <w:rFonts w:ascii="Times New Roman" w:eastAsia="Times New Roman" w:hAnsi="Times New Roman"/>
          <w:color w:val="000000"/>
          <w:sz w:val="24"/>
          <w:szCs w:val="24"/>
          <w:lang w:eastAsia="ru-RU"/>
        </w:rPr>
        <w:t>не случайно история фестиваля началась тогда, когда завершилась политическая жизнь государства, десятилетиями объединявшего многие народы в одну семью. «На Витебской земле зародилась традиция, которая снова скрепила славянский мир мелодией любимых песен, звучанием удивительных голосов, поэзией и музыкой души известных всем авторов и исполнителей».</w:t>
      </w:r>
    </w:p>
    <w:p w:rsidR="00BD0B76" w:rsidRPr="00713961" w:rsidRDefault="00BD0B76" w:rsidP="00BD0B76">
      <w:pPr>
        <w:spacing w:after="0" w:line="280" w:lineRule="exact"/>
        <w:ind w:firstLine="709"/>
        <w:jc w:val="both"/>
        <w:rPr>
          <w:rFonts w:ascii="Times New Roman" w:hAnsi="Times New Roman"/>
          <w:color w:val="000000"/>
          <w:sz w:val="24"/>
          <w:szCs w:val="24"/>
          <w:shd w:val="clear" w:color="auto" w:fill="FFFFFF"/>
        </w:rPr>
      </w:pPr>
      <w:r w:rsidRPr="00713961">
        <w:rPr>
          <w:rFonts w:ascii="Times New Roman" w:eastAsia="Times New Roman" w:hAnsi="Times New Roman"/>
          <w:color w:val="000000"/>
          <w:sz w:val="24"/>
          <w:szCs w:val="24"/>
          <w:lang w:eastAsia="ru-RU"/>
        </w:rPr>
        <w:t xml:space="preserve">«Через искусство </w:t>
      </w:r>
      <w:r w:rsidRPr="00713961">
        <w:rPr>
          <w:rFonts w:ascii="Times New Roman" w:hAnsi="Times New Roman"/>
          <w:color w:val="000000"/>
          <w:sz w:val="24"/>
          <w:szCs w:val="24"/>
        </w:rPr>
        <w:t>–</w:t>
      </w:r>
      <w:r w:rsidRPr="00713961">
        <w:rPr>
          <w:rFonts w:ascii="Times New Roman" w:eastAsia="Times New Roman" w:hAnsi="Times New Roman"/>
          <w:color w:val="000000"/>
          <w:sz w:val="24"/>
          <w:szCs w:val="24"/>
          <w:lang w:eastAsia="ru-RU"/>
        </w:rPr>
        <w:t xml:space="preserve"> к миру и взаимопониманию» </w:t>
      </w:r>
      <w:r w:rsidRPr="00713961">
        <w:rPr>
          <w:rFonts w:ascii="Times New Roman" w:hAnsi="Times New Roman"/>
          <w:color w:val="000000"/>
          <w:sz w:val="24"/>
          <w:szCs w:val="24"/>
        </w:rPr>
        <w:t>–</w:t>
      </w:r>
      <w:r w:rsidRPr="00713961">
        <w:rPr>
          <w:rFonts w:ascii="Times New Roman" w:eastAsia="Times New Roman" w:hAnsi="Times New Roman"/>
          <w:color w:val="000000"/>
          <w:sz w:val="24"/>
          <w:szCs w:val="24"/>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За историю своего существования фестиваль из скромного песенного форума превратился в значимое культурное событие, стал одним из самых престижных фестивалей не только в Беларуси, но и за ее пределами и приобрел высокий статус «фестиваля искусств».</w:t>
      </w:r>
    </w:p>
    <w:p w:rsidR="00BD0B76" w:rsidRPr="00713961" w:rsidRDefault="00BD0B76" w:rsidP="00BD0B76">
      <w:pPr>
        <w:spacing w:after="0" w:line="280" w:lineRule="exact"/>
        <w:ind w:firstLine="709"/>
        <w:jc w:val="both"/>
        <w:rPr>
          <w:rStyle w:val="a3"/>
          <w:b w:val="0"/>
          <w:color w:val="000000"/>
          <w:sz w:val="24"/>
          <w:szCs w:val="24"/>
          <w:shd w:val="clear" w:color="auto" w:fill="FFFFFF"/>
        </w:rPr>
      </w:pPr>
      <w:r w:rsidRPr="00713961">
        <w:rPr>
          <w:rFonts w:ascii="Times New Roman" w:hAnsi="Times New Roman"/>
          <w:color w:val="000000"/>
          <w:sz w:val="24"/>
          <w:szCs w:val="24"/>
        </w:rPr>
        <w:t xml:space="preserve">У истоков фестиваля стояли такие легендарные личности, как Владимир </w:t>
      </w:r>
      <w:proofErr w:type="spellStart"/>
      <w:r w:rsidRPr="00713961">
        <w:rPr>
          <w:rFonts w:ascii="Times New Roman" w:hAnsi="Times New Roman"/>
          <w:color w:val="000000"/>
          <w:sz w:val="24"/>
          <w:szCs w:val="24"/>
        </w:rPr>
        <w:t>Мулявин</w:t>
      </w:r>
      <w:proofErr w:type="spellEnd"/>
      <w:r w:rsidRPr="00713961">
        <w:rPr>
          <w:rFonts w:ascii="Times New Roman" w:hAnsi="Times New Roman"/>
          <w:color w:val="000000"/>
          <w:sz w:val="24"/>
          <w:szCs w:val="24"/>
        </w:rPr>
        <w:t xml:space="preserve">, Игорь </w:t>
      </w:r>
      <w:proofErr w:type="spellStart"/>
      <w:r w:rsidRPr="00713961">
        <w:rPr>
          <w:rFonts w:ascii="Times New Roman" w:hAnsi="Times New Roman"/>
          <w:color w:val="000000"/>
          <w:sz w:val="24"/>
          <w:szCs w:val="24"/>
        </w:rPr>
        <w:t>Лученок</w:t>
      </w:r>
      <w:proofErr w:type="spellEnd"/>
      <w:r w:rsidRPr="00713961">
        <w:rPr>
          <w:rFonts w:ascii="Times New Roman" w:hAnsi="Times New Roman"/>
          <w:color w:val="000000"/>
          <w:sz w:val="24"/>
          <w:szCs w:val="24"/>
        </w:rPr>
        <w:t xml:space="preserve">, Михаил </w:t>
      </w:r>
      <w:proofErr w:type="spellStart"/>
      <w:r w:rsidRPr="00713961">
        <w:rPr>
          <w:rFonts w:ascii="Times New Roman" w:hAnsi="Times New Roman"/>
          <w:color w:val="000000"/>
          <w:sz w:val="24"/>
          <w:szCs w:val="24"/>
        </w:rPr>
        <w:t>Финберг</w:t>
      </w:r>
      <w:proofErr w:type="spellEnd"/>
      <w:r w:rsidRPr="00713961">
        <w:rPr>
          <w:rFonts w:ascii="Times New Roman" w:hAnsi="Times New Roman"/>
          <w:color w:val="000000"/>
          <w:sz w:val="24"/>
          <w:szCs w:val="24"/>
        </w:rPr>
        <w:t xml:space="preserve">, Анатолий Ярмоленко, Василий </w:t>
      </w:r>
      <w:proofErr w:type="spellStart"/>
      <w:r w:rsidRPr="00713961">
        <w:rPr>
          <w:rFonts w:ascii="Times New Roman" w:hAnsi="Times New Roman"/>
          <w:color w:val="000000"/>
          <w:sz w:val="24"/>
          <w:szCs w:val="24"/>
        </w:rPr>
        <w:t>Раинчик</w:t>
      </w:r>
      <w:proofErr w:type="spellEnd"/>
      <w:r w:rsidRPr="00713961">
        <w:rPr>
          <w:rFonts w:ascii="Times New Roman" w:hAnsi="Times New Roman"/>
          <w:color w:val="000000"/>
          <w:sz w:val="24"/>
          <w:szCs w:val="24"/>
        </w:rPr>
        <w:t xml:space="preserve">, Александр </w:t>
      </w:r>
      <w:proofErr w:type="spellStart"/>
      <w:r w:rsidRPr="00713961">
        <w:rPr>
          <w:rFonts w:ascii="Times New Roman" w:hAnsi="Times New Roman"/>
          <w:color w:val="000000"/>
          <w:sz w:val="24"/>
          <w:szCs w:val="24"/>
        </w:rPr>
        <w:t>Тиханович</w:t>
      </w:r>
      <w:proofErr w:type="spellEnd"/>
      <w:r w:rsidRPr="00713961">
        <w:rPr>
          <w:rFonts w:ascii="Times New Roman" w:hAnsi="Times New Roman"/>
          <w:color w:val="000000"/>
          <w:sz w:val="24"/>
          <w:szCs w:val="24"/>
        </w:rPr>
        <w:t xml:space="preserve">, </w:t>
      </w:r>
      <w:proofErr w:type="spellStart"/>
      <w:r w:rsidRPr="00713961">
        <w:rPr>
          <w:rFonts w:ascii="Times New Roman" w:hAnsi="Times New Roman"/>
          <w:color w:val="000000"/>
          <w:sz w:val="24"/>
          <w:szCs w:val="24"/>
        </w:rPr>
        <w:t>Ядвига</w:t>
      </w:r>
      <w:proofErr w:type="spellEnd"/>
      <w:r w:rsidRPr="00713961">
        <w:rPr>
          <w:rFonts w:ascii="Times New Roman" w:hAnsi="Times New Roman"/>
          <w:color w:val="000000"/>
          <w:sz w:val="24"/>
          <w:szCs w:val="24"/>
        </w:rPr>
        <w:t xml:space="preserve"> Поплавская, Виктор </w:t>
      </w:r>
      <w:proofErr w:type="spellStart"/>
      <w:r w:rsidRPr="00713961">
        <w:rPr>
          <w:rFonts w:ascii="Times New Roman" w:hAnsi="Times New Roman"/>
          <w:color w:val="000000"/>
          <w:sz w:val="24"/>
          <w:szCs w:val="24"/>
        </w:rPr>
        <w:t>Вуячич</w:t>
      </w:r>
      <w:proofErr w:type="spellEnd"/>
      <w:r w:rsidRPr="00713961">
        <w:rPr>
          <w:rFonts w:ascii="Times New Roman" w:hAnsi="Times New Roman"/>
          <w:color w:val="000000"/>
          <w:sz w:val="24"/>
          <w:szCs w:val="24"/>
        </w:rPr>
        <w:t xml:space="preserve">, Нелли Богуславская, Елена </w:t>
      </w:r>
      <w:proofErr w:type="spellStart"/>
      <w:r w:rsidRPr="00713961">
        <w:rPr>
          <w:rFonts w:ascii="Times New Roman" w:hAnsi="Times New Roman"/>
          <w:color w:val="000000"/>
          <w:sz w:val="24"/>
          <w:szCs w:val="24"/>
        </w:rPr>
        <w:t>Спиридович</w:t>
      </w:r>
      <w:proofErr w:type="spellEnd"/>
      <w:r w:rsidRPr="00713961">
        <w:rPr>
          <w:rFonts w:ascii="Times New Roman" w:hAnsi="Times New Roman"/>
          <w:color w:val="000000"/>
          <w:sz w:val="24"/>
          <w:szCs w:val="24"/>
        </w:rPr>
        <w:t xml:space="preserve"> и многие другие деятели культуры и искусства, вписавшие золотыми буквами свою страницу в историю фестиваля.</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 xml:space="preserve">География фестиваля охватывает пять континентов и уже превышает 75 стран.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и других стран, которые </w:t>
      </w:r>
      <w:r w:rsidRPr="00713961">
        <w:rPr>
          <w:rFonts w:ascii="Times New Roman" w:hAnsi="Times New Roman"/>
          <w:color w:val="000000"/>
          <w:sz w:val="24"/>
          <w:szCs w:val="24"/>
          <w:lang w:val="be-BY"/>
        </w:rPr>
        <w:t xml:space="preserve">показали </w:t>
      </w:r>
      <w:r w:rsidRPr="00713961">
        <w:rPr>
          <w:rFonts w:ascii="Times New Roman" w:hAnsi="Times New Roman"/>
          <w:color w:val="000000"/>
          <w:sz w:val="24"/>
          <w:szCs w:val="24"/>
        </w:rPr>
        <w:t>свои достижения в области музыки, театра, кино, народного искусства.</w:t>
      </w:r>
    </w:p>
    <w:p w:rsidR="00BD0B76" w:rsidRPr="00713961" w:rsidRDefault="00BD0B76" w:rsidP="00BD0B76">
      <w:pPr>
        <w:spacing w:after="0" w:line="280" w:lineRule="exact"/>
        <w:jc w:val="both"/>
        <w:rPr>
          <w:rStyle w:val="a3"/>
          <w:b w:val="0"/>
          <w:color w:val="000000"/>
          <w:sz w:val="24"/>
          <w:szCs w:val="24"/>
          <w:u w:val="single"/>
          <w:shd w:val="clear" w:color="auto" w:fill="FFFFFF"/>
        </w:rPr>
      </w:pPr>
      <w:r w:rsidRPr="00713961">
        <w:rPr>
          <w:rStyle w:val="a3"/>
          <w:b w:val="0"/>
          <w:color w:val="000000"/>
          <w:sz w:val="24"/>
          <w:szCs w:val="24"/>
          <w:u w:val="single"/>
          <w:shd w:val="clear" w:color="auto" w:fill="FFFFFF"/>
        </w:rPr>
        <w:t>День белорусской письменности</w:t>
      </w:r>
    </w:p>
    <w:p w:rsidR="00BD0B76" w:rsidRPr="00713961" w:rsidRDefault="00BD0B76" w:rsidP="00BD0B76">
      <w:pPr>
        <w:spacing w:after="0" w:line="280" w:lineRule="exact"/>
        <w:ind w:firstLine="709"/>
        <w:jc w:val="both"/>
        <w:rPr>
          <w:rFonts w:ascii="Times New Roman" w:hAnsi="Times New Roman"/>
          <w:color w:val="000000"/>
          <w:spacing w:val="-6"/>
          <w:sz w:val="24"/>
          <w:szCs w:val="24"/>
          <w:lang w:val="be-BY"/>
        </w:rPr>
      </w:pPr>
      <w:r w:rsidRPr="00713961">
        <w:rPr>
          <w:rFonts w:ascii="Times New Roman" w:hAnsi="Times New Roman"/>
          <w:color w:val="000000"/>
          <w:spacing w:val="-6"/>
          <w:sz w:val="24"/>
          <w:szCs w:val="24"/>
          <w:shd w:val="clear" w:color="auto" w:fill="FFFFFF"/>
        </w:rPr>
        <w:t xml:space="preserve">Сохранению и развитию духовного наследия страны способствует ежегодный республиканский праздник белорусской письменности. </w:t>
      </w:r>
      <w:r w:rsidRPr="00713961">
        <w:rPr>
          <w:rFonts w:ascii="Times New Roman" w:hAnsi="Times New Roman"/>
          <w:color w:val="000000"/>
          <w:spacing w:val="-6"/>
          <w:sz w:val="24"/>
          <w:szCs w:val="24"/>
          <w:lang w:val="be-BY"/>
        </w:rPr>
        <w:t xml:space="preserve">День белорусской письменности отмечается в первое воскресенье сентября. </w:t>
      </w:r>
      <w:r w:rsidRPr="00713961">
        <w:rPr>
          <w:rFonts w:ascii="Times New Roman" w:hAnsi="Times New Roman"/>
          <w:color w:val="000000"/>
          <w:sz w:val="24"/>
          <w:szCs w:val="24"/>
          <w:shd w:val="clear" w:color="auto" w:fill="FFFFFF"/>
        </w:rPr>
        <w:t>Его цель – популяризовать лучшие традиции национальной культуры, печатного слова, духовности белорусского народа.</w:t>
      </w:r>
    </w:p>
    <w:p w:rsidR="00BD0B76" w:rsidRPr="00713961" w:rsidRDefault="00BD0B76" w:rsidP="00BD0B76">
      <w:pPr>
        <w:spacing w:after="0" w:line="280" w:lineRule="exact"/>
        <w:ind w:firstLine="720"/>
        <w:jc w:val="both"/>
        <w:rPr>
          <w:rFonts w:ascii="Times New Roman" w:hAnsi="Times New Roman"/>
          <w:color w:val="000000"/>
          <w:sz w:val="24"/>
          <w:szCs w:val="24"/>
          <w:lang w:val="be-BY"/>
        </w:rPr>
      </w:pPr>
      <w:r w:rsidRPr="00713961">
        <w:rPr>
          <w:rFonts w:ascii="Times New Roman" w:hAnsi="Times New Roman"/>
          <w:color w:val="000000"/>
          <w:sz w:val="24"/>
          <w:szCs w:val="24"/>
          <w:lang w:val="be-BY"/>
        </w:rPr>
        <w:t>Мероприятия происходили в праздничном Слониме более чем на десяти площадках. Белорусские и зарубежные литераторы приняли участие в международном круглом столе «Художественная литература как путь друг к другу». Состоялась научно-практическая конференция «Слонимские чтения». Большой интерес вызвал финал республиканского творческого конкурса юных чтецов «Живая классика», который проходил в местном драматическом театре.</w:t>
      </w:r>
    </w:p>
    <w:p w:rsidR="00BD0B76" w:rsidRPr="00713961" w:rsidRDefault="00BD0B76" w:rsidP="00BD0B76">
      <w:pPr>
        <w:spacing w:after="0" w:line="280" w:lineRule="exact"/>
        <w:ind w:firstLine="720"/>
        <w:jc w:val="both"/>
        <w:rPr>
          <w:rFonts w:ascii="Times New Roman" w:hAnsi="Times New Roman"/>
          <w:color w:val="000000"/>
          <w:sz w:val="24"/>
          <w:szCs w:val="24"/>
          <w:shd w:val="clear" w:color="auto" w:fill="FBFBFB"/>
        </w:rPr>
      </w:pPr>
      <w:r w:rsidRPr="00713961">
        <w:rPr>
          <w:rFonts w:ascii="Times New Roman" w:hAnsi="Times New Roman"/>
          <w:color w:val="000000"/>
          <w:sz w:val="24"/>
          <w:szCs w:val="24"/>
          <w:lang w:val="be-BY"/>
        </w:rPr>
        <w:t xml:space="preserve">В основу концепции праздника положены идеи популяризации достижений отечественнной письменной культуры, родного языка и литературы, преемственности духовной традиции белорусского народа, </w:t>
      </w:r>
      <w:r w:rsidRPr="00713961">
        <w:rPr>
          <w:rFonts w:ascii="Times New Roman" w:hAnsi="Times New Roman"/>
          <w:bCs/>
          <w:color w:val="000000"/>
          <w:sz w:val="24"/>
          <w:szCs w:val="24"/>
          <w:bdr w:val="none" w:sz="0" w:space="0" w:color="auto" w:frame="1"/>
          <w:shd w:val="clear" w:color="auto" w:fill="FBFBFB"/>
        </w:rPr>
        <w:t>показ нерушимого единства белорусского печатного слова с историей белорусского народа,</w:t>
      </w:r>
      <w:r w:rsidRPr="00713961">
        <w:rPr>
          <w:rStyle w:val="apple-converted-space"/>
          <w:rFonts w:ascii="Times New Roman" w:hAnsi="Times New Roman"/>
          <w:color w:val="000000"/>
          <w:sz w:val="24"/>
          <w:szCs w:val="24"/>
          <w:shd w:val="clear" w:color="auto" w:fill="FBFBFB"/>
        </w:rPr>
        <w:t xml:space="preserve"> </w:t>
      </w:r>
      <w:r w:rsidRPr="00713961">
        <w:rPr>
          <w:rFonts w:ascii="Times New Roman" w:hAnsi="Times New Roman"/>
          <w:color w:val="000000"/>
          <w:sz w:val="24"/>
          <w:szCs w:val="24"/>
          <w:shd w:val="clear" w:color="auto" w:fill="FBFBFB"/>
        </w:rPr>
        <w:t>его тесной связи со славянскими истоками, а также осмысление исторического пути письменности и печати в Беларуси.</w:t>
      </w:r>
    </w:p>
    <w:p w:rsidR="00BD0B76" w:rsidRPr="00713961" w:rsidRDefault="00BD0B76" w:rsidP="00BD0B76">
      <w:pPr>
        <w:spacing w:after="0" w:line="280" w:lineRule="exact"/>
        <w:jc w:val="both"/>
        <w:rPr>
          <w:rStyle w:val="a3"/>
          <w:b w:val="0"/>
          <w:color w:val="000000"/>
          <w:sz w:val="24"/>
          <w:szCs w:val="24"/>
          <w:u w:val="single"/>
          <w:shd w:val="clear" w:color="auto" w:fill="FFFFFF"/>
        </w:rPr>
      </w:pPr>
      <w:r w:rsidRPr="00713961">
        <w:rPr>
          <w:rStyle w:val="a3"/>
          <w:b w:val="0"/>
          <w:color w:val="000000"/>
          <w:sz w:val="24"/>
          <w:szCs w:val="24"/>
          <w:u w:val="single"/>
          <w:shd w:val="clear" w:color="auto" w:fill="FFFFFF"/>
        </w:rPr>
        <w:t>Чествование тружеников села и праздник урожая («Да</w:t>
      </w:r>
      <w:r w:rsidRPr="00713961">
        <w:rPr>
          <w:rStyle w:val="a3"/>
          <w:b w:val="0"/>
          <w:color w:val="000000"/>
          <w:sz w:val="24"/>
          <w:szCs w:val="24"/>
          <w:u w:val="single"/>
          <w:shd w:val="clear" w:color="auto" w:fill="FFFFFF"/>
          <w:lang w:val="be-BY"/>
        </w:rPr>
        <w:t>жынкі</w:t>
      </w:r>
      <w:r w:rsidRPr="00713961">
        <w:rPr>
          <w:rStyle w:val="a3"/>
          <w:b w:val="0"/>
          <w:color w:val="000000"/>
          <w:sz w:val="24"/>
          <w:szCs w:val="24"/>
          <w:u w:val="single"/>
          <w:shd w:val="clear" w:color="auto" w:fill="FFFFFF"/>
        </w:rPr>
        <w:t>»)</w:t>
      </w:r>
    </w:p>
    <w:p w:rsidR="00BD0B76" w:rsidRPr="00713961" w:rsidRDefault="00BD0B76" w:rsidP="00BD0B76">
      <w:pPr>
        <w:tabs>
          <w:tab w:val="left" w:pos="1125"/>
        </w:tabs>
        <w:spacing w:after="0" w:line="280" w:lineRule="exact"/>
        <w:ind w:firstLine="709"/>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t xml:space="preserve">В Беларуси бережно хранят красивую традицию отмечать праздник урожая </w:t>
      </w:r>
      <w:r w:rsidRPr="00713961">
        <w:rPr>
          <w:rStyle w:val="a3"/>
          <w:b w:val="0"/>
          <w:color w:val="000000"/>
          <w:sz w:val="24"/>
          <w:szCs w:val="24"/>
          <w:shd w:val="clear" w:color="auto" w:fill="FFFFFF"/>
        </w:rPr>
        <w:t>«Да</w:t>
      </w:r>
      <w:r w:rsidRPr="00713961">
        <w:rPr>
          <w:rStyle w:val="a3"/>
          <w:b w:val="0"/>
          <w:color w:val="000000"/>
          <w:sz w:val="24"/>
          <w:szCs w:val="24"/>
          <w:shd w:val="clear" w:color="auto" w:fill="FFFFFF"/>
          <w:lang w:val="be-BY"/>
        </w:rPr>
        <w:t>жынкі</w:t>
      </w:r>
      <w:r w:rsidRPr="00713961">
        <w:rPr>
          <w:rStyle w:val="a3"/>
          <w:b w:val="0"/>
          <w:color w:val="000000"/>
          <w:sz w:val="24"/>
          <w:szCs w:val="24"/>
          <w:shd w:val="clear" w:color="auto" w:fill="FFFFFF"/>
        </w:rPr>
        <w:t>»</w:t>
      </w:r>
      <w:r w:rsidRPr="00713961">
        <w:rPr>
          <w:rFonts w:ascii="Times New Roman" w:eastAsia="Times New Roman" w:hAnsi="Times New Roman"/>
          <w:color w:val="000000"/>
          <w:sz w:val="24"/>
          <w:szCs w:val="24"/>
          <w:lang w:eastAsia="ru-RU"/>
        </w:rPr>
        <w:t>. «Много лет мы подводили итоги работы сельчан осенью, празднуя «</w:t>
      </w:r>
      <w:proofErr w:type="spellStart"/>
      <w:r w:rsidRPr="00713961">
        <w:rPr>
          <w:rFonts w:ascii="Times New Roman" w:eastAsia="Times New Roman" w:hAnsi="Times New Roman"/>
          <w:color w:val="000000"/>
          <w:sz w:val="24"/>
          <w:szCs w:val="24"/>
          <w:lang w:eastAsia="ru-RU"/>
        </w:rPr>
        <w:t>Дажынкі</w:t>
      </w:r>
      <w:proofErr w:type="spellEnd"/>
      <w:r w:rsidRPr="00713961">
        <w:rPr>
          <w:rFonts w:ascii="Times New Roman" w:eastAsia="Times New Roman" w:hAnsi="Times New Roman"/>
          <w:color w:val="000000"/>
          <w:sz w:val="24"/>
          <w:szCs w:val="24"/>
          <w:lang w:eastAsia="ru-RU"/>
        </w:rPr>
        <w:t xml:space="preserve">». Мы чествовали лучших тружеников полей. Издревле именно они считались главными кормильцами своего народа, поэтому и оставались единственными героями этого торжества до сегодняшнего дня. Мы и впредь </w:t>
      </w:r>
      <w:r w:rsidRPr="00713961">
        <w:rPr>
          <w:rFonts w:ascii="Times New Roman" w:eastAsia="Times New Roman" w:hAnsi="Times New Roman"/>
          <w:color w:val="000000"/>
          <w:sz w:val="24"/>
          <w:szCs w:val="24"/>
          <w:lang w:eastAsia="ru-RU"/>
        </w:rPr>
        <w:lastRenderedPageBreak/>
        <w:t xml:space="preserve">будем бережно хранить эту красивую традицию </w:t>
      </w:r>
      <w:r w:rsidRPr="00713961">
        <w:rPr>
          <w:rFonts w:ascii="Times New Roman" w:hAnsi="Times New Roman"/>
          <w:color w:val="000000"/>
          <w:sz w:val="24"/>
          <w:szCs w:val="24"/>
          <w:shd w:val="clear" w:color="auto" w:fill="FFFFFF"/>
        </w:rPr>
        <w:t>–</w:t>
      </w:r>
      <w:r w:rsidRPr="00713961">
        <w:rPr>
          <w:rFonts w:ascii="Times New Roman" w:eastAsia="Times New Roman" w:hAnsi="Times New Roman"/>
          <w:color w:val="000000"/>
          <w:sz w:val="24"/>
          <w:szCs w:val="24"/>
          <w:lang w:eastAsia="ru-RU"/>
        </w:rPr>
        <w:t xml:space="preserve"> отмечать праздник урожая», </w:t>
      </w:r>
      <w:r w:rsidRPr="00713961">
        <w:rPr>
          <w:rFonts w:ascii="Times New Roman" w:hAnsi="Times New Roman"/>
          <w:color w:val="000000"/>
          <w:sz w:val="24"/>
          <w:szCs w:val="24"/>
          <w:shd w:val="clear" w:color="auto" w:fill="FFFFFF"/>
        </w:rPr>
        <w:t>–</w:t>
      </w:r>
      <w:r w:rsidRPr="00713961">
        <w:rPr>
          <w:rFonts w:ascii="Times New Roman" w:eastAsia="Times New Roman" w:hAnsi="Times New Roman"/>
          <w:color w:val="000000"/>
          <w:sz w:val="24"/>
          <w:szCs w:val="24"/>
          <w:lang w:eastAsia="ru-RU"/>
        </w:rPr>
        <w:t xml:space="preserve"> особо отметил Президент Республики Беларусь А.Г.Лукашенко 9 февраля 2018 г. на торжественной церемонии вручения государственных наград лучшим работникам аграрной отрасли.</w:t>
      </w:r>
    </w:p>
    <w:p w:rsidR="00BD0B76" w:rsidRPr="00713961" w:rsidRDefault="00BD0B76" w:rsidP="00BD0B76">
      <w:pPr>
        <w:spacing w:after="0" w:line="280" w:lineRule="exact"/>
        <w:ind w:firstLine="709"/>
        <w:jc w:val="both"/>
        <w:rPr>
          <w:rFonts w:ascii="Times New Roman" w:hAnsi="Times New Roman"/>
          <w:color w:val="000000"/>
          <w:sz w:val="24"/>
          <w:szCs w:val="24"/>
          <w:lang w:eastAsia="ru-RU" w:bidi="ru-RU"/>
        </w:rPr>
      </w:pPr>
      <w:r w:rsidRPr="00713961">
        <w:rPr>
          <w:rFonts w:ascii="Times New Roman" w:hAnsi="Times New Roman"/>
          <w:color w:val="000000"/>
          <w:sz w:val="24"/>
          <w:szCs w:val="24"/>
          <w:lang w:eastAsia="ru-RU" w:bidi="ru-RU"/>
        </w:rPr>
        <w:t>Занимаясь земледелием, наши белорусские предки отмечали начало и конец жатвы. День первого снопа назывался «Зажинками», а последний день уборки получил название «Дожинки». Этот праздник всегда на белорусской земле хлеборобы праздновали торжественно и с красивыми содержательными обрядами.</w:t>
      </w:r>
    </w:p>
    <w:p w:rsidR="00BD0B76" w:rsidRPr="00713961" w:rsidRDefault="00BD0B76" w:rsidP="00BD0B76">
      <w:pPr>
        <w:spacing w:after="0" w:line="280" w:lineRule="exact"/>
        <w:ind w:firstLine="709"/>
        <w:jc w:val="both"/>
        <w:rPr>
          <w:rFonts w:ascii="Times New Roman" w:hAnsi="Times New Roman"/>
          <w:color w:val="000000"/>
          <w:sz w:val="24"/>
          <w:szCs w:val="24"/>
          <w:shd w:val="clear" w:color="auto" w:fill="FFFFFF"/>
        </w:rPr>
      </w:pPr>
      <w:r w:rsidRPr="00713961">
        <w:rPr>
          <w:rFonts w:ascii="Times New Roman" w:hAnsi="Times New Roman"/>
          <w:color w:val="000000"/>
          <w:sz w:val="24"/>
          <w:szCs w:val="24"/>
        </w:rPr>
        <w:t xml:space="preserve">Первые республиканские </w:t>
      </w:r>
      <w:r w:rsidRPr="00713961">
        <w:rPr>
          <w:rFonts w:ascii="Times New Roman" w:eastAsia="Times New Roman" w:hAnsi="Times New Roman"/>
          <w:color w:val="000000"/>
          <w:sz w:val="24"/>
          <w:szCs w:val="24"/>
          <w:lang w:eastAsia="ru-RU"/>
        </w:rPr>
        <w:t>«</w:t>
      </w:r>
      <w:proofErr w:type="spellStart"/>
      <w:r w:rsidRPr="00713961">
        <w:rPr>
          <w:rFonts w:ascii="Times New Roman" w:eastAsia="Times New Roman" w:hAnsi="Times New Roman"/>
          <w:color w:val="000000"/>
          <w:sz w:val="24"/>
          <w:szCs w:val="24"/>
          <w:lang w:eastAsia="ru-RU"/>
        </w:rPr>
        <w:t>Дажынкі</w:t>
      </w:r>
      <w:proofErr w:type="spellEnd"/>
      <w:r w:rsidRPr="00713961">
        <w:rPr>
          <w:rFonts w:ascii="Times New Roman" w:eastAsia="Times New Roman" w:hAnsi="Times New Roman"/>
          <w:color w:val="000000"/>
          <w:sz w:val="24"/>
          <w:szCs w:val="24"/>
          <w:lang w:eastAsia="ru-RU"/>
        </w:rPr>
        <w:t>»</w:t>
      </w:r>
      <w:r w:rsidRPr="00713961">
        <w:rPr>
          <w:rFonts w:ascii="Times New Roman" w:hAnsi="Times New Roman"/>
          <w:color w:val="000000"/>
          <w:sz w:val="24"/>
          <w:szCs w:val="24"/>
        </w:rPr>
        <w:t xml:space="preserve"> прошли в </w:t>
      </w:r>
      <w:proofErr w:type="spellStart"/>
      <w:r w:rsidRPr="00713961">
        <w:rPr>
          <w:rFonts w:ascii="Times New Roman" w:hAnsi="Times New Roman"/>
          <w:color w:val="000000"/>
          <w:sz w:val="24"/>
          <w:szCs w:val="24"/>
        </w:rPr>
        <w:t>г</w:t>
      </w:r>
      <w:proofErr w:type="gramStart"/>
      <w:r w:rsidRPr="00713961">
        <w:rPr>
          <w:rFonts w:ascii="Times New Roman" w:hAnsi="Times New Roman"/>
          <w:color w:val="000000"/>
          <w:sz w:val="24"/>
          <w:szCs w:val="24"/>
        </w:rPr>
        <w:t>.С</w:t>
      </w:r>
      <w:proofErr w:type="gramEnd"/>
      <w:r w:rsidRPr="00713961">
        <w:rPr>
          <w:rFonts w:ascii="Times New Roman" w:hAnsi="Times New Roman"/>
          <w:color w:val="000000"/>
          <w:sz w:val="24"/>
          <w:szCs w:val="24"/>
        </w:rPr>
        <w:t>толине</w:t>
      </w:r>
      <w:proofErr w:type="spellEnd"/>
      <w:r w:rsidRPr="00713961">
        <w:rPr>
          <w:rFonts w:ascii="Times New Roman" w:hAnsi="Times New Roman"/>
          <w:color w:val="000000"/>
          <w:sz w:val="24"/>
          <w:szCs w:val="24"/>
        </w:rPr>
        <w:t xml:space="preserve"> Брестской области. </w:t>
      </w:r>
      <w:r w:rsidRPr="00713961">
        <w:rPr>
          <w:rFonts w:ascii="Times New Roman" w:hAnsi="Times New Roman"/>
          <w:color w:val="000000"/>
          <w:sz w:val="24"/>
          <w:szCs w:val="24"/>
          <w:shd w:val="clear" w:color="auto" w:fill="FFFFFF"/>
        </w:rPr>
        <w:t xml:space="preserve">Они дали второе дыхание, сильный импульс этому </w:t>
      </w:r>
      <w:proofErr w:type="spellStart"/>
      <w:r w:rsidRPr="00713961">
        <w:rPr>
          <w:rFonts w:ascii="Times New Roman" w:hAnsi="Times New Roman"/>
          <w:color w:val="000000"/>
          <w:sz w:val="24"/>
          <w:szCs w:val="24"/>
          <w:shd w:val="clear" w:color="auto" w:fill="FFFFFF"/>
        </w:rPr>
        <w:t>полесскому</w:t>
      </w:r>
      <w:proofErr w:type="spellEnd"/>
      <w:r w:rsidRPr="00713961">
        <w:rPr>
          <w:rFonts w:ascii="Times New Roman" w:hAnsi="Times New Roman"/>
          <w:color w:val="000000"/>
          <w:sz w:val="24"/>
          <w:szCs w:val="24"/>
          <w:shd w:val="clear" w:color="auto" w:fill="FFFFFF"/>
        </w:rPr>
        <w:t xml:space="preserve"> городу, району, и всей республике в целом, ее агропромышленному комплексу.</w:t>
      </w:r>
    </w:p>
    <w:p w:rsidR="00BD0B76" w:rsidRPr="00713961" w:rsidRDefault="00BD0B76" w:rsidP="00BD0B76">
      <w:pPr>
        <w:spacing w:after="0" w:line="280" w:lineRule="exact"/>
        <w:ind w:firstLine="709"/>
        <w:jc w:val="both"/>
        <w:rPr>
          <w:rStyle w:val="a3"/>
          <w:rFonts w:ascii="Times New Roman" w:hAnsi="Times New Roman"/>
          <w:b w:val="0"/>
          <w:bCs w:val="0"/>
          <w:color w:val="000000"/>
          <w:sz w:val="24"/>
          <w:szCs w:val="24"/>
        </w:rPr>
      </w:pPr>
      <w:r w:rsidRPr="00713961">
        <w:rPr>
          <w:rFonts w:ascii="Times New Roman" w:hAnsi="Times New Roman"/>
          <w:color w:val="000000"/>
          <w:sz w:val="24"/>
          <w:szCs w:val="24"/>
          <w:shd w:val="clear" w:color="auto" w:fill="FFFFFF"/>
        </w:rPr>
        <w:t>Традиция обновлять и благоустраивать райцентры и поселки, делать капитальные ремонты улиц, домов, организовывать грандиозный праздник урожая пошла тоже от первых «</w:t>
      </w:r>
      <w:proofErr w:type="spellStart"/>
      <w:r w:rsidRPr="00713961">
        <w:rPr>
          <w:rFonts w:ascii="Times New Roman" w:hAnsi="Times New Roman"/>
          <w:color w:val="000000"/>
          <w:sz w:val="24"/>
          <w:szCs w:val="24"/>
          <w:shd w:val="clear" w:color="auto" w:fill="FFFFFF"/>
        </w:rPr>
        <w:t>Дажынак</w:t>
      </w:r>
      <w:proofErr w:type="spellEnd"/>
      <w:r w:rsidRPr="00713961">
        <w:rPr>
          <w:rFonts w:ascii="Times New Roman" w:hAnsi="Times New Roman"/>
          <w:color w:val="000000"/>
          <w:sz w:val="24"/>
          <w:szCs w:val="24"/>
          <w:shd w:val="clear" w:color="auto" w:fill="FFFFFF"/>
        </w:rPr>
        <w:t>». К ним в райцентре отремонтировали библиотеку, гостиницу, другие здания, обновили покрытие центральной ул</w:t>
      </w:r>
      <w:proofErr w:type="gramStart"/>
      <w:r w:rsidRPr="00713961">
        <w:rPr>
          <w:rFonts w:ascii="Times New Roman" w:hAnsi="Times New Roman"/>
          <w:color w:val="000000"/>
          <w:sz w:val="24"/>
          <w:szCs w:val="24"/>
          <w:shd w:val="clear" w:color="auto" w:fill="FFFFFF"/>
        </w:rPr>
        <w:t>.Л</w:t>
      </w:r>
      <w:proofErr w:type="gramEnd"/>
      <w:r w:rsidRPr="00713961">
        <w:rPr>
          <w:rFonts w:ascii="Times New Roman" w:hAnsi="Times New Roman"/>
          <w:color w:val="000000"/>
          <w:sz w:val="24"/>
          <w:szCs w:val="24"/>
          <w:shd w:val="clear" w:color="auto" w:fill="FFFFFF"/>
        </w:rPr>
        <w:t>енина, установили ограждение, модернизировали уличное освещение, сдали в эксплуатацию новое здание районной больницы и поликлиники.</w:t>
      </w:r>
    </w:p>
    <w:p w:rsidR="00BD0B76" w:rsidRPr="00713961" w:rsidRDefault="00BD0B76" w:rsidP="00BD0B76">
      <w:pPr>
        <w:spacing w:after="0" w:line="280" w:lineRule="exact"/>
        <w:jc w:val="both"/>
        <w:rPr>
          <w:rStyle w:val="a3"/>
          <w:b w:val="0"/>
          <w:color w:val="000000"/>
          <w:sz w:val="24"/>
          <w:szCs w:val="24"/>
          <w:u w:val="single"/>
          <w:shd w:val="clear" w:color="auto" w:fill="FFFFFF"/>
        </w:rPr>
      </w:pPr>
      <w:r w:rsidRPr="00713961">
        <w:rPr>
          <w:rStyle w:val="a3"/>
          <w:b w:val="0"/>
          <w:color w:val="000000"/>
          <w:sz w:val="24"/>
          <w:szCs w:val="24"/>
          <w:u w:val="single"/>
          <w:shd w:val="clear" w:color="auto" w:fill="FFFFFF"/>
        </w:rPr>
        <w:t>Поддержка талантливой молодежи</w:t>
      </w:r>
    </w:p>
    <w:p w:rsidR="00BD0B76" w:rsidRPr="00713961" w:rsidRDefault="00BD0B76" w:rsidP="00BD0B76">
      <w:pPr>
        <w:spacing w:after="0" w:line="280" w:lineRule="exact"/>
        <w:ind w:firstLine="709"/>
        <w:jc w:val="both"/>
        <w:rPr>
          <w:rFonts w:ascii="Times New Roman" w:hAnsi="Times New Roman"/>
          <w:color w:val="000000"/>
          <w:sz w:val="24"/>
          <w:szCs w:val="24"/>
          <w:shd w:val="clear" w:color="auto" w:fill="FFFFFF"/>
        </w:rPr>
      </w:pPr>
      <w:r w:rsidRPr="00713961">
        <w:rPr>
          <w:rFonts w:ascii="Times New Roman" w:hAnsi="Times New Roman"/>
          <w:color w:val="000000"/>
          <w:sz w:val="24"/>
          <w:szCs w:val="24"/>
          <w:shd w:val="clear" w:color="auto" w:fill="FFFFFF"/>
        </w:rPr>
        <w:t>Беларусь – страна талантливых людей. И сегодня в стране созданы все условия, чтобы одаренная молодежь могла себя показать. В 1996 году в республике созданы специальные фонды Президента Республики Беларусь</w:t>
      </w:r>
      <w:r w:rsidRPr="00713961">
        <w:rPr>
          <w:rFonts w:ascii="Times New Roman" w:hAnsi="Times New Roman"/>
          <w:i/>
          <w:color w:val="000000"/>
          <w:sz w:val="24"/>
          <w:szCs w:val="24"/>
          <w:shd w:val="clear" w:color="auto" w:fill="FFFFFF"/>
        </w:rPr>
        <w:t xml:space="preserve"> </w:t>
      </w:r>
      <w:r w:rsidRPr="00713961">
        <w:rPr>
          <w:rFonts w:ascii="Times New Roman" w:hAnsi="Times New Roman"/>
          <w:color w:val="000000"/>
          <w:sz w:val="24"/>
          <w:szCs w:val="24"/>
          <w:shd w:val="clear" w:color="auto" w:fill="FFFFFF"/>
        </w:rPr>
        <w:t>по социальной поддержке одаренных учащихся и студентов, а также специальный фонд Президента Республики Беларусь по поддержке талантливой молодежи.</w:t>
      </w:r>
    </w:p>
    <w:p w:rsidR="00BD0B76" w:rsidRPr="00713961" w:rsidRDefault="00BD0B76" w:rsidP="00BD0B76">
      <w:pPr>
        <w:spacing w:after="0" w:line="280" w:lineRule="exact"/>
        <w:ind w:firstLine="709"/>
        <w:jc w:val="both"/>
        <w:rPr>
          <w:rFonts w:ascii="Times New Roman" w:hAnsi="Times New Roman"/>
          <w:color w:val="000000"/>
          <w:sz w:val="24"/>
          <w:szCs w:val="24"/>
          <w:shd w:val="clear" w:color="auto" w:fill="FFFFFF"/>
        </w:rPr>
      </w:pPr>
      <w:r w:rsidRPr="00713961">
        <w:rPr>
          <w:rFonts w:ascii="Times New Roman" w:eastAsia="Times New Roman" w:hAnsi="Times New Roman"/>
          <w:color w:val="000000"/>
          <w:sz w:val="24"/>
          <w:szCs w:val="24"/>
          <w:shd w:val="clear" w:color="auto" w:fill="FFFFFF"/>
          <w:lang w:eastAsia="ru-RU"/>
        </w:rPr>
        <w:t xml:space="preserve">И одно из самых ярких направлений такой работы на уровне общего среднего образования – олимпиадное движение по 18 учебным предметам. Каждый год в нем на разных этапах пробуют свои силы около 600 тысяч учеников. </w:t>
      </w:r>
      <w:r w:rsidRPr="00713961">
        <w:rPr>
          <w:rFonts w:ascii="Times New Roman" w:hAnsi="Times New Roman"/>
          <w:color w:val="000000"/>
          <w:sz w:val="24"/>
          <w:szCs w:val="24"/>
          <w:shd w:val="clear" w:color="auto" w:fill="FFFFFF"/>
        </w:rPr>
        <w:t>Всех обладателей дипломов заключительного этапа олимпиады предоставляю для поощрения в совет специального фонда Президента по социальной поддержке одаренных учащихся и студентов, есть у таких ребят и льготы при поступлении.</w:t>
      </w:r>
    </w:p>
    <w:p w:rsidR="00BD0B76" w:rsidRPr="00713961" w:rsidRDefault="00BD0B76" w:rsidP="00BD0B76">
      <w:pPr>
        <w:spacing w:after="0" w:line="280" w:lineRule="exact"/>
        <w:ind w:firstLine="709"/>
        <w:jc w:val="both"/>
        <w:rPr>
          <w:rFonts w:ascii="Times New Roman" w:hAnsi="Times New Roman"/>
          <w:color w:val="000000"/>
          <w:sz w:val="24"/>
          <w:szCs w:val="24"/>
          <w:shd w:val="clear" w:color="auto" w:fill="FFFFFF"/>
        </w:rPr>
      </w:pPr>
      <w:r w:rsidRPr="00713961">
        <w:rPr>
          <w:rFonts w:ascii="Times New Roman" w:hAnsi="Times New Roman"/>
          <w:color w:val="000000"/>
          <w:sz w:val="24"/>
          <w:szCs w:val="24"/>
          <w:shd w:val="clear" w:color="auto" w:fill="FFFFFF"/>
        </w:rPr>
        <w:t>Из победителей республиканской олимпиады формируют команду, которая представляет нашу страну на международном уровне. У победителей международного этапа тоже есть весомые бонусы: каждый год Минобразования утверждает перечень олимпиад, которые дают право на поступление без экзаменов.</w:t>
      </w:r>
    </w:p>
    <w:p w:rsidR="00BD0B76" w:rsidRPr="00713961" w:rsidRDefault="00BD0B76" w:rsidP="00BD0B76">
      <w:pPr>
        <w:spacing w:after="0" w:line="280" w:lineRule="exact"/>
        <w:ind w:firstLine="709"/>
        <w:jc w:val="both"/>
        <w:rPr>
          <w:rFonts w:ascii="Times New Roman" w:hAnsi="Times New Roman"/>
          <w:bCs/>
          <w:color w:val="000000"/>
          <w:kern w:val="32"/>
          <w:sz w:val="24"/>
          <w:szCs w:val="24"/>
        </w:rPr>
      </w:pPr>
      <w:r w:rsidRPr="00713961">
        <w:rPr>
          <w:rFonts w:ascii="Times New Roman" w:hAnsi="Times New Roman"/>
          <w:color w:val="000000"/>
          <w:sz w:val="24"/>
          <w:szCs w:val="24"/>
          <w:shd w:val="clear" w:color="auto" w:fill="FFFFFF"/>
        </w:rPr>
        <w:t xml:space="preserve">Много возможностей проявить себя и у талантливых студентов. </w:t>
      </w:r>
      <w:r w:rsidRPr="00713961">
        <w:rPr>
          <w:rFonts w:ascii="Times New Roman" w:hAnsi="Times New Roman"/>
          <w:bCs/>
          <w:color w:val="000000"/>
          <w:kern w:val="32"/>
          <w:sz w:val="24"/>
          <w:szCs w:val="24"/>
        </w:rPr>
        <w:t>С целью привлечения в научную сферу талантливой молодежи Министерством образования ежегодно проводится республиканский конкурс научных работ студентов. С целью привлечения в научную сферу талантливой молодежи Министерством образования ежегодно проводится республиканский конкурс научных работ студентов.</w:t>
      </w:r>
    </w:p>
    <w:p w:rsidR="00BD0B76" w:rsidRPr="00713961" w:rsidRDefault="00BD0B76" w:rsidP="00BD0B76">
      <w:pPr>
        <w:spacing w:after="0" w:line="280" w:lineRule="exact"/>
        <w:jc w:val="both"/>
        <w:rPr>
          <w:rFonts w:ascii="Times New Roman" w:hAnsi="Times New Roman"/>
          <w:bCs/>
          <w:color w:val="000000"/>
          <w:sz w:val="24"/>
          <w:szCs w:val="24"/>
          <w:u w:val="single"/>
          <w:shd w:val="clear" w:color="auto" w:fill="FFFFFF"/>
        </w:rPr>
      </w:pPr>
      <w:r w:rsidRPr="00713961">
        <w:rPr>
          <w:rFonts w:ascii="Times New Roman" w:hAnsi="Times New Roman"/>
          <w:bCs/>
          <w:color w:val="000000"/>
          <w:sz w:val="24"/>
          <w:szCs w:val="24"/>
          <w:u w:val="single"/>
          <w:shd w:val="clear" w:color="auto" w:fill="FFFFFF"/>
        </w:rPr>
        <w:t>Всебелорусское народное собрание</w:t>
      </w:r>
    </w:p>
    <w:p w:rsidR="00BD0B76" w:rsidRPr="00713961" w:rsidRDefault="00BD0B76" w:rsidP="00BD0B76">
      <w:pPr>
        <w:widowControl w:val="0"/>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 xml:space="preserve">Всебелорусское народное собрание по праву является одной из важнейших форм прямой демократии и оправдавшим себя общественным институтом современной Беларуси. «Открытый и честный разговор с людьми стал нормой жизни для власти и всех должностных лиц государства», – подчеркнул белорусский лидер, выступая на </w:t>
      </w:r>
      <w:r w:rsidRPr="00713961">
        <w:rPr>
          <w:rFonts w:ascii="Times New Roman" w:hAnsi="Times New Roman"/>
          <w:color w:val="000000"/>
          <w:sz w:val="24"/>
          <w:szCs w:val="24"/>
          <w:lang w:val="en-US"/>
        </w:rPr>
        <w:t>V</w:t>
      </w:r>
      <w:r w:rsidRPr="00713961">
        <w:rPr>
          <w:rFonts w:ascii="Times New Roman" w:hAnsi="Times New Roman"/>
          <w:color w:val="000000"/>
          <w:sz w:val="24"/>
          <w:szCs w:val="24"/>
        </w:rPr>
        <w:t xml:space="preserve"> Всебелорусском народном собрании.</w:t>
      </w:r>
    </w:p>
    <w:p w:rsidR="00BD0B76" w:rsidRPr="00713961" w:rsidRDefault="00BD0B76" w:rsidP="00BD0B76">
      <w:pPr>
        <w:widowControl w:val="0"/>
        <w:spacing w:after="0" w:line="280" w:lineRule="exact"/>
        <w:ind w:firstLine="709"/>
        <w:jc w:val="both"/>
        <w:rPr>
          <w:rFonts w:ascii="Times New Roman" w:hAnsi="Times New Roman"/>
          <w:color w:val="000000"/>
          <w:spacing w:val="-8"/>
          <w:sz w:val="24"/>
          <w:szCs w:val="24"/>
        </w:rPr>
      </w:pPr>
      <w:r w:rsidRPr="00713961">
        <w:rPr>
          <w:rFonts w:ascii="Times New Roman" w:hAnsi="Times New Roman"/>
          <w:color w:val="000000"/>
          <w:spacing w:val="-8"/>
          <w:sz w:val="24"/>
          <w:szCs w:val="24"/>
        </w:rPr>
        <w:t xml:space="preserve">Девиз «Вместе – за сильную и процветающую Беларусь», взятый за основу </w:t>
      </w:r>
      <w:r w:rsidRPr="00713961">
        <w:rPr>
          <w:rFonts w:ascii="Times New Roman" w:hAnsi="Times New Roman"/>
          <w:color w:val="000000"/>
          <w:spacing w:val="-8"/>
          <w:sz w:val="24"/>
          <w:szCs w:val="24"/>
          <w:lang w:val="en-US"/>
        </w:rPr>
        <w:t>V</w:t>
      </w:r>
      <w:r w:rsidRPr="00713961">
        <w:rPr>
          <w:rFonts w:ascii="Times New Roman" w:hAnsi="Times New Roman"/>
          <w:color w:val="000000"/>
          <w:spacing w:val="-8"/>
          <w:sz w:val="24"/>
          <w:szCs w:val="24"/>
        </w:rPr>
        <w:t xml:space="preserve"> Всебелорусского народного собрания, символизирует преемственность и сплоченность общества ради блага Родины. «Мы ценим общественное мнение, пожелания и продуктивные идеи, которые направлены на поступательное развитие республики в экономическом, социальном и культурном планах. Белорусы хотят сохранить мир и спокойствие в стране, настроены на созидательную работу во имя своего будущего и будущего подрастающего поколения», – отметил Глава государства.</w:t>
      </w:r>
    </w:p>
    <w:p w:rsidR="00BD0B76" w:rsidRPr="00713961" w:rsidRDefault="00BD0B76" w:rsidP="00BD0B76">
      <w:pPr>
        <w:spacing w:after="0" w:line="280" w:lineRule="exact"/>
        <w:jc w:val="both"/>
        <w:rPr>
          <w:rFonts w:ascii="Times New Roman" w:hAnsi="Times New Roman"/>
          <w:bCs/>
          <w:color w:val="000000"/>
          <w:sz w:val="24"/>
          <w:szCs w:val="24"/>
          <w:u w:val="single"/>
          <w:shd w:val="clear" w:color="auto" w:fill="FFFFFF"/>
        </w:rPr>
      </w:pPr>
      <w:r w:rsidRPr="00713961">
        <w:rPr>
          <w:rFonts w:ascii="Times New Roman" w:hAnsi="Times New Roman"/>
          <w:bCs/>
          <w:color w:val="000000"/>
          <w:sz w:val="24"/>
          <w:szCs w:val="24"/>
          <w:u w:val="single"/>
          <w:shd w:val="clear" w:color="auto" w:fill="FFFFFF"/>
        </w:rPr>
        <w:t>Республиканская благотворительная акция «Наши дети»</w:t>
      </w:r>
    </w:p>
    <w:p w:rsidR="00BD0B76" w:rsidRPr="00713961" w:rsidRDefault="00BD0B76" w:rsidP="00BD0B76">
      <w:pPr>
        <w:spacing w:after="0" w:line="280" w:lineRule="exact"/>
        <w:ind w:firstLine="709"/>
        <w:jc w:val="both"/>
        <w:rPr>
          <w:rFonts w:ascii="Times New Roman" w:hAnsi="Times New Roman"/>
          <w:color w:val="000000"/>
          <w:sz w:val="24"/>
          <w:szCs w:val="24"/>
          <w:shd w:val="clear" w:color="auto" w:fill="FFFFFF"/>
        </w:rPr>
      </w:pPr>
      <w:r w:rsidRPr="00713961">
        <w:rPr>
          <w:rFonts w:ascii="Times New Roman" w:hAnsi="Times New Roman"/>
          <w:iCs/>
          <w:color w:val="000000"/>
          <w:sz w:val="24"/>
          <w:szCs w:val="24"/>
          <w:shd w:val="clear" w:color="auto" w:fill="FFFFFF"/>
        </w:rPr>
        <w:t>Уже 24 года</w:t>
      </w:r>
      <w:r w:rsidRPr="00713961">
        <w:rPr>
          <w:color w:val="000000"/>
          <w:sz w:val="24"/>
          <w:szCs w:val="24"/>
        </w:rPr>
        <w:t xml:space="preserve"> </w:t>
      </w:r>
      <w:r w:rsidRPr="00713961">
        <w:rPr>
          <w:rFonts w:ascii="Times New Roman" w:hAnsi="Times New Roman"/>
          <w:color w:val="000000"/>
          <w:sz w:val="24"/>
          <w:szCs w:val="24"/>
        </w:rPr>
        <w:t xml:space="preserve">по инициативе Главы государства </w:t>
      </w:r>
      <w:r w:rsidRPr="00713961">
        <w:rPr>
          <w:rFonts w:ascii="Times New Roman" w:hAnsi="Times New Roman"/>
          <w:iCs/>
          <w:color w:val="000000"/>
          <w:sz w:val="24"/>
          <w:szCs w:val="24"/>
          <w:shd w:val="clear" w:color="auto" w:fill="FFFFFF"/>
        </w:rPr>
        <w:t xml:space="preserve">акция привлекает внимание общества к проблемам и нуждам детей, в первую очередь наиболее уязвимых категорий. Это дети-сироты, дети, оставшиеся без попечения родителей, дети-инвалиды. И с каждым годом акция расширяет свои границы. </w:t>
      </w:r>
      <w:r w:rsidRPr="00713961">
        <w:rPr>
          <w:rFonts w:ascii="Times New Roman" w:hAnsi="Times New Roman"/>
          <w:color w:val="000000"/>
          <w:sz w:val="24"/>
          <w:szCs w:val="24"/>
          <w:shd w:val="clear" w:color="auto" w:fill="FFFFFF"/>
        </w:rPr>
        <w:t xml:space="preserve">Сейчас внимание уделяется не только детским </w:t>
      </w:r>
      <w:proofErr w:type="spellStart"/>
      <w:r w:rsidRPr="00713961">
        <w:rPr>
          <w:rFonts w:ascii="Times New Roman" w:hAnsi="Times New Roman"/>
          <w:color w:val="000000"/>
          <w:sz w:val="24"/>
          <w:szCs w:val="24"/>
          <w:shd w:val="clear" w:color="auto" w:fill="FFFFFF"/>
        </w:rPr>
        <w:t>интернатным</w:t>
      </w:r>
      <w:proofErr w:type="spellEnd"/>
      <w:r w:rsidRPr="00713961">
        <w:rPr>
          <w:rFonts w:ascii="Times New Roman" w:hAnsi="Times New Roman"/>
          <w:color w:val="000000"/>
          <w:sz w:val="24"/>
          <w:szCs w:val="24"/>
          <w:shd w:val="clear" w:color="auto" w:fill="FFFFFF"/>
        </w:rPr>
        <w:t xml:space="preserve"> учреждениям, но и семьям, в которых воспитываются дети-сироты, дети, оставшиеся без попечения родителей. Так как </w:t>
      </w:r>
      <w:r w:rsidRPr="00713961">
        <w:rPr>
          <w:rFonts w:ascii="Times New Roman" w:hAnsi="Times New Roman"/>
          <w:color w:val="000000"/>
          <w:sz w:val="24"/>
          <w:szCs w:val="24"/>
        </w:rPr>
        <w:t xml:space="preserve">все, независимо от того, где и в какой семье родились, должны иметь счастливое детство. Поэтому очень важно, что в предновогодние дни руководители высокого уровня, местных органов власти, </w:t>
      </w:r>
      <w:r w:rsidRPr="00713961">
        <w:rPr>
          <w:rFonts w:ascii="Times New Roman" w:hAnsi="Times New Roman"/>
          <w:color w:val="000000"/>
          <w:sz w:val="24"/>
          <w:szCs w:val="24"/>
        </w:rPr>
        <w:lastRenderedPageBreak/>
        <w:t>концернов, банков, общественных объединений и предприятий посещают детские социально значимые объекты, чтобы поздравить ребят с праздником и подарить им подарки.</w:t>
      </w:r>
    </w:p>
    <w:p w:rsidR="00BD0B76" w:rsidRPr="00713961" w:rsidRDefault="00BD0B76" w:rsidP="00BD0B76">
      <w:pPr>
        <w:spacing w:after="0" w:line="280" w:lineRule="exact"/>
        <w:ind w:firstLine="709"/>
        <w:jc w:val="both"/>
        <w:rPr>
          <w:rFonts w:ascii="Times New Roman" w:hAnsi="Times New Roman"/>
          <w:bCs/>
          <w:color w:val="000000"/>
          <w:spacing w:val="-6"/>
          <w:sz w:val="24"/>
          <w:szCs w:val="24"/>
          <w:shd w:val="clear" w:color="auto" w:fill="FFFFFF"/>
        </w:rPr>
      </w:pPr>
      <w:r w:rsidRPr="00713961">
        <w:rPr>
          <w:rFonts w:ascii="Times New Roman" w:hAnsi="Times New Roman"/>
          <w:iCs/>
          <w:color w:val="000000"/>
          <w:spacing w:val="-6"/>
          <w:sz w:val="24"/>
          <w:szCs w:val="24"/>
          <w:shd w:val="clear" w:color="auto" w:fill="FFFFFF"/>
        </w:rPr>
        <w:t>Особое внимание в Республике Беларусь уделяется подрастающему поколению из регионов и, в частности, воспитанникам небольших сельских школ. Ведь условия везде должны быть одинаковыми, чтобы молодые граждане смогли получить качественное образование.</w:t>
      </w:r>
    </w:p>
    <w:p w:rsidR="00BD0B76" w:rsidRPr="00713961" w:rsidRDefault="00BD0B76" w:rsidP="00BD0B76">
      <w:pPr>
        <w:snapToGrid w:val="0"/>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 xml:space="preserve">Традиционным стало участие в мероприятиях новогодней благотворительной акции «Наши дети» учащихся и студентов, волонтеров, членов ОО «БРСМ» и ОО «БРПО». </w:t>
      </w:r>
    </w:p>
    <w:p w:rsidR="00BD0B76" w:rsidRPr="00713961" w:rsidRDefault="00BD0B76" w:rsidP="00BD0B76">
      <w:pPr>
        <w:spacing w:after="0" w:line="280" w:lineRule="exact"/>
        <w:ind w:firstLine="709"/>
        <w:jc w:val="both"/>
        <w:rPr>
          <w:rFonts w:ascii="Times New Roman" w:hAnsi="Times New Roman"/>
          <w:iCs/>
          <w:color w:val="000000"/>
          <w:sz w:val="24"/>
          <w:szCs w:val="24"/>
          <w:shd w:val="clear" w:color="auto" w:fill="FFFFFF"/>
        </w:rPr>
      </w:pPr>
      <w:r w:rsidRPr="00713961">
        <w:rPr>
          <w:rFonts w:ascii="Times New Roman" w:hAnsi="Times New Roman"/>
          <w:iCs/>
          <w:color w:val="000000"/>
          <w:sz w:val="24"/>
          <w:szCs w:val="24"/>
          <w:shd w:val="clear" w:color="auto" w:fill="FFFFFF"/>
        </w:rPr>
        <w:t xml:space="preserve">Внимание детям уделяется не только во время акции, но и традиционно в течение всего года. Примеров, когда помощь оказывается не только разово и не только в виде сладких подарков, много. Например, в декабре 2018 г. Министерство лесного хозяйства помогло </w:t>
      </w:r>
      <w:proofErr w:type="spellStart"/>
      <w:r w:rsidRPr="00713961">
        <w:rPr>
          <w:rFonts w:ascii="Times New Roman" w:hAnsi="Times New Roman"/>
          <w:iCs/>
          <w:color w:val="000000"/>
          <w:sz w:val="24"/>
          <w:szCs w:val="24"/>
          <w:shd w:val="clear" w:color="auto" w:fill="FFFFFF"/>
        </w:rPr>
        <w:t>Глусской</w:t>
      </w:r>
      <w:proofErr w:type="spellEnd"/>
      <w:r w:rsidRPr="00713961">
        <w:rPr>
          <w:rFonts w:ascii="Times New Roman" w:hAnsi="Times New Roman"/>
          <w:iCs/>
          <w:color w:val="000000"/>
          <w:sz w:val="24"/>
          <w:szCs w:val="24"/>
          <w:shd w:val="clear" w:color="auto" w:fill="FFFFFF"/>
        </w:rPr>
        <w:t xml:space="preserve"> санаторной школе-интернату приобрести и установить окна, потратив на это более 40 тысяч рублей.</w:t>
      </w:r>
    </w:p>
    <w:p w:rsidR="00BD0B76" w:rsidRPr="00713961" w:rsidRDefault="00BD0B76" w:rsidP="00BD0B76">
      <w:pPr>
        <w:spacing w:after="0" w:line="280" w:lineRule="exact"/>
        <w:jc w:val="both"/>
        <w:rPr>
          <w:rFonts w:ascii="Times New Roman" w:eastAsia="Times New Roman" w:hAnsi="Times New Roman"/>
          <w:color w:val="000000"/>
          <w:sz w:val="24"/>
          <w:szCs w:val="24"/>
          <w:lang w:eastAsia="ru-RU"/>
        </w:rPr>
      </w:pPr>
      <w:r w:rsidRPr="00713961">
        <w:rPr>
          <w:rFonts w:ascii="Times New Roman" w:hAnsi="Times New Roman"/>
          <w:color w:val="000000"/>
          <w:sz w:val="24"/>
          <w:szCs w:val="24"/>
        </w:rPr>
        <w:t>В современном мире мы сталкиваемся с огромным количеством вызовов. Как правильно отметил Глава государства: «</w:t>
      </w:r>
      <w:r w:rsidRPr="00713961">
        <w:rPr>
          <w:rFonts w:ascii="Times New Roman" w:eastAsia="Times New Roman" w:hAnsi="Times New Roman"/>
          <w:color w:val="000000"/>
          <w:sz w:val="24"/>
          <w:szCs w:val="24"/>
          <w:lang w:eastAsia="ru-RU"/>
        </w:rPr>
        <w:t>Под воздействием информационного потока изменяются мировоззрение и образ жизни людей. Все больше появляется соблазнов и искушений, все труднее беречь сердца от темных мыслей и эмоций. В погоне за материальными благами и внешней мишурой люди теряют истинную красоту – внутренний свет добрых чувств и благородных поступков, которыми так славился и славится наш народ, все наше славянство</w:t>
      </w:r>
      <w:r w:rsidRPr="00713961">
        <w:rPr>
          <w:rFonts w:ascii="Times New Roman" w:hAnsi="Times New Roman"/>
          <w:color w:val="000000"/>
          <w:sz w:val="24"/>
          <w:szCs w:val="24"/>
        </w:rPr>
        <w:t xml:space="preserve">». </w:t>
      </w:r>
      <w:r w:rsidRPr="00713961">
        <w:rPr>
          <w:rFonts w:ascii="Times New Roman" w:eastAsia="Times New Roman" w:hAnsi="Times New Roman"/>
          <w:color w:val="000000"/>
          <w:sz w:val="24"/>
          <w:szCs w:val="24"/>
          <w:lang w:eastAsia="ru-RU"/>
        </w:rPr>
        <w:t>И такие реалии медленно, но методично разрушают систему устоявшихся традиционных нравственных ценностей. Сейчас особенно важно не упустить время, не потерять нашу духовную суть. Первостепенная роль в этом, безусловно, принадлежит культуре, искусству, религии. Их влияние на сознание человека огромно. Именно эти сферы формируют те образы и идеалы, на которые многие ориентируются и принимают как эталон.</w:t>
      </w:r>
    </w:p>
    <w:p w:rsidR="00BD0B76" w:rsidRPr="00713961" w:rsidRDefault="00BD0B76" w:rsidP="00BD0B76">
      <w:pPr>
        <w:shd w:val="clear" w:color="auto" w:fill="FFFFFF"/>
        <w:spacing w:after="0" w:line="280" w:lineRule="exact"/>
        <w:rPr>
          <w:rFonts w:ascii="Times New Roman" w:eastAsia="Times New Roman" w:hAnsi="Times New Roman"/>
          <w:color w:val="000000"/>
          <w:sz w:val="24"/>
          <w:szCs w:val="24"/>
          <w:lang w:eastAsia="ru-RU"/>
        </w:rPr>
      </w:pPr>
    </w:p>
    <w:p w:rsidR="00BD0B76" w:rsidRPr="00713961" w:rsidRDefault="00BD0B76" w:rsidP="00BD0B76">
      <w:pPr>
        <w:spacing w:after="0" w:line="280" w:lineRule="exact"/>
        <w:jc w:val="center"/>
        <w:rPr>
          <w:rFonts w:ascii="Times New Roman" w:hAnsi="Times New Roman"/>
          <w:sz w:val="24"/>
          <w:szCs w:val="24"/>
        </w:rPr>
      </w:pPr>
      <w:r w:rsidRPr="00713961">
        <w:rPr>
          <w:rFonts w:ascii="Times New Roman" w:hAnsi="Times New Roman"/>
          <w:sz w:val="24"/>
          <w:szCs w:val="24"/>
        </w:rPr>
        <w:t>БЕЗОПАСНОСТЬ ВО ВРЕМЯ ОСЕННЕГО И ЗИМНЕГО ЛЕДОСТАВА</w:t>
      </w:r>
    </w:p>
    <w:p w:rsidR="00BD0B76" w:rsidRPr="00713961" w:rsidRDefault="00BD0B76" w:rsidP="00BD0B76">
      <w:pPr>
        <w:spacing w:after="0" w:line="280" w:lineRule="exact"/>
        <w:ind w:firstLine="851"/>
        <w:jc w:val="both"/>
        <w:rPr>
          <w:rFonts w:ascii="Times New Roman" w:hAnsi="Times New Roman"/>
          <w:sz w:val="24"/>
          <w:szCs w:val="24"/>
        </w:rPr>
      </w:pPr>
      <w:r w:rsidRPr="00713961">
        <w:rPr>
          <w:rFonts w:ascii="Times New Roman" w:hAnsi="Times New Roman"/>
          <w:sz w:val="24"/>
          <w:szCs w:val="24"/>
        </w:rPr>
        <w:t>Не только летом, но и зимой многих тянет к реке, озеру. На ледяной глади появляются рыбаки, дети. Минуя дальние мосты и сокращая этим себе путь, идут на противоположный берег пешеходы.</w:t>
      </w:r>
    </w:p>
    <w:p w:rsidR="00BD0B76" w:rsidRPr="00713961" w:rsidRDefault="00BD0B76" w:rsidP="00BD0B76">
      <w:pPr>
        <w:spacing w:after="0" w:line="280" w:lineRule="exact"/>
        <w:ind w:firstLine="851"/>
        <w:jc w:val="both"/>
        <w:rPr>
          <w:rFonts w:ascii="Times New Roman" w:hAnsi="Times New Roman"/>
          <w:sz w:val="24"/>
          <w:szCs w:val="24"/>
        </w:rPr>
      </w:pPr>
      <w:r w:rsidRPr="00713961">
        <w:rPr>
          <w:rFonts w:ascii="Times New Roman" w:hAnsi="Times New Roman"/>
          <w:sz w:val="24"/>
          <w:szCs w:val="24"/>
        </w:rPr>
        <w:t>Ледяная поверхность рек и озер, принося людям много удовольствия и создавая им известные удобства, в тоже время таит большую опасность для жизни и здоровья человека.</w:t>
      </w:r>
    </w:p>
    <w:p w:rsidR="00BD0B76" w:rsidRPr="00713961" w:rsidRDefault="00BD0B76" w:rsidP="00BD0B76">
      <w:pPr>
        <w:shd w:val="clear" w:color="auto" w:fill="FFFFFF"/>
        <w:spacing w:after="0" w:line="280" w:lineRule="exact"/>
        <w:ind w:firstLine="851"/>
        <w:jc w:val="both"/>
        <w:rPr>
          <w:rFonts w:ascii="Times New Roman" w:eastAsia="Times New Roman" w:hAnsi="Times New Roman"/>
          <w:color w:val="111111"/>
          <w:sz w:val="24"/>
          <w:szCs w:val="24"/>
          <w:lang w:eastAsia="ru-RU"/>
        </w:rPr>
      </w:pPr>
      <w:r w:rsidRPr="00713961">
        <w:rPr>
          <w:rFonts w:ascii="Times New Roman" w:hAnsi="Times New Roman"/>
          <w:sz w:val="24"/>
          <w:szCs w:val="24"/>
        </w:rPr>
        <w:t xml:space="preserve">Осенью, как только ударят первые морозы, на водоемах образуется ледяной покров. </w:t>
      </w:r>
      <w:r w:rsidRPr="00713961">
        <w:rPr>
          <w:rFonts w:ascii="Times New Roman" w:eastAsia="Times New Roman" w:hAnsi="Times New Roman"/>
          <w:color w:val="111111"/>
          <w:sz w:val="24"/>
          <w:szCs w:val="24"/>
          <w:lang w:eastAsia="ru-RU"/>
        </w:rPr>
        <w:t>Следует помнить, что продолжительность ледостава на разных водоемах разная. Как правило, водоемы замерзают неравномерно, по частям: сначала у берега, на мелководье, в защищенных от ветра заливах, а затем уже на середине. На всех водоемах со стоячей водой лед появляется раньше, чем на речках, где льдообразование задерживается течением.</w:t>
      </w:r>
    </w:p>
    <w:p w:rsidR="00BD0B76" w:rsidRPr="00713961" w:rsidRDefault="00BD0B76" w:rsidP="00BD0B76">
      <w:pPr>
        <w:shd w:val="clear" w:color="auto" w:fill="FFFFFF"/>
        <w:spacing w:after="0" w:line="280" w:lineRule="exact"/>
        <w:ind w:firstLine="851"/>
        <w:jc w:val="both"/>
        <w:rPr>
          <w:rFonts w:ascii="Times New Roman" w:eastAsia="Times New Roman" w:hAnsi="Times New Roman"/>
          <w:color w:val="111111"/>
          <w:sz w:val="24"/>
          <w:szCs w:val="24"/>
          <w:lang w:eastAsia="ru-RU"/>
        </w:rPr>
      </w:pPr>
      <w:r w:rsidRPr="00713961">
        <w:rPr>
          <w:rFonts w:ascii="Times New Roman" w:eastAsia="Times New Roman" w:hAnsi="Times New Roman"/>
          <w:iCs/>
          <w:color w:val="111111"/>
          <w:sz w:val="24"/>
          <w:szCs w:val="24"/>
          <w:lang w:eastAsia="ru-RU"/>
        </w:rPr>
        <w:t>Надежным считается лед прозрачный, с зеленоватым оттенком, толщиной не менее 7 см.</w:t>
      </w:r>
      <w:r w:rsidRPr="00713961">
        <w:rPr>
          <w:rFonts w:ascii="Times New Roman" w:eastAsia="Times New Roman" w:hAnsi="Times New Roman"/>
          <w:color w:val="111111"/>
          <w:sz w:val="24"/>
          <w:szCs w:val="24"/>
          <w:lang w:eastAsia="ru-RU"/>
        </w:rPr>
        <w:t> </w:t>
      </w:r>
      <w:r w:rsidRPr="00713961">
        <w:rPr>
          <w:rFonts w:ascii="Times New Roman" w:eastAsia="Times New Roman" w:hAnsi="Times New Roman"/>
          <w:iCs/>
          <w:color w:val="111111"/>
          <w:sz w:val="24"/>
          <w:szCs w:val="24"/>
          <w:lang w:eastAsia="ru-RU"/>
        </w:rPr>
        <w:t>И такой лед на реках, озерах и других водоемах образуется лишь в период полного его становления.</w:t>
      </w:r>
    </w:p>
    <w:p w:rsidR="00BD0B76" w:rsidRPr="00713961" w:rsidRDefault="00BD0B76" w:rsidP="00BD0B76">
      <w:pPr>
        <w:spacing w:after="0" w:line="280" w:lineRule="exact"/>
        <w:ind w:firstLine="851"/>
        <w:jc w:val="both"/>
        <w:rPr>
          <w:rFonts w:ascii="Times New Roman" w:hAnsi="Times New Roman"/>
          <w:i/>
          <w:sz w:val="24"/>
          <w:szCs w:val="24"/>
        </w:rPr>
      </w:pPr>
      <w:r w:rsidRPr="00713961">
        <w:rPr>
          <w:rFonts w:ascii="Times New Roman" w:hAnsi="Times New Roman"/>
          <w:sz w:val="24"/>
          <w:szCs w:val="24"/>
        </w:rPr>
        <w:t xml:space="preserve">Тонкий лед не прочен и не выдерживает тяжести человека. </w:t>
      </w:r>
    </w:p>
    <w:p w:rsidR="00BD0B76" w:rsidRPr="00713961" w:rsidRDefault="00BD0B76" w:rsidP="00BD0B76">
      <w:pPr>
        <w:spacing w:after="0" w:line="280" w:lineRule="exact"/>
        <w:ind w:firstLine="851"/>
        <w:jc w:val="both"/>
        <w:rPr>
          <w:rFonts w:ascii="Times New Roman" w:hAnsi="Times New Roman"/>
          <w:sz w:val="24"/>
          <w:szCs w:val="24"/>
        </w:rPr>
      </w:pPr>
      <w:r w:rsidRPr="00713961">
        <w:rPr>
          <w:rFonts w:ascii="Times New Roman" w:hAnsi="Times New Roman"/>
          <w:sz w:val="24"/>
          <w:szCs w:val="24"/>
        </w:rPr>
        <w:t xml:space="preserve">В связи с этим существует запрет на выход на лед в период его становления и разрушения. Это предусмотрено Правилами охраны жизни людей на водах Республики Беларусь (п. 50) и распоряжением облисполкома от 3 января 2017 года № 1-р. </w:t>
      </w:r>
    </w:p>
    <w:p w:rsidR="00BD0B76" w:rsidRPr="00713961" w:rsidRDefault="00BD0B76" w:rsidP="00BD0B76">
      <w:pPr>
        <w:shd w:val="clear" w:color="auto" w:fill="FFFFFF"/>
        <w:spacing w:after="0" w:line="280" w:lineRule="exact"/>
        <w:ind w:firstLine="851"/>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t xml:space="preserve">Из года в год из-за пренебрежения правилами безопасного поведения на льду происходят несчастные случаи. </w:t>
      </w:r>
      <w:r w:rsidRPr="00713961">
        <w:rPr>
          <w:rFonts w:ascii="Times New Roman" w:hAnsi="Times New Roman"/>
          <w:sz w:val="24"/>
          <w:szCs w:val="24"/>
        </w:rPr>
        <w:t>Первый ледостав текущего года в республике отметился 5</w:t>
      </w:r>
      <w:r w:rsidRPr="00713961">
        <w:rPr>
          <w:rFonts w:ascii="Times New Roman" w:hAnsi="Times New Roman"/>
          <w:i/>
          <w:sz w:val="24"/>
          <w:szCs w:val="24"/>
        </w:rPr>
        <w:t xml:space="preserve"> </w:t>
      </w:r>
      <w:r w:rsidRPr="00713961">
        <w:rPr>
          <w:rFonts w:ascii="Times New Roman" w:hAnsi="Times New Roman"/>
          <w:sz w:val="24"/>
          <w:szCs w:val="24"/>
        </w:rPr>
        <w:t>жертвами.</w:t>
      </w:r>
      <w:r w:rsidRPr="00713961">
        <w:rPr>
          <w:rFonts w:ascii="Times New Roman" w:hAnsi="Times New Roman"/>
          <w:i/>
          <w:sz w:val="24"/>
          <w:szCs w:val="24"/>
        </w:rPr>
        <w:t xml:space="preserve"> </w:t>
      </w:r>
      <w:r w:rsidRPr="00713961">
        <w:rPr>
          <w:rFonts w:ascii="Times New Roman" w:eastAsia="Times New Roman" w:hAnsi="Times New Roman"/>
          <w:color w:val="000000"/>
          <w:sz w:val="24"/>
          <w:szCs w:val="24"/>
          <w:lang w:eastAsia="ru-RU"/>
        </w:rPr>
        <w:t>Нередко жертвами прогулок на водоемах становятся дети, оставленные без присмотра.</w:t>
      </w:r>
    </w:p>
    <w:p w:rsidR="00BD0B76" w:rsidRPr="00713961" w:rsidRDefault="00BD0B76" w:rsidP="00BD0B76">
      <w:pPr>
        <w:shd w:val="clear" w:color="auto" w:fill="FFFFFF"/>
        <w:spacing w:after="0" w:line="280" w:lineRule="exact"/>
        <w:ind w:firstLine="851"/>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неустановившимся, пока еще тонким льдом.</w:t>
      </w:r>
    </w:p>
    <w:p w:rsidR="00BD0B76" w:rsidRPr="00713961" w:rsidRDefault="00BD0B76" w:rsidP="00BD0B76">
      <w:pPr>
        <w:shd w:val="clear" w:color="auto" w:fill="FFFFFF"/>
        <w:spacing w:after="0" w:line="280" w:lineRule="exact"/>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t>С появлением первого ледяного покрова на реках, озерах и прудах нельзя использовать его для катания и переходов, молодой лед вначале тонкий, непрочный и тяжести человека не выдерживает. Во льду образуются воздушные пузырьки, которые при движении трудно заметить.</w:t>
      </w:r>
    </w:p>
    <w:p w:rsidR="00BD0B76" w:rsidRPr="00713961" w:rsidRDefault="00BD0B76" w:rsidP="00BD0B76">
      <w:pPr>
        <w:shd w:val="clear" w:color="auto" w:fill="FFFFFF"/>
        <w:spacing w:after="0" w:line="280" w:lineRule="exact"/>
        <w:ind w:firstLine="851"/>
        <w:jc w:val="both"/>
        <w:rPr>
          <w:rFonts w:ascii="Times New Roman" w:hAnsi="Times New Roman"/>
          <w:sz w:val="24"/>
          <w:szCs w:val="24"/>
        </w:rPr>
      </w:pPr>
      <w:r w:rsidRPr="00713961">
        <w:rPr>
          <w:rFonts w:ascii="Times New Roman" w:hAnsi="Times New Roman"/>
          <w:sz w:val="24"/>
          <w:szCs w:val="24"/>
        </w:rPr>
        <w:t>При этом необходимо, прежде всего, соблюдать правила поведения на льду:</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 xml:space="preserve">      - Не следует спускаться на лед в незнакомых местах, особенно с обрывов.</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 xml:space="preserve">      - Лучше всего идти по проложенной тропе.</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lastRenderedPageBreak/>
        <w:t xml:space="preserve">      - Не ступайте на лед, не определив его прочности.</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 xml:space="preserve">      - Не проверяйте прочность льда ударами ноги.</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 xml:space="preserve">      - Двигаясь по льду, проверяйте его прочность пешней или палкой.</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 xml:space="preserve">      - Опасно выходить на лед в оттепель.</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 xml:space="preserve">      - Не выходите на лед в темное время суток и при плохой видимости.</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 xml:space="preserve">      - Двигаться по льду надо осторожно, внимательно следить за его поверхностью, обходить опасные и подозрительные места.</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 xml:space="preserve">      - Следует остерегаться площадок, покрытых толстым слоем снега: под снегом лед всегда тоньше, чем на открытом месте.</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 xml:space="preserve">      - Не собирайтесь большими группами – лед может провалиться на значительной площади.</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 xml:space="preserve">      - При движении группой соблюдайте дистанцию -  5-6 метров.</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 xml:space="preserve">      - Необходимо иметь при себе индивидуальные средства спасения: (спасательный жилет, веревка длинною не менее 10 метров с грузом на одном конце и петлей на другом, штыри - </w:t>
      </w:r>
      <w:proofErr w:type="spellStart"/>
      <w:r w:rsidRPr="00713961">
        <w:rPr>
          <w:rFonts w:ascii="Times New Roman" w:hAnsi="Times New Roman"/>
          <w:sz w:val="24"/>
          <w:szCs w:val="24"/>
        </w:rPr>
        <w:t>самоспасы</w:t>
      </w:r>
      <w:proofErr w:type="spellEnd"/>
      <w:r w:rsidRPr="00713961">
        <w:rPr>
          <w:rFonts w:ascii="Times New Roman" w:hAnsi="Times New Roman"/>
          <w:sz w:val="24"/>
          <w:szCs w:val="24"/>
        </w:rPr>
        <w:t xml:space="preserve">). </w:t>
      </w:r>
    </w:p>
    <w:p w:rsidR="00BD0B76" w:rsidRPr="00713961" w:rsidRDefault="00BD0B76" w:rsidP="00BD0B76">
      <w:pPr>
        <w:shd w:val="clear" w:color="auto" w:fill="FFFFFF"/>
        <w:spacing w:after="0" w:line="280" w:lineRule="exact"/>
        <w:ind w:firstLine="851"/>
        <w:jc w:val="both"/>
        <w:rPr>
          <w:rFonts w:ascii="Times New Roman" w:hAnsi="Times New Roman"/>
          <w:sz w:val="24"/>
          <w:szCs w:val="24"/>
        </w:rPr>
      </w:pPr>
      <w:r w:rsidRPr="00713961">
        <w:rPr>
          <w:rFonts w:ascii="Times New Roman" w:hAnsi="Times New Roman"/>
          <w:sz w:val="24"/>
          <w:szCs w:val="24"/>
        </w:rPr>
        <w:t>Вы провалились под лед. Необходимо:</w:t>
      </w:r>
    </w:p>
    <w:p w:rsidR="00BD0B76" w:rsidRPr="00713961" w:rsidRDefault="00BD0B76" w:rsidP="00BD0B76">
      <w:pPr>
        <w:shd w:val="clear" w:color="auto" w:fill="FFFFFF"/>
        <w:spacing w:after="0" w:line="280" w:lineRule="exact"/>
        <w:ind w:firstLine="851"/>
        <w:jc w:val="both"/>
        <w:rPr>
          <w:rFonts w:ascii="Times New Roman" w:hAnsi="Times New Roman"/>
          <w:sz w:val="24"/>
          <w:szCs w:val="24"/>
        </w:rPr>
      </w:pPr>
      <w:r w:rsidRPr="00713961">
        <w:rPr>
          <w:rFonts w:ascii="Times New Roman" w:hAnsi="Times New Roman"/>
          <w:sz w:val="24"/>
          <w:szCs w:val="24"/>
        </w:rPr>
        <w:t>- не паниковать, не наваливаться беспорядочно на лед и вследствие этого не расширять лунку;</w:t>
      </w:r>
    </w:p>
    <w:p w:rsidR="00BD0B76" w:rsidRPr="00713961" w:rsidRDefault="00BD0B76" w:rsidP="00BD0B76">
      <w:pPr>
        <w:shd w:val="clear" w:color="auto" w:fill="FFFFFF"/>
        <w:spacing w:after="0" w:line="280" w:lineRule="exact"/>
        <w:ind w:firstLine="851"/>
        <w:jc w:val="both"/>
        <w:rPr>
          <w:rFonts w:ascii="Times New Roman" w:hAnsi="Times New Roman"/>
          <w:sz w:val="24"/>
          <w:szCs w:val="24"/>
        </w:rPr>
      </w:pPr>
      <w:r w:rsidRPr="00713961">
        <w:rPr>
          <w:rFonts w:ascii="Times New Roman" w:hAnsi="Times New Roman"/>
          <w:sz w:val="24"/>
          <w:szCs w:val="24"/>
        </w:rPr>
        <w:t>- сразу же зовите на помощь;</w:t>
      </w:r>
    </w:p>
    <w:p w:rsidR="00BD0B76" w:rsidRPr="00713961" w:rsidRDefault="00BD0B76" w:rsidP="00BD0B76">
      <w:pPr>
        <w:shd w:val="clear" w:color="auto" w:fill="FFFFFF"/>
        <w:spacing w:after="0" w:line="280" w:lineRule="exact"/>
        <w:ind w:firstLine="851"/>
        <w:jc w:val="both"/>
        <w:rPr>
          <w:rFonts w:ascii="Times New Roman" w:hAnsi="Times New Roman"/>
          <w:sz w:val="24"/>
          <w:szCs w:val="24"/>
        </w:rPr>
      </w:pPr>
      <w:r w:rsidRPr="00713961">
        <w:rPr>
          <w:rFonts w:ascii="Times New Roman" w:hAnsi="Times New Roman"/>
          <w:sz w:val="24"/>
          <w:szCs w:val="24"/>
        </w:rPr>
        <w:t xml:space="preserve">- примите меры по </w:t>
      </w:r>
      <w:proofErr w:type="spellStart"/>
      <w:r w:rsidRPr="00713961">
        <w:rPr>
          <w:rFonts w:ascii="Times New Roman" w:hAnsi="Times New Roman"/>
          <w:sz w:val="24"/>
          <w:szCs w:val="24"/>
        </w:rPr>
        <w:t>самоспасению</w:t>
      </w:r>
      <w:proofErr w:type="spellEnd"/>
      <w:r w:rsidRPr="00713961">
        <w:rPr>
          <w:rFonts w:ascii="Times New Roman" w:hAnsi="Times New Roman"/>
          <w:sz w:val="24"/>
          <w:szCs w:val="24"/>
        </w:rPr>
        <w:t>. Нужно опереться спиной и локтями на лед со стороны, откуда вы пришли; поднять ноги и упереться в противоположный край лунки; вытолкнуть себя на лед, и перекатом или ползком покинуть опасное место по своему следу;</w:t>
      </w:r>
    </w:p>
    <w:p w:rsidR="00BD0B76" w:rsidRPr="00713961" w:rsidRDefault="00BD0B76" w:rsidP="00BD0B76">
      <w:pPr>
        <w:shd w:val="clear" w:color="auto" w:fill="FFFFFF"/>
        <w:spacing w:after="0" w:line="280" w:lineRule="exact"/>
        <w:ind w:firstLine="851"/>
        <w:jc w:val="both"/>
        <w:rPr>
          <w:rFonts w:ascii="Times New Roman" w:hAnsi="Times New Roman"/>
          <w:sz w:val="24"/>
          <w:szCs w:val="24"/>
        </w:rPr>
      </w:pPr>
      <w:proofErr w:type="gramStart"/>
      <w:r w:rsidRPr="00713961">
        <w:rPr>
          <w:rFonts w:ascii="Times New Roman" w:hAnsi="Times New Roman"/>
          <w:sz w:val="24"/>
          <w:szCs w:val="24"/>
        </w:rPr>
        <w:t xml:space="preserve">- либо, используя </w:t>
      </w:r>
      <w:proofErr w:type="spellStart"/>
      <w:r w:rsidRPr="00713961">
        <w:rPr>
          <w:rFonts w:ascii="Times New Roman" w:hAnsi="Times New Roman"/>
          <w:sz w:val="24"/>
          <w:szCs w:val="24"/>
        </w:rPr>
        <w:t>самоспасы</w:t>
      </w:r>
      <w:proofErr w:type="spellEnd"/>
      <w:r w:rsidRPr="00713961">
        <w:rPr>
          <w:rFonts w:ascii="Times New Roman" w:hAnsi="Times New Roman"/>
          <w:sz w:val="24"/>
          <w:szCs w:val="24"/>
        </w:rPr>
        <w:t>, втыкая их поочередно в лед, подтягиваясь, вытащить себя на лед;</w:t>
      </w:r>
      <w:proofErr w:type="gramEnd"/>
    </w:p>
    <w:p w:rsidR="00BD0B76" w:rsidRPr="00713961" w:rsidRDefault="00BD0B76" w:rsidP="00BD0B76">
      <w:pPr>
        <w:shd w:val="clear" w:color="auto" w:fill="FFFFFF"/>
        <w:spacing w:after="0" w:line="280" w:lineRule="exact"/>
        <w:ind w:firstLine="851"/>
        <w:jc w:val="both"/>
        <w:rPr>
          <w:rFonts w:ascii="Times New Roman" w:hAnsi="Times New Roman"/>
          <w:sz w:val="24"/>
          <w:szCs w:val="24"/>
        </w:rPr>
      </w:pPr>
      <w:r w:rsidRPr="00713961">
        <w:rPr>
          <w:rFonts w:ascii="Times New Roman" w:hAnsi="Times New Roman"/>
          <w:sz w:val="24"/>
          <w:szCs w:val="24"/>
        </w:rPr>
        <w:t>- либо, с помощью, пришедших к Вам на помощь людей, используя, имеющиеся у них верёвки, шарфы, жерди и т.п., выбраться на лед.</w:t>
      </w:r>
    </w:p>
    <w:p w:rsidR="00BD0B76" w:rsidRPr="00713961" w:rsidRDefault="00BD0B76" w:rsidP="00BD0B76">
      <w:pPr>
        <w:spacing w:after="0" w:line="280" w:lineRule="exact"/>
        <w:ind w:firstLine="708"/>
        <w:jc w:val="center"/>
        <w:rPr>
          <w:rFonts w:ascii="Times New Roman" w:hAnsi="Times New Roman"/>
          <w:sz w:val="24"/>
          <w:szCs w:val="24"/>
        </w:rPr>
      </w:pPr>
      <w:r w:rsidRPr="00713961">
        <w:rPr>
          <w:rFonts w:ascii="Times New Roman" w:hAnsi="Times New Roman"/>
          <w:sz w:val="24"/>
          <w:szCs w:val="24"/>
        </w:rPr>
        <w:t xml:space="preserve">БЕЗОПАСНЫЙ НОВЫЙ ГОД </w:t>
      </w:r>
    </w:p>
    <w:p w:rsidR="00BD0B76" w:rsidRPr="00713961" w:rsidRDefault="00BD0B76" w:rsidP="00BD0B76">
      <w:pPr>
        <w:spacing w:after="0" w:line="280" w:lineRule="exact"/>
        <w:jc w:val="both"/>
        <w:rPr>
          <w:rFonts w:ascii="Times New Roman" w:hAnsi="Times New Roman"/>
          <w:sz w:val="24"/>
          <w:szCs w:val="24"/>
        </w:rPr>
      </w:pPr>
      <w:r w:rsidRPr="00713961">
        <w:rPr>
          <w:rFonts w:ascii="Times New Roman" w:hAnsi="Times New Roman"/>
          <w:sz w:val="24"/>
          <w:szCs w:val="24"/>
        </w:rPr>
        <w:tab/>
        <w:t>За 11 месяцев текущего года в Могилевской области произошло 723 пожара, погибло 67 человек, в том числе 2 ребенка. Т</w:t>
      </w:r>
      <w:r w:rsidRPr="00713961">
        <w:rPr>
          <w:rFonts w:ascii="Times New Roman" w:hAnsi="Times New Roman"/>
          <w:color w:val="000000"/>
          <w:sz w:val="24"/>
          <w:szCs w:val="24"/>
        </w:rPr>
        <w:t>равмировано 53 человека, в том числе 4 ребенка.</w:t>
      </w:r>
      <w:r w:rsidRPr="00713961">
        <w:rPr>
          <w:rFonts w:ascii="Times New Roman" w:hAnsi="Times New Roman"/>
          <w:sz w:val="24"/>
          <w:szCs w:val="24"/>
        </w:rPr>
        <w:t xml:space="preserve"> В результате пожаров уничтожено 191 строение, 38 голов скота, 31 единица техники.  591 пожар произошел в жилом фонде.</w:t>
      </w:r>
    </w:p>
    <w:p w:rsidR="00BD0B76" w:rsidRPr="00713961" w:rsidRDefault="00BD0B76" w:rsidP="00BD0B76">
      <w:pPr>
        <w:spacing w:after="0" w:line="280" w:lineRule="exact"/>
        <w:ind w:firstLine="851"/>
        <w:jc w:val="both"/>
        <w:rPr>
          <w:rFonts w:ascii="Times New Roman" w:hAnsi="Times New Roman"/>
          <w:sz w:val="24"/>
          <w:szCs w:val="24"/>
        </w:rPr>
      </w:pPr>
      <w:r w:rsidRPr="00713961">
        <w:rPr>
          <w:rFonts w:ascii="Times New Roman" w:hAnsi="Times New Roman"/>
          <w:sz w:val="24"/>
          <w:szCs w:val="24"/>
        </w:rPr>
        <w:t>Основными причинами возникновения  возгораний стали:</w:t>
      </w:r>
    </w:p>
    <w:p w:rsidR="00BD0B76" w:rsidRPr="00713961" w:rsidRDefault="00BD0B76" w:rsidP="00BD0B76">
      <w:pPr>
        <w:spacing w:after="0" w:line="280" w:lineRule="exact"/>
        <w:ind w:firstLine="851"/>
        <w:jc w:val="both"/>
        <w:rPr>
          <w:rFonts w:ascii="Times New Roman" w:hAnsi="Times New Roman"/>
          <w:sz w:val="24"/>
          <w:szCs w:val="24"/>
        </w:rPr>
      </w:pPr>
      <w:r w:rsidRPr="00713961">
        <w:rPr>
          <w:rFonts w:ascii="Times New Roman" w:hAnsi="Times New Roman"/>
          <w:sz w:val="24"/>
          <w:szCs w:val="24"/>
        </w:rPr>
        <w:t>- неосторожное обращение с огнём –314 пожаров;</w:t>
      </w:r>
    </w:p>
    <w:p w:rsidR="00BD0B76" w:rsidRPr="00713961" w:rsidRDefault="00BD0B76" w:rsidP="00BD0B76">
      <w:pPr>
        <w:spacing w:after="0" w:line="280" w:lineRule="exact"/>
        <w:ind w:firstLine="851"/>
        <w:jc w:val="both"/>
        <w:rPr>
          <w:rFonts w:ascii="Times New Roman" w:hAnsi="Times New Roman"/>
          <w:sz w:val="24"/>
          <w:szCs w:val="24"/>
        </w:rPr>
      </w:pPr>
      <w:r w:rsidRPr="00713961">
        <w:rPr>
          <w:rFonts w:ascii="Times New Roman" w:hAnsi="Times New Roman"/>
          <w:sz w:val="24"/>
          <w:szCs w:val="24"/>
        </w:rPr>
        <w:t>-нарушение правил устройства и эксплуатации отопительного оборудования  и теплогенерирующих установок–146 пожаров;</w:t>
      </w:r>
    </w:p>
    <w:p w:rsidR="00BD0B76" w:rsidRPr="00713961" w:rsidRDefault="00BD0B76" w:rsidP="00BD0B76">
      <w:pPr>
        <w:spacing w:after="0" w:line="280" w:lineRule="exact"/>
        <w:ind w:firstLine="851"/>
        <w:jc w:val="both"/>
        <w:rPr>
          <w:rFonts w:ascii="Times New Roman" w:hAnsi="Times New Roman"/>
          <w:sz w:val="24"/>
          <w:szCs w:val="24"/>
        </w:rPr>
      </w:pPr>
      <w:r w:rsidRPr="00713961">
        <w:rPr>
          <w:rFonts w:ascii="Times New Roman" w:hAnsi="Times New Roman"/>
          <w:sz w:val="24"/>
          <w:szCs w:val="24"/>
        </w:rPr>
        <w:t>-нарушение правил устройства и эксплуатации электрооборудования – 122 пожара;</w:t>
      </w:r>
    </w:p>
    <w:p w:rsidR="00BD0B76" w:rsidRPr="00713961" w:rsidRDefault="00BD0B76" w:rsidP="00BD0B76">
      <w:pPr>
        <w:spacing w:after="0" w:line="280" w:lineRule="exact"/>
        <w:jc w:val="both"/>
        <w:rPr>
          <w:rFonts w:ascii="Times New Roman" w:hAnsi="Times New Roman"/>
          <w:sz w:val="24"/>
          <w:szCs w:val="24"/>
        </w:rPr>
      </w:pPr>
      <w:r w:rsidRPr="00713961">
        <w:rPr>
          <w:rFonts w:ascii="Times New Roman" w:hAnsi="Times New Roman"/>
          <w:sz w:val="24"/>
          <w:szCs w:val="24"/>
        </w:rPr>
        <w:t xml:space="preserve">           - детская шалость с огнем -14 пожаров.</w:t>
      </w:r>
    </w:p>
    <w:p w:rsidR="00BD0B76" w:rsidRPr="00713961" w:rsidRDefault="00BD0B76" w:rsidP="00BD0B76">
      <w:pPr>
        <w:spacing w:after="0" w:line="280" w:lineRule="exact"/>
        <w:ind w:firstLine="714"/>
        <w:jc w:val="both"/>
        <w:rPr>
          <w:rFonts w:ascii="Times New Roman" w:eastAsia="Times New Roman" w:hAnsi="Times New Roman"/>
          <w:sz w:val="24"/>
          <w:szCs w:val="24"/>
        </w:rPr>
      </w:pPr>
      <w:r w:rsidRPr="00713961">
        <w:rPr>
          <w:rFonts w:ascii="Times New Roman" w:eastAsia="Times New Roman" w:hAnsi="Times New Roman"/>
          <w:sz w:val="24"/>
          <w:szCs w:val="24"/>
        </w:rPr>
        <w:t xml:space="preserve">Согласно статистическим данным, основной причиной пожаров и гибели людей на них является неосторожное обращение с огнем, как правило, при курении. К тому же, 54 человека  на момент возникновения пожара находились в состоянии алкогольного опьянения (83 %). </w:t>
      </w:r>
    </w:p>
    <w:p w:rsidR="00BD0B76" w:rsidRPr="00713961" w:rsidRDefault="00713961" w:rsidP="00713961">
      <w:pPr>
        <w:spacing w:after="0" w:line="280" w:lineRule="exact"/>
        <w:ind w:left="-1134" w:firstLine="720"/>
        <w:jc w:val="both"/>
        <w:rPr>
          <w:rFonts w:ascii="Times New Roman" w:hAnsi="Times New Roman"/>
          <w:sz w:val="24"/>
          <w:szCs w:val="24"/>
        </w:rPr>
      </w:pPr>
      <w:r w:rsidRPr="00713961">
        <w:rPr>
          <w:rFonts w:ascii="Times New Roman" w:hAnsi="Times New Roman"/>
          <w:sz w:val="24"/>
          <w:szCs w:val="24"/>
        </w:rPr>
        <w:t xml:space="preserve">      </w:t>
      </w:r>
      <w:r w:rsidR="00BD0B76" w:rsidRPr="00713961">
        <w:rPr>
          <w:rFonts w:ascii="Times New Roman" w:hAnsi="Times New Roman"/>
          <w:sz w:val="24"/>
          <w:szCs w:val="24"/>
        </w:rPr>
        <w:t xml:space="preserve">Холода вносят свои корректировки и в статистику печных пожаров. </w:t>
      </w:r>
    </w:p>
    <w:p w:rsidR="00BD0B76" w:rsidRPr="00713961" w:rsidRDefault="00BD0B76" w:rsidP="00BD0B76">
      <w:pPr>
        <w:spacing w:after="0" w:line="280" w:lineRule="exact"/>
        <w:ind w:firstLine="720"/>
        <w:jc w:val="both"/>
        <w:rPr>
          <w:rFonts w:ascii="Times New Roman" w:hAnsi="Times New Roman"/>
          <w:sz w:val="24"/>
          <w:szCs w:val="24"/>
        </w:rPr>
      </w:pPr>
      <w:r w:rsidRPr="00713961">
        <w:rPr>
          <w:rFonts w:ascii="Times New Roman" w:hAnsi="Times New Roman"/>
          <w:sz w:val="24"/>
          <w:szCs w:val="24"/>
        </w:rPr>
        <w:t xml:space="preserve">Так, в выходные 24 ноября на дачу в д. Ребятки Чаусского района приехала семья </w:t>
      </w:r>
      <w:proofErr w:type="spellStart"/>
      <w:r w:rsidRPr="00713961">
        <w:rPr>
          <w:rFonts w:ascii="Times New Roman" w:hAnsi="Times New Roman"/>
          <w:sz w:val="24"/>
          <w:szCs w:val="24"/>
        </w:rPr>
        <w:t>могилевчан</w:t>
      </w:r>
      <w:proofErr w:type="spellEnd"/>
      <w:r w:rsidRPr="00713961">
        <w:rPr>
          <w:rFonts w:ascii="Times New Roman" w:hAnsi="Times New Roman"/>
          <w:sz w:val="24"/>
          <w:szCs w:val="24"/>
        </w:rPr>
        <w:t xml:space="preserve"> с двумя маленькими детьми. Дачу они недавно приобрели.  Протопили печь, однако в доме все равно было прохладно, поэтому решили протопить вторую печь, которую до этого не эксплуатировали. Около 4 часов утра взрослых </w:t>
      </w:r>
      <w:proofErr w:type="gramStart"/>
      <w:r w:rsidRPr="00713961">
        <w:rPr>
          <w:rFonts w:ascii="Times New Roman" w:hAnsi="Times New Roman"/>
          <w:sz w:val="24"/>
          <w:szCs w:val="24"/>
        </w:rPr>
        <w:t>разбудил</w:t>
      </w:r>
      <w:proofErr w:type="gramEnd"/>
      <w:r w:rsidRPr="00713961">
        <w:rPr>
          <w:rFonts w:ascii="Times New Roman" w:hAnsi="Times New Roman"/>
          <w:sz w:val="24"/>
          <w:szCs w:val="24"/>
        </w:rPr>
        <w:t xml:space="preserve"> плачь маленького ребенка- дом был наполнен  дымом. Семья эвакуировалась в безопасное место, благо, никто не пострадал. А вот даче изрядно досталось: уничтожена кровля, повреждено перекрытие и имущество в доме. </w:t>
      </w:r>
    </w:p>
    <w:p w:rsidR="00BD0B76" w:rsidRPr="00713961" w:rsidRDefault="00BD0B76" w:rsidP="00BD0B76">
      <w:pPr>
        <w:tabs>
          <w:tab w:val="left" w:pos="0"/>
        </w:tabs>
        <w:spacing w:after="0" w:line="280" w:lineRule="exact"/>
        <w:jc w:val="both"/>
        <w:rPr>
          <w:rFonts w:ascii="Times New Roman" w:hAnsi="Times New Roman"/>
          <w:sz w:val="24"/>
          <w:szCs w:val="24"/>
        </w:rPr>
      </w:pPr>
      <w:r w:rsidRPr="00713961">
        <w:rPr>
          <w:rFonts w:ascii="Times New Roman" w:hAnsi="Times New Roman"/>
          <w:sz w:val="24"/>
          <w:szCs w:val="24"/>
        </w:rPr>
        <w:tab/>
        <w:t xml:space="preserve">Печное отопление не терпит безразличия: оно требует регулярного и тщательного ухода. </w:t>
      </w:r>
    </w:p>
    <w:p w:rsidR="00BD0B76" w:rsidRPr="00713961" w:rsidRDefault="00BD0B76" w:rsidP="00BD0B76">
      <w:pPr>
        <w:spacing w:after="0" w:line="280" w:lineRule="exact"/>
        <w:jc w:val="both"/>
        <w:rPr>
          <w:rFonts w:ascii="Times New Roman" w:hAnsi="Times New Roman"/>
          <w:sz w:val="24"/>
          <w:szCs w:val="24"/>
        </w:rPr>
      </w:pPr>
      <w:r w:rsidRPr="00713961">
        <w:rPr>
          <w:rFonts w:ascii="Times New Roman" w:hAnsi="Times New Roman"/>
          <w:sz w:val="24"/>
          <w:szCs w:val="24"/>
        </w:rPr>
        <w:tab/>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BD0B76" w:rsidRPr="00713961" w:rsidRDefault="00BD0B76" w:rsidP="00BD0B76">
      <w:pPr>
        <w:spacing w:after="0" w:line="280" w:lineRule="exact"/>
        <w:jc w:val="both"/>
        <w:rPr>
          <w:rFonts w:ascii="Times New Roman" w:hAnsi="Times New Roman"/>
          <w:sz w:val="24"/>
          <w:szCs w:val="24"/>
        </w:rPr>
      </w:pPr>
      <w:r w:rsidRPr="00713961">
        <w:rPr>
          <w:rFonts w:ascii="Times New Roman" w:hAnsi="Times New Roman"/>
          <w:sz w:val="24"/>
          <w:szCs w:val="24"/>
        </w:rPr>
        <w:tab/>
        <w:t>Во избежание перекала печи, 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BD0B76" w:rsidRPr="00713961" w:rsidRDefault="00BD0B76" w:rsidP="00BD0B76">
      <w:pPr>
        <w:pStyle w:val="a4"/>
        <w:spacing w:before="0" w:beforeAutospacing="0" w:after="0" w:afterAutospacing="0" w:line="280" w:lineRule="exact"/>
        <w:ind w:firstLine="709"/>
        <w:jc w:val="both"/>
      </w:pPr>
      <w:r w:rsidRPr="00713961">
        <w:t xml:space="preserve"> Горячую золу из печей нужно высыпать в яму, подальше от строений, предварительно затушив водой, песком или снегом. Чтобы случайно выпавшие горящие угли не привели к пожару, </w:t>
      </w:r>
      <w:r w:rsidRPr="00713961">
        <w:lastRenderedPageBreak/>
        <w:t xml:space="preserve">прибейте перед топкой на деревянном полу металлический лист размерами не менее 50х70 см. Подойдет цементная или плиточная основа. И даже несмотря на их наличие,  не оставляйте открытыми топочные дверцы и топящуюся печь без присмотра. 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BD0B76" w:rsidRPr="00713961" w:rsidRDefault="00BD0B76" w:rsidP="00BD0B76">
      <w:pPr>
        <w:spacing w:after="0" w:line="280" w:lineRule="exact"/>
        <w:jc w:val="both"/>
        <w:rPr>
          <w:rFonts w:ascii="Times New Roman" w:hAnsi="Times New Roman"/>
          <w:sz w:val="24"/>
          <w:szCs w:val="24"/>
        </w:rPr>
      </w:pPr>
      <w:r w:rsidRPr="00713961">
        <w:rPr>
          <w:rFonts w:ascii="Times New Roman" w:hAnsi="Times New Roman"/>
          <w:sz w:val="24"/>
          <w:szCs w:val="24"/>
        </w:rPr>
        <w:tab/>
        <w:t xml:space="preserve">Приближаются рождественские и новогодние праздники. Радуясь празднику, не забывайте о безопасности. </w:t>
      </w:r>
    </w:p>
    <w:p w:rsidR="00BD0B76" w:rsidRPr="00713961" w:rsidRDefault="00BD0B76" w:rsidP="00BD0B76">
      <w:pPr>
        <w:spacing w:after="0" w:line="280" w:lineRule="exact"/>
        <w:jc w:val="both"/>
        <w:rPr>
          <w:rFonts w:ascii="Times New Roman" w:hAnsi="Times New Roman"/>
          <w:sz w:val="24"/>
          <w:szCs w:val="24"/>
        </w:rPr>
      </w:pPr>
      <w:r w:rsidRPr="00713961">
        <w:rPr>
          <w:rFonts w:ascii="Times New Roman" w:hAnsi="Times New Roman"/>
          <w:sz w:val="24"/>
          <w:szCs w:val="24"/>
        </w:rPr>
        <w:t xml:space="preserve">Пиротехника: </w:t>
      </w:r>
      <w:r w:rsidRPr="00713961">
        <w:rPr>
          <w:rFonts w:ascii="Times New Roman" w:eastAsia="Times New Roman" w:hAnsi="Times New Roman"/>
          <w:sz w:val="24"/>
          <w:szCs w:val="24"/>
        </w:rPr>
        <w:t xml:space="preserve">Разрывы и всполохи пиротехники - зрелище, конечно, впечатляющее, но совсем не безопасное. </w:t>
      </w:r>
      <w:r w:rsidRPr="00713961">
        <w:rPr>
          <w:rFonts w:ascii="Times New Roman" w:hAnsi="Times New Roman"/>
          <w:sz w:val="24"/>
          <w:szCs w:val="24"/>
        </w:rPr>
        <w:t xml:space="preserve">По данным Минздрава с 31 декабря пол 1 января от пиротехники пострадали 27 человек, причем 10 из них дети.  Только два человека получили травмы до Нового года, остальные после. Среди пострадавших были и совсем малыши, например, даже 2016 года рождения. </w:t>
      </w:r>
    </w:p>
    <w:p w:rsidR="00BD0B76" w:rsidRPr="00713961" w:rsidRDefault="00BD0B76" w:rsidP="00BD0B76">
      <w:pPr>
        <w:spacing w:after="0" w:line="280" w:lineRule="exact"/>
        <w:jc w:val="both"/>
        <w:rPr>
          <w:rFonts w:ascii="Times New Roman" w:hAnsi="Times New Roman"/>
          <w:i/>
          <w:sz w:val="24"/>
          <w:szCs w:val="24"/>
        </w:rPr>
      </w:pPr>
      <w:r w:rsidRPr="00713961">
        <w:rPr>
          <w:rFonts w:ascii="Times New Roman" w:hAnsi="Times New Roman"/>
          <w:sz w:val="24"/>
          <w:szCs w:val="24"/>
        </w:rPr>
        <w:tab/>
      </w:r>
    </w:p>
    <w:p w:rsidR="00BD0B76" w:rsidRPr="00713961" w:rsidRDefault="00BD0B76" w:rsidP="00BD0B76">
      <w:pPr>
        <w:spacing w:after="0" w:line="280" w:lineRule="exact"/>
        <w:jc w:val="both"/>
        <w:outlineLvl w:val="3"/>
        <w:rPr>
          <w:rFonts w:ascii="Times New Roman" w:hAnsi="Times New Roman"/>
          <w:sz w:val="24"/>
          <w:szCs w:val="24"/>
        </w:rPr>
      </w:pPr>
      <w:r w:rsidRPr="00713961">
        <w:rPr>
          <w:rFonts w:ascii="Times New Roman" w:hAnsi="Times New Roman"/>
          <w:sz w:val="24"/>
          <w:szCs w:val="24"/>
        </w:rPr>
        <w:t xml:space="preserve">Правила покупки и запуска петард: </w:t>
      </w:r>
    </w:p>
    <w:p w:rsidR="00BD0B76" w:rsidRPr="00713961" w:rsidRDefault="00BD0B76" w:rsidP="00BD0B76">
      <w:pPr>
        <w:spacing w:after="0" w:line="280" w:lineRule="exact"/>
        <w:jc w:val="both"/>
        <w:outlineLvl w:val="3"/>
        <w:rPr>
          <w:rFonts w:ascii="Times New Roman" w:hAnsi="Times New Roman"/>
          <w:sz w:val="24"/>
          <w:szCs w:val="24"/>
        </w:rPr>
      </w:pPr>
      <w:r w:rsidRPr="00713961">
        <w:rPr>
          <w:rFonts w:ascii="Times New Roman" w:hAnsi="Times New Roman"/>
          <w:color w:val="222222"/>
          <w:sz w:val="24"/>
          <w:szCs w:val="24"/>
        </w:rPr>
        <w:t xml:space="preserve">- </w:t>
      </w:r>
      <w:r w:rsidRPr="00713961">
        <w:rPr>
          <w:rFonts w:ascii="Times New Roman" w:eastAsia="Times New Roman" w:hAnsi="Times New Roman"/>
          <w:sz w:val="24"/>
          <w:szCs w:val="24"/>
        </w:rPr>
        <w:t xml:space="preserve">Покупайте пиротехнические изделия только в специализированных магазинах. 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BD0B76" w:rsidRPr="00713961" w:rsidRDefault="00BD0B76" w:rsidP="00BD0B76">
      <w:pPr>
        <w:spacing w:after="0" w:line="280" w:lineRule="exact"/>
        <w:jc w:val="both"/>
        <w:rPr>
          <w:rFonts w:ascii="Times New Roman" w:hAnsi="Times New Roman"/>
          <w:sz w:val="24"/>
          <w:szCs w:val="24"/>
        </w:rPr>
      </w:pPr>
      <w:r w:rsidRPr="00713961">
        <w:rPr>
          <w:rFonts w:ascii="Times New Roman" w:hAnsi="Times New Roman"/>
          <w:sz w:val="24"/>
          <w:szCs w:val="24"/>
        </w:rPr>
        <w:t xml:space="preserve">- </w:t>
      </w:r>
      <w:r w:rsidRPr="00713961">
        <w:rPr>
          <w:rFonts w:ascii="Times New Roman" w:eastAsia="Times New Roman" w:hAnsi="Times New Roman"/>
          <w:sz w:val="24"/>
          <w:szCs w:val="24"/>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BD0B76" w:rsidRPr="00713961" w:rsidRDefault="00BD0B76" w:rsidP="00BD0B76">
      <w:pPr>
        <w:spacing w:after="0" w:line="280" w:lineRule="exact"/>
        <w:jc w:val="both"/>
        <w:rPr>
          <w:rFonts w:ascii="Times New Roman" w:eastAsia="Times New Roman" w:hAnsi="Times New Roman"/>
          <w:sz w:val="24"/>
          <w:szCs w:val="24"/>
        </w:rPr>
      </w:pPr>
      <w:r w:rsidRPr="00713961">
        <w:rPr>
          <w:rFonts w:ascii="Times New Roman" w:hAnsi="Times New Roman"/>
          <w:sz w:val="24"/>
          <w:szCs w:val="24"/>
        </w:rPr>
        <w:t xml:space="preserve">- </w:t>
      </w:r>
      <w:r w:rsidRPr="00713961">
        <w:rPr>
          <w:rFonts w:ascii="Times New Roman" w:eastAsia="Times New Roman" w:hAnsi="Times New Roman"/>
          <w:sz w:val="24"/>
          <w:szCs w:val="24"/>
        </w:rPr>
        <w:t xml:space="preserve">Нельзя переносить пиротехнику в карманах, под одеждой, хранить без упаковки, а также разбирать или переделывать изделие. </w:t>
      </w:r>
    </w:p>
    <w:p w:rsidR="00BD0B76" w:rsidRPr="00713961" w:rsidRDefault="00BD0B76" w:rsidP="00BD0B76">
      <w:pPr>
        <w:spacing w:after="0" w:line="280" w:lineRule="exact"/>
        <w:jc w:val="both"/>
        <w:rPr>
          <w:rFonts w:ascii="Times New Roman" w:hAnsi="Times New Roman"/>
          <w:sz w:val="24"/>
          <w:szCs w:val="24"/>
        </w:rPr>
      </w:pPr>
      <w:r w:rsidRPr="00713961">
        <w:rPr>
          <w:rFonts w:ascii="Times New Roman" w:hAnsi="Times New Roman"/>
          <w:sz w:val="24"/>
          <w:szCs w:val="24"/>
        </w:rPr>
        <w:t>- Запускайте пиротехнические изделия только на открытом воздухе.</w:t>
      </w:r>
      <w:r w:rsidRPr="00713961">
        <w:rPr>
          <w:rFonts w:ascii="Times New Roman" w:hAnsi="Times New Roman"/>
          <w:color w:val="222222"/>
          <w:sz w:val="24"/>
          <w:szCs w:val="24"/>
        </w:rPr>
        <w:t xml:space="preserve"> Отойдите </w:t>
      </w:r>
      <w:r w:rsidRPr="00713961">
        <w:rPr>
          <w:rFonts w:ascii="Times New Roman" w:hAnsi="Times New Roman"/>
          <w:sz w:val="24"/>
          <w:szCs w:val="24"/>
        </w:rPr>
        <w:t xml:space="preserve">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BD0B76" w:rsidRPr="00713961" w:rsidRDefault="00BD0B76" w:rsidP="00BD0B76">
      <w:pPr>
        <w:spacing w:after="0" w:line="280" w:lineRule="exact"/>
        <w:jc w:val="both"/>
        <w:rPr>
          <w:rFonts w:ascii="Times New Roman" w:hAnsi="Times New Roman"/>
          <w:color w:val="000000"/>
          <w:sz w:val="24"/>
          <w:szCs w:val="24"/>
        </w:rPr>
      </w:pPr>
      <w:r w:rsidRPr="00713961">
        <w:rPr>
          <w:rFonts w:ascii="Times New Roman" w:hAnsi="Times New Roman"/>
          <w:sz w:val="24"/>
          <w:szCs w:val="24"/>
        </w:rPr>
        <w:t>- Обязательно объясните детям, какую опасность таят в себе пиротехнические изделия, и уж тем более не предлагайте им зажечь петарду либо запустить ракету.</w:t>
      </w:r>
    </w:p>
    <w:p w:rsidR="00BD0B76" w:rsidRPr="00713961" w:rsidRDefault="00BD0B76" w:rsidP="00BD0B76">
      <w:pPr>
        <w:pStyle w:val="a4"/>
        <w:shd w:val="clear" w:color="auto" w:fill="FFFFFF"/>
        <w:spacing w:before="0" w:beforeAutospacing="0" w:after="0" w:afterAutospacing="0" w:line="280" w:lineRule="exact"/>
        <w:jc w:val="both"/>
        <w:textAlignment w:val="baseline"/>
      </w:pPr>
      <w:r w:rsidRPr="00713961">
        <w:t xml:space="preserve">Елка: Не один Новогодний праздник не обходится без главной «виновницы» торжества – елки. Устанавливая в своем доме лесную гостью, необходимо соблюдать следующие меры предосторожности. </w:t>
      </w:r>
      <w:r w:rsidRPr="00713961">
        <w:tab/>
      </w:r>
    </w:p>
    <w:p w:rsidR="00BD0B76" w:rsidRPr="00713961" w:rsidRDefault="00BD0B76" w:rsidP="00BD0B76">
      <w:pPr>
        <w:pStyle w:val="a4"/>
        <w:shd w:val="clear" w:color="auto" w:fill="FFFFFF"/>
        <w:spacing w:before="0" w:beforeAutospacing="0" w:after="0" w:afterAutospacing="0" w:line="280" w:lineRule="exact"/>
        <w:jc w:val="both"/>
        <w:textAlignment w:val="baseline"/>
      </w:pPr>
      <w:r w:rsidRPr="00713961">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BD0B76" w:rsidRPr="00713961" w:rsidRDefault="00BD0B76" w:rsidP="00BD0B76">
      <w:pPr>
        <w:pStyle w:val="a4"/>
        <w:shd w:val="clear" w:color="auto" w:fill="FFFFFF"/>
        <w:spacing w:before="0" w:beforeAutospacing="0" w:after="0" w:afterAutospacing="0" w:line="280" w:lineRule="exact"/>
        <w:jc w:val="both"/>
        <w:textAlignment w:val="baseline"/>
      </w:pPr>
      <w:r w:rsidRPr="00713961">
        <w:t>-</w:t>
      </w:r>
      <w:r w:rsidRPr="00713961">
        <w:rPr>
          <w:lang w:val="ru-RU"/>
        </w:rPr>
        <w:t xml:space="preserve"> </w:t>
      </w:r>
      <w:r w:rsidRPr="00713961">
        <w:t>Елка должна стоять подальше от отопительных приборов, телевизора, батарей.</w:t>
      </w:r>
    </w:p>
    <w:p w:rsidR="00BD0B76" w:rsidRPr="00713961" w:rsidRDefault="00BD0B76" w:rsidP="00BD0B76">
      <w:pPr>
        <w:pStyle w:val="a4"/>
        <w:shd w:val="clear" w:color="auto" w:fill="FFFFFF"/>
        <w:spacing w:before="0" w:beforeAutospacing="0" w:after="0" w:afterAutospacing="0" w:line="280" w:lineRule="exact"/>
        <w:jc w:val="both"/>
        <w:textAlignment w:val="baseline"/>
      </w:pPr>
      <w:r w:rsidRPr="00713961">
        <w:t>-</w:t>
      </w:r>
      <w:r w:rsidRPr="00713961">
        <w:rPr>
          <w:lang w:val="ru-RU"/>
        </w:rPr>
        <w:t xml:space="preserve"> </w:t>
      </w:r>
      <w:r w:rsidRPr="00713961">
        <w:t>Новогодняя красавица должна быть украшена только качественными игрушками и гирляндами заводского производства. Не следует украшать елку ватой, бумажными игрушками, свечами, ведь они создают опасную ситуацию.</w:t>
      </w:r>
    </w:p>
    <w:p w:rsidR="00BD0B76" w:rsidRPr="00713961" w:rsidRDefault="00BD0B76" w:rsidP="00BD0B76">
      <w:pPr>
        <w:pStyle w:val="a4"/>
        <w:shd w:val="clear" w:color="auto" w:fill="FFFFFF"/>
        <w:spacing w:before="0" w:beforeAutospacing="0" w:after="0" w:afterAutospacing="0" w:line="280" w:lineRule="exact"/>
        <w:jc w:val="both"/>
        <w:textAlignment w:val="baseline"/>
      </w:pPr>
      <w:r w:rsidRPr="00713961">
        <w:t>-</w:t>
      </w:r>
      <w:r w:rsidRPr="00713961">
        <w:rPr>
          <w:lang w:val="ru-RU"/>
        </w:rPr>
        <w:t xml:space="preserve"> </w:t>
      </w:r>
      <w:r w:rsidRPr="00713961">
        <w:t>Ни в коем случае не оставляйте елку с включенной гирляндой без присмотра, выключайте ее выходя из дома и ложась спать.</w:t>
      </w:r>
    </w:p>
    <w:p w:rsidR="00BD0B76" w:rsidRPr="00713961" w:rsidRDefault="00BD0B76" w:rsidP="00BD0B76">
      <w:pPr>
        <w:pStyle w:val="a4"/>
        <w:shd w:val="clear" w:color="auto" w:fill="FFFFFF"/>
        <w:spacing w:before="0" w:beforeAutospacing="0" w:after="0" w:afterAutospacing="0" w:line="280" w:lineRule="exact"/>
        <w:jc w:val="both"/>
        <w:textAlignment w:val="baseline"/>
      </w:pPr>
      <w:r w:rsidRPr="00713961">
        <w:t>-</w:t>
      </w:r>
      <w:r w:rsidRPr="00713961">
        <w:rPr>
          <w:lang w:val="ru-RU"/>
        </w:rPr>
        <w:t xml:space="preserve"> </w:t>
      </w:r>
      <w:r w:rsidRPr="00713961">
        <w:t>Возле новогодней елки нельзя зажигать бенгальские огни и пользоваться хлопушками.</w:t>
      </w:r>
    </w:p>
    <w:p w:rsidR="00BD0B76" w:rsidRPr="00713961" w:rsidRDefault="00BD0B76" w:rsidP="00BD0B76">
      <w:pPr>
        <w:spacing w:after="0" w:line="280" w:lineRule="exact"/>
        <w:jc w:val="both"/>
        <w:rPr>
          <w:rFonts w:ascii="Times New Roman" w:hAnsi="Times New Roman"/>
          <w:sz w:val="24"/>
          <w:szCs w:val="24"/>
        </w:rPr>
      </w:pPr>
      <w:r w:rsidRPr="00713961">
        <w:rPr>
          <w:rFonts w:ascii="Times New Roman" w:hAnsi="Times New Roman"/>
          <w:bCs/>
          <w:sz w:val="24"/>
          <w:szCs w:val="24"/>
        </w:rPr>
        <w:tab/>
        <w:t>Если же все-таки что-то загорится, необходимо сразу же позвонить по телефону 101 или 112, а затем приступить к  ликвидации по</w:t>
      </w:r>
      <w:r w:rsidRPr="00713961">
        <w:rPr>
          <w:rFonts w:ascii="Times New Roman" w:hAnsi="Times New Roman"/>
          <w:bCs/>
          <w:sz w:val="24"/>
          <w:szCs w:val="24"/>
        </w:rPr>
        <w:softHyphen/>
        <w:t>жара, при этом главно</w:t>
      </w:r>
      <w:proofErr w:type="gramStart"/>
      <w:r w:rsidRPr="00713961">
        <w:rPr>
          <w:rFonts w:ascii="Times New Roman" w:hAnsi="Times New Roman"/>
          <w:bCs/>
          <w:sz w:val="24"/>
          <w:szCs w:val="24"/>
        </w:rPr>
        <w:t>е-</w:t>
      </w:r>
      <w:proofErr w:type="gramEnd"/>
      <w:r w:rsidRPr="00713961">
        <w:rPr>
          <w:rFonts w:ascii="Times New Roman" w:hAnsi="Times New Roman"/>
          <w:bCs/>
          <w:sz w:val="24"/>
          <w:szCs w:val="24"/>
        </w:rPr>
        <w:t xml:space="preserve"> сохранять хладнокровие и спокойствие. Прежде всего, отключите электропитание гирлянды. Синтетическую елку водой не тушат – повалите ее на пол и накройте плотной тканью, а когда пламя потухнет, вынесите на балкон и сразу же тщательно проветрите помещение (при возгорании таких полимеров выделяются отравляющие вещества). Елку натуральную можно тушить всеми подручными средствами, включая воду. Главное - не переоцените свои силы, если становится опасн</w:t>
      </w:r>
      <w:proofErr w:type="gramStart"/>
      <w:r w:rsidRPr="00713961">
        <w:rPr>
          <w:rFonts w:ascii="Times New Roman" w:hAnsi="Times New Roman"/>
          <w:bCs/>
          <w:sz w:val="24"/>
          <w:szCs w:val="24"/>
        </w:rPr>
        <w:t>о-</w:t>
      </w:r>
      <w:proofErr w:type="gramEnd"/>
      <w:r w:rsidRPr="00713961">
        <w:rPr>
          <w:rFonts w:ascii="Times New Roman" w:hAnsi="Times New Roman"/>
          <w:bCs/>
          <w:sz w:val="24"/>
          <w:szCs w:val="24"/>
        </w:rPr>
        <w:t xml:space="preserve"> эвакуируйтесь и ждите приезда спасателей в безопасном месте. </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 xml:space="preserve">Толпа: Во время безудержного веселья существует опасность пострадать в толпе. Входя в любое помещение (концертный зал, стадион, клуб и т.д.), обратите внимание на запасные и аварийные выходы (эвакуационные выходы обозначаются стрелками и указателями «Выход» белого цвета на зеленом фоне). </w:t>
      </w:r>
    </w:p>
    <w:p w:rsidR="00BD0B76" w:rsidRPr="00713961" w:rsidRDefault="00BD0B76" w:rsidP="00BD0B76">
      <w:pPr>
        <w:shd w:val="clear" w:color="auto" w:fill="FFFFFF"/>
        <w:spacing w:after="0" w:line="280" w:lineRule="exact"/>
        <w:jc w:val="both"/>
        <w:rPr>
          <w:rFonts w:ascii="Times New Roman" w:hAnsi="Times New Roman"/>
          <w:sz w:val="24"/>
          <w:szCs w:val="24"/>
        </w:rPr>
      </w:pPr>
      <w:r w:rsidRPr="00713961">
        <w:rPr>
          <w:rFonts w:ascii="Times New Roman" w:hAnsi="Times New Roman"/>
          <w:sz w:val="24"/>
          <w:szCs w:val="24"/>
        </w:rPr>
        <w:t>Если вы оказались в агрессивно настроенной толпе:</w:t>
      </w:r>
    </w:p>
    <w:p w:rsidR="00BD0B76" w:rsidRPr="00713961" w:rsidRDefault="00BD0B76" w:rsidP="00BD0B76">
      <w:pPr>
        <w:spacing w:after="0" w:line="280" w:lineRule="exact"/>
        <w:ind w:left="142"/>
        <w:jc w:val="both"/>
        <w:rPr>
          <w:rFonts w:ascii="Times New Roman" w:hAnsi="Times New Roman"/>
          <w:sz w:val="24"/>
          <w:szCs w:val="24"/>
        </w:rPr>
      </w:pPr>
      <w:r w:rsidRPr="00713961">
        <w:rPr>
          <w:rFonts w:ascii="Times New Roman" w:hAnsi="Times New Roman"/>
          <w:sz w:val="24"/>
          <w:szCs w:val="24"/>
        </w:rPr>
        <w:t xml:space="preserve">  - не паникуйте;</w:t>
      </w:r>
    </w:p>
    <w:p w:rsidR="00BD0B76" w:rsidRPr="00713961" w:rsidRDefault="00BD0B76" w:rsidP="00BD0B76">
      <w:pPr>
        <w:spacing w:after="0" w:line="280" w:lineRule="exact"/>
        <w:ind w:left="142" w:firstLine="284"/>
        <w:jc w:val="both"/>
        <w:rPr>
          <w:rFonts w:ascii="Times New Roman" w:hAnsi="Times New Roman"/>
          <w:sz w:val="24"/>
          <w:szCs w:val="24"/>
        </w:rPr>
      </w:pPr>
      <w:r w:rsidRPr="00713961">
        <w:rPr>
          <w:rFonts w:ascii="Times New Roman" w:hAnsi="Times New Roman"/>
          <w:sz w:val="24"/>
          <w:szCs w:val="24"/>
        </w:rPr>
        <w:lastRenderedPageBreak/>
        <w:t>- никогда не идите против толпы, старайтесь избегать центра и краев толпы;</w:t>
      </w:r>
    </w:p>
    <w:p w:rsidR="00BD0B76" w:rsidRPr="00713961" w:rsidRDefault="00BD0B76" w:rsidP="00BD0B76">
      <w:pPr>
        <w:spacing w:after="0" w:line="280" w:lineRule="exact"/>
        <w:ind w:left="142" w:firstLine="284"/>
        <w:jc w:val="both"/>
        <w:rPr>
          <w:rFonts w:ascii="Times New Roman" w:hAnsi="Times New Roman"/>
          <w:sz w:val="24"/>
          <w:szCs w:val="24"/>
        </w:rPr>
      </w:pPr>
      <w:r w:rsidRPr="00713961">
        <w:rPr>
          <w:rFonts w:ascii="Times New Roman" w:hAnsi="Times New Roman"/>
          <w:sz w:val="24"/>
          <w:szCs w:val="24"/>
        </w:rPr>
        <w:t>- избегайте неподвижно стоящие на пути предметы: урны, столбы, деревья, заборы, машины оцепления, углы зданий,  стеклянные витрины;</w:t>
      </w:r>
    </w:p>
    <w:p w:rsidR="00BD0B76" w:rsidRPr="00713961" w:rsidRDefault="00BD0B76" w:rsidP="00BD0B76">
      <w:pPr>
        <w:spacing w:after="0" w:line="280" w:lineRule="exact"/>
        <w:ind w:left="142" w:firstLine="284"/>
        <w:jc w:val="both"/>
        <w:rPr>
          <w:rFonts w:ascii="Times New Roman" w:hAnsi="Times New Roman"/>
          <w:sz w:val="24"/>
          <w:szCs w:val="24"/>
        </w:rPr>
      </w:pPr>
      <w:r w:rsidRPr="00713961">
        <w:rPr>
          <w:rFonts w:ascii="Times New Roman" w:hAnsi="Times New Roman"/>
          <w:sz w:val="24"/>
          <w:szCs w:val="24"/>
        </w:rPr>
        <w:t>- застегните одежду, бросьте сумку, зонтик, сбросьте туфли на высоком каблуке;</w:t>
      </w:r>
    </w:p>
    <w:p w:rsidR="00BD0B76" w:rsidRPr="00713961" w:rsidRDefault="00BD0B76" w:rsidP="00BD0B76">
      <w:pPr>
        <w:spacing w:after="0" w:line="280" w:lineRule="exact"/>
        <w:ind w:left="142" w:firstLine="284"/>
        <w:jc w:val="both"/>
        <w:rPr>
          <w:rFonts w:ascii="Times New Roman" w:hAnsi="Times New Roman"/>
          <w:sz w:val="24"/>
          <w:szCs w:val="24"/>
        </w:rPr>
      </w:pPr>
      <w:r w:rsidRPr="00713961">
        <w:rPr>
          <w:rFonts w:ascii="Times New Roman" w:hAnsi="Times New Roman"/>
          <w:sz w:val="24"/>
          <w:szCs w:val="24"/>
        </w:rPr>
        <w:t>-в плотной толпе возрастает вероятность сдавливания и удушья, поэтому следует сцепить руки в замок, сложить их на груди, защитить диафрагму или согнуть руки в локтях и прижать их к корпусу;</w:t>
      </w:r>
    </w:p>
    <w:p w:rsidR="00BD0B76" w:rsidRPr="00713961" w:rsidRDefault="00BD0B76" w:rsidP="00BD0B76">
      <w:pPr>
        <w:spacing w:after="0" w:line="280" w:lineRule="exact"/>
        <w:ind w:left="142" w:firstLine="284"/>
        <w:jc w:val="both"/>
        <w:rPr>
          <w:rFonts w:ascii="Times New Roman" w:hAnsi="Times New Roman"/>
          <w:sz w:val="24"/>
          <w:szCs w:val="24"/>
        </w:rPr>
      </w:pPr>
      <w:r w:rsidRPr="00713961">
        <w:rPr>
          <w:rFonts w:ascii="Times New Roman" w:hAnsi="Times New Roman"/>
          <w:sz w:val="24"/>
          <w:szCs w:val="24"/>
        </w:rPr>
        <w:t>- не пытайтесь поднять с земли упавшую вещь, даже если она очень дорогая -  жизнь дороже.</w:t>
      </w:r>
    </w:p>
    <w:p w:rsidR="00BD0B76" w:rsidRPr="00713961" w:rsidRDefault="00BD0B76" w:rsidP="00BD0B76">
      <w:pPr>
        <w:spacing w:after="0" w:line="280" w:lineRule="exact"/>
        <w:ind w:firstLine="709"/>
        <w:jc w:val="both"/>
        <w:rPr>
          <w:rFonts w:ascii="Times New Roman" w:eastAsia="Times New Roman" w:hAnsi="Times New Roman"/>
          <w:sz w:val="24"/>
          <w:szCs w:val="24"/>
        </w:rPr>
      </w:pPr>
      <w:r w:rsidRPr="00713961">
        <w:rPr>
          <w:rFonts w:ascii="Times New Roman" w:eastAsia="Times New Roman" w:hAnsi="Times New Roman"/>
          <w:bCs/>
          <w:sz w:val="24"/>
          <w:szCs w:val="24"/>
        </w:rPr>
        <w:t>С целью предупре</w:t>
      </w:r>
      <w:r w:rsidRPr="00713961">
        <w:rPr>
          <w:rFonts w:ascii="Times New Roman" w:hAnsi="Times New Roman"/>
          <w:bCs/>
          <w:sz w:val="24"/>
          <w:szCs w:val="24"/>
        </w:rPr>
        <w:t xml:space="preserve">ждения подобных ЧС со 2 </w:t>
      </w:r>
      <w:r w:rsidRPr="00713961">
        <w:rPr>
          <w:rFonts w:ascii="Times New Roman" w:eastAsia="Times New Roman" w:hAnsi="Times New Roman"/>
          <w:bCs/>
          <w:sz w:val="24"/>
          <w:szCs w:val="24"/>
        </w:rPr>
        <w:t xml:space="preserve">декабря в области стартовала республиканская акция «Безопасный Новый Год!». </w:t>
      </w:r>
    </w:p>
    <w:p w:rsidR="00BD0B76" w:rsidRPr="00713961" w:rsidRDefault="00BD0B76" w:rsidP="00BD0B76">
      <w:pPr>
        <w:spacing w:after="0" w:line="280" w:lineRule="exact"/>
        <w:jc w:val="both"/>
        <w:rPr>
          <w:rFonts w:ascii="Times New Roman" w:eastAsia="Times New Roman" w:hAnsi="Times New Roman"/>
          <w:bCs/>
          <w:sz w:val="24"/>
          <w:szCs w:val="24"/>
        </w:rPr>
      </w:pPr>
      <w:r w:rsidRPr="00713961">
        <w:rPr>
          <w:rFonts w:ascii="Times New Roman" w:hAnsi="Times New Roman"/>
          <w:bCs/>
          <w:sz w:val="24"/>
          <w:szCs w:val="24"/>
        </w:rPr>
        <w:tab/>
      </w:r>
      <w:r w:rsidRPr="00713961">
        <w:rPr>
          <w:rFonts w:ascii="Times New Roman" w:eastAsia="Times New Roman" w:hAnsi="Times New Roman"/>
          <w:bCs/>
          <w:sz w:val="24"/>
          <w:szCs w:val="24"/>
        </w:rPr>
        <w:t xml:space="preserve">Акция интересна и познавательна, как для подрастающего поколения, так и для взрослых людей.  А для того, чтобы «говорить» с поколениями на одном языке мероприятие проводится в </w:t>
      </w:r>
      <w:r w:rsidRPr="00713961">
        <w:rPr>
          <w:rFonts w:ascii="Times New Roman" w:hAnsi="Times New Roman"/>
          <w:bCs/>
          <w:sz w:val="24"/>
          <w:szCs w:val="24"/>
        </w:rPr>
        <w:t>4</w:t>
      </w:r>
      <w:r w:rsidRPr="00713961">
        <w:rPr>
          <w:rFonts w:ascii="Times New Roman" w:eastAsia="Times New Roman" w:hAnsi="Times New Roman"/>
          <w:bCs/>
          <w:sz w:val="24"/>
          <w:szCs w:val="24"/>
        </w:rPr>
        <w:t xml:space="preserve"> этапа.</w:t>
      </w:r>
    </w:p>
    <w:p w:rsidR="00BD0B76" w:rsidRPr="00713961" w:rsidRDefault="00BD0B76" w:rsidP="00BD0B76">
      <w:pPr>
        <w:spacing w:after="0" w:line="280" w:lineRule="exact"/>
        <w:ind w:firstLine="708"/>
        <w:jc w:val="both"/>
        <w:rPr>
          <w:rFonts w:ascii="Times New Roman" w:eastAsia="Times New Roman" w:hAnsi="Times New Roman"/>
          <w:bCs/>
          <w:sz w:val="24"/>
          <w:szCs w:val="24"/>
        </w:rPr>
      </w:pPr>
      <w:r w:rsidRPr="00713961">
        <w:rPr>
          <w:rFonts w:ascii="Times New Roman" w:eastAsia="Times New Roman" w:hAnsi="Times New Roman"/>
          <w:sz w:val="24"/>
          <w:szCs w:val="24"/>
        </w:rPr>
        <w:t xml:space="preserve">1-й этап – со 2 по 6 декабря с </w:t>
      </w:r>
      <w:r w:rsidRPr="00713961">
        <w:rPr>
          <w:rFonts w:ascii="Times New Roman" w:hAnsi="Times New Roman"/>
          <w:sz w:val="24"/>
          <w:szCs w:val="24"/>
        </w:rPr>
        <w:t xml:space="preserve">развлекательно – информационной программой </w:t>
      </w:r>
      <w:r w:rsidRPr="00713961">
        <w:rPr>
          <w:rFonts w:ascii="Times New Roman" w:eastAsia="Times New Roman" w:hAnsi="Times New Roman"/>
          <w:sz w:val="24"/>
          <w:szCs w:val="24"/>
        </w:rPr>
        <w:t>спасатели посетили санатории, оздоровительные центры, профилактории, дома отдыха,  пансионаты, дома ветеранов, центры социального обслуживания населения.</w:t>
      </w:r>
      <w:r w:rsidRPr="00713961">
        <w:rPr>
          <w:rFonts w:ascii="Times New Roman" w:hAnsi="Times New Roman"/>
          <w:sz w:val="24"/>
          <w:szCs w:val="24"/>
        </w:rPr>
        <w:t xml:space="preserve"> В программе: тематические конкурсы и викторины, беспроигрышные лотереи, демонстрация фильмов и роликов по тематике ОБЖ, лекции, направленные на предупреждение ЧС в предновогодне-рождественский период.     </w:t>
      </w:r>
    </w:p>
    <w:p w:rsidR="00BD0B76" w:rsidRPr="00713961" w:rsidRDefault="00BD0B76" w:rsidP="00BD0B76">
      <w:pPr>
        <w:spacing w:after="0" w:line="280" w:lineRule="exact"/>
        <w:ind w:firstLine="708"/>
        <w:jc w:val="both"/>
        <w:rPr>
          <w:rFonts w:ascii="Times New Roman" w:eastAsia="Times New Roman" w:hAnsi="Times New Roman"/>
          <w:bCs/>
          <w:sz w:val="24"/>
          <w:szCs w:val="24"/>
        </w:rPr>
      </w:pPr>
      <w:proofErr w:type="gramStart"/>
      <w:r w:rsidRPr="00713961">
        <w:rPr>
          <w:rFonts w:ascii="Times New Roman" w:eastAsia="Times New Roman" w:hAnsi="Times New Roman"/>
          <w:sz w:val="24"/>
          <w:szCs w:val="24"/>
        </w:rPr>
        <w:t xml:space="preserve">2-й этап – </w:t>
      </w:r>
      <w:r w:rsidRPr="00713961">
        <w:rPr>
          <w:rFonts w:ascii="Times New Roman" w:eastAsia="Times New Roman" w:hAnsi="Times New Roman"/>
          <w:bCs/>
          <w:sz w:val="24"/>
          <w:szCs w:val="24"/>
        </w:rPr>
        <w:t xml:space="preserve">Для того чтобы школьникам было безопасно на каникулах, в период с 9 по 17 декабря спасатели отправились в общеобразовательные учреждения, </w:t>
      </w:r>
      <w:r w:rsidRPr="00713961">
        <w:rPr>
          <w:rFonts w:ascii="Times New Roman" w:eastAsia="Times New Roman" w:hAnsi="Times New Roman"/>
          <w:sz w:val="24"/>
          <w:szCs w:val="24"/>
        </w:rPr>
        <w:t>дома семейного типа, в семьи, где дети находятся в социально опасном положении,</w:t>
      </w:r>
      <w:r w:rsidRPr="00713961">
        <w:rPr>
          <w:rFonts w:ascii="Times New Roman" w:eastAsia="Times New Roman" w:hAnsi="Times New Roman"/>
          <w:bCs/>
          <w:sz w:val="24"/>
          <w:szCs w:val="24"/>
        </w:rPr>
        <w:t xml:space="preserve"> Цель: через различные игры и викторины «достучаться до учащихся» и убедить их в том, что детям использовать пиротехнику нельзя!</w:t>
      </w:r>
      <w:proofErr w:type="gramEnd"/>
      <w:r w:rsidRPr="00713961">
        <w:rPr>
          <w:rFonts w:ascii="Times New Roman" w:eastAsia="Times New Roman" w:hAnsi="Times New Roman"/>
          <w:bCs/>
          <w:sz w:val="24"/>
          <w:szCs w:val="24"/>
        </w:rPr>
        <w:t xml:space="preserve"> </w:t>
      </w:r>
      <w:r w:rsidRPr="00713961">
        <w:rPr>
          <w:rFonts w:ascii="Times New Roman" w:hAnsi="Times New Roman"/>
          <w:color w:val="262626"/>
          <w:sz w:val="24"/>
          <w:szCs w:val="24"/>
          <w:shd w:val="clear" w:color="auto" w:fill="FFFFFF"/>
        </w:rPr>
        <w:t>Особенность этап</w:t>
      </w:r>
      <w:proofErr w:type="gramStart"/>
      <w:r w:rsidRPr="00713961">
        <w:rPr>
          <w:rFonts w:ascii="Times New Roman" w:hAnsi="Times New Roman"/>
          <w:color w:val="262626"/>
          <w:sz w:val="24"/>
          <w:szCs w:val="24"/>
          <w:shd w:val="clear" w:color="auto" w:fill="FFFFFF"/>
        </w:rPr>
        <w:t>а-</w:t>
      </w:r>
      <w:proofErr w:type="gramEnd"/>
      <w:r w:rsidRPr="00713961">
        <w:rPr>
          <w:rFonts w:ascii="Times New Roman" w:hAnsi="Times New Roman"/>
          <w:color w:val="262626"/>
          <w:sz w:val="24"/>
          <w:szCs w:val="24"/>
          <w:shd w:val="clear" w:color="auto" w:fill="FFFFFF"/>
        </w:rPr>
        <w:t xml:space="preserve"> проведение </w:t>
      </w:r>
      <w:proofErr w:type="spellStart"/>
      <w:r w:rsidRPr="00713961">
        <w:rPr>
          <w:rFonts w:ascii="Times New Roman" w:hAnsi="Times New Roman"/>
          <w:color w:val="262626"/>
          <w:sz w:val="24"/>
          <w:szCs w:val="24"/>
          <w:shd w:val="clear" w:color="auto" w:fill="FFFFFF"/>
        </w:rPr>
        <w:t>креативной</w:t>
      </w:r>
      <w:proofErr w:type="spellEnd"/>
      <w:r w:rsidRPr="00713961">
        <w:rPr>
          <w:rFonts w:ascii="Times New Roman" w:hAnsi="Times New Roman"/>
          <w:color w:val="262626"/>
          <w:sz w:val="24"/>
          <w:szCs w:val="24"/>
          <w:shd w:val="clear" w:color="auto" w:fill="FFFFFF"/>
        </w:rPr>
        <w:t xml:space="preserve"> и популярной рекламной кампании «Полный отрыв». В учреждениях образования, а также в местах вероятного появления несовершеннолетних (кинотеатры, торгово-развлекательные центры) размещались рекламные объявления в форме руки. На каждом ее пальце указан телефонный номер областного Центра пропаганды. Дозвонившемуся с просьбой о покупке петард отвечал работник МЧС и рассказывал об опасности использования пиротехники.  </w:t>
      </w:r>
    </w:p>
    <w:p w:rsidR="00BD0B76" w:rsidRPr="00713961" w:rsidRDefault="00BD0B76" w:rsidP="00BD0B76">
      <w:pPr>
        <w:spacing w:after="0" w:line="280" w:lineRule="exact"/>
        <w:ind w:firstLine="708"/>
        <w:jc w:val="both"/>
        <w:rPr>
          <w:rFonts w:ascii="Times New Roman" w:eastAsia="Times New Roman" w:hAnsi="Times New Roman"/>
          <w:sz w:val="24"/>
          <w:szCs w:val="24"/>
        </w:rPr>
      </w:pPr>
      <w:r w:rsidRPr="00713961">
        <w:rPr>
          <w:rFonts w:ascii="Times New Roman" w:eastAsia="Times New Roman" w:hAnsi="Times New Roman"/>
          <w:sz w:val="24"/>
          <w:szCs w:val="24"/>
        </w:rPr>
        <w:t xml:space="preserve">3-й этап -  с 18 по 24 декабря акция проводится в местах продажи пиротехнических изделий, на закрытых и открытых ледовых катках,  в детских учреждениях здравоохранения. Акцию проводят Дед Мороз, Снегурочка и другие сказочные персонажи. В программе: профилактические беседы, полезные информационные призы, неповторимые </w:t>
      </w:r>
      <w:proofErr w:type="spellStart"/>
      <w:r w:rsidRPr="00713961">
        <w:rPr>
          <w:rFonts w:ascii="Times New Roman" w:eastAsia="Times New Roman" w:hAnsi="Times New Roman"/>
          <w:sz w:val="24"/>
          <w:szCs w:val="24"/>
        </w:rPr>
        <w:t>селфи</w:t>
      </w:r>
      <w:proofErr w:type="spellEnd"/>
      <w:r w:rsidRPr="00713961">
        <w:rPr>
          <w:rFonts w:ascii="Times New Roman" w:eastAsia="Times New Roman" w:hAnsi="Times New Roman"/>
          <w:sz w:val="24"/>
          <w:szCs w:val="24"/>
        </w:rPr>
        <w:t>.</w:t>
      </w:r>
    </w:p>
    <w:p w:rsidR="00BD0B76" w:rsidRPr="00713961" w:rsidRDefault="00BD0B76" w:rsidP="00BD0B76">
      <w:pPr>
        <w:spacing w:after="0" w:line="280" w:lineRule="exact"/>
        <w:ind w:firstLine="708"/>
        <w:jc w:val="both"/>
        <w:rPr>
          <w:rFonts w:ascii="Times New Roman" w:eastAsia="Times New Roman" w:hAnsi="Times New Roman"/>
          <w:bCs/>
          <w:sz w:val="24"/>
          <w:szCs w:val="24"/>
        </w:rPr>
      </w:pPr>
      <w:r w:rsidRPr="00713961">
        <w:rPr>
          <w:rFonts w:ascii="Times New Roman" w:eastAsia="Times New Roman" w:hAnsi="Times New Roman"/>
          <w:sz w:val="24"/>
          <w:szCs w:val="24"/>
        </w:rPr>
        <w:t xml:space="preserve">4-й этап с 26 по 28 декабря </w:t>
      </w:r>
      <w:r w:rsidRPr="00713961">
        <w:rPr>
          <w:rFonts w:ascii="Times New Roman" w:eastAsia="Times New Roman" w:hAnsi="Times New Roman"/>
          <w:bCs/>
          <w:sz w:val="24"/>
          <w:szCs w:val="24"/>
        </w:rPr>
        <w:t>Дед Мороз и Снегурочка, «</w:t>
      </w:r>
      <w:proofErr w:type="spellStart"/>
      <w:r w:rsidRPr="00713961">
        <w:rPr>
          <w:rFonts w:ascii="Times New Roman" w:eastAsia="Times New Roman" w:hAnsi="Times New Roman"/>
          <w:bCs/>
          <w:sz w:val="24"/>
          <w:szCs w:val="24"/>
        </w:rPr>
        <w:t>глошатые</w:t>
      </w:r>
      <w:proofErr w:type="spellEnd"/>
      <w:r w:rsidRPr="00713961">
        <w:rPr>
          <w:rFonts w:ascii="Times New Roman" w:eastAsia="Times New Roman" w:hAnsi="Times New Roman"/>
          <w:bCs/>
          <w:sz w:val="24"/>
          <w:szCs w:val="24"/>
        </w:rPr>
        <w:t xml:space="preserve"> правил безопасности жизнедеятельности» отправятся в крупные торговые и развлекательные центры и в другие места с массовым пребыванием людей.</w:t>
      </w:r>
    </w:p>
    <w:p w:rsidR="00BD0B76" w:rsidRPr="00713961" w:rsidRDefault="00BD0B76" w:rsidP="00BD0B76">
      <w:pPr>
        <w:shd w:val="clear" w:color="auto" w:fill="FFFFFF"/>
        <w:spacing w:after="0" w:line="280" w:lineRule="exact"/>
        <w:ind w:firstLine="709"/>
        <w:jc w:val="center"/>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t xml:space="preserve">ТЕМА ВСЕМИРНОГО ДНЯ БОРЬБЫ СО СПИДОМ 2019 ГОДА - </w:t>
      </w:r>
      <w:hyperlink r:id="rId7" w:history="1">
        <w:r w:rsidRPr="00713961">
          <w:rPr>
            <w:rFonts w:ascii="Times New Roman" w:eastAsia="Times New Roman" w:hAnsi="Times New Roman"/>
            <w:color w:val="000000"/>
            <w:sz w:val="24"/>
            <w:szCs w:val="24"/>
            <w:lang w:eastAsia="ru-RU"/>
          </w:rPr>
          <w:t>«РЕШАЮЩАЯ РОЛЬ СООБЩЕСТВ»</w:t>
        </w:r>
      </w:hyperlink>
      <w:r w:rsidRPr="00713961">
        <w:rPr>
          <w:rFonts w:ascii="Times New Roman" w:eastAsia="Times New Roman" w:hAnsi="Times New Roman"/>
          <w:color w:val="000000"/>
          <w:sz w:val="24"/>
          <w:szCs w:val="24"/>
          <w:lang w:eastAsia="ru-RU"/>
        </w:rPr>
        <w:t>.</w:t>
      </w:r>
    </w:p>
    <w:p w:rsidR="00BD0B76" w:rsidRPr="00713961" w:rsidRDefault="00BD0B76" w:rsidP="00BD0B76">
      <w:pPr>
        <w:shd w:val="clear" w:color="auto" w:fill="FFFFFF"/>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 xml:space="preserve">1 декабря – Всемирный день борьбы со </w:t>
      </w:r>
      <w:proofErr w:type="spellStart"/>
      <w:r w:rsidRPr="00713961">
        <w:rPr>
          <w:rFonts w:ascii="Times New Roman" w:hAnsi="Times New Roman"/>
          <w:color w:val="000000"/>
          <w:sz w:val="24"/>
          <w:szCs w:val="24"/>
        </w:rPr>
        <w:t>СПИДом</w:t>
      </w:r>
      <w:proofErr w:type="spellEnd"/>
      <w:r w:rsidRPr="00713961">
        <w:rPr>
          <w:rFonts w:ascii="Times New Roman" w:hAnsi="Times New Roman"/>
          <w:color w:val="000000"/>
          <w:sz w:val="24"/>
          <w:szCs w:val="24"/>
        </w:rPr>
        <w:t>. Этот день приобрел статус ежегодного события в большинстве стран мира и демонстрирует международную солидарность в борьбе с эпидемией ВИЧ/</w:t>
      </w:r>
      <w:proofErr w:type="spellStart"/>
      <w:r w:rsidRPr="00713961">
        <w:rPr>
          <w:rFonts w:ascii="Times New Roman" w:hAnsi="Times New Roman"/>
          <w:color w:val="000000"/>
          <w:sz w:val="24"/>
          <w:szCs w:val="24"/>
        </w:rPr>
        <w:t>СПИДа</w:t>
      </w:r>
      <w:proofErr w:type="spellEnd"/>
      <w:r w:rsidRPr="00713961">
        <w:rPr>
          <w:rFonts w:ascii="Times New Roman" w:hAnsi="Times New Roman"/>
          <w:color w:val="000000"/>
          <w:sz w:val="24"/>
          <w:szCs w:val="24"/>
        </w:rPr>
        <w:t xml:space="preserve">. </w:t>
      </w:r>
    </w:p>
    <w:p w:rsidR="00BD0B76" w:rsidRPr="00713961" w:rsidRDefault="00BD0B76" w:rsidP="00BD0B76">
      <w:pPr>
        <w:shd w:val="clear" w:color="auto" w:fill="FFFFFF"/>
        <w:spacing w:after="0" w:line="280" w:lineRule="exact"/>
        <w:ind w:firstLine="709"/>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t xml:space="preserve">Всемирный день борьбы со </w:t>
      </w:r>
      <w:proofErr w:type="spellStart"/>
      <w:r w:rsidRPr="00713961">
        <w:rPr>
          <w:rFonts w:ascii="Times New Roman" w:eastAsia="Times New Roman" w:hAnsi="Times New Roman"/>
          <w:color w:val="000000"/>
          <w:sz w:val="24"/>
          <w:szCs w:val="24"/>
          <w:lang w:eastAsia="ru-RU"/>
        </w:rPr>
        <w:t>СПИДом</w:t>
      </w:r>
      <w:proofErr w:type="spellEnd"/>
      <w:r w:rsidRPr="00713961">
        <w:rPr>
          <w:rFonts w:ascii="Times New Roman" w:eastAsia="Times New Roman" w:hAnsi="Times New Roman"/>
          <w:color w:val="000000"/>
          <w:sz w:val="24"/>
          <w:szCs w:val="24"/>
          <w:lang w:eastAsia="ru-RU"/>
        </w:rPr>
        <w:t xml:space="preserve"> каждый год посвящен определенной теме. В этом году такой темой является  </w:t>
      </w:r>
      <w:hyperlink r:id="rId8" w:history="1">
        <w:r w:rsidRPr="00713961">
          <w:rPr>
            <w:rFonts w:ascii="Times New Roman" w:eastAsia="Times New Roman" w:hAnsi="Times New Roman"/>
            <w:color w:val="000000"/>
            <w:sz w:val="24"/>
            <w:szCs w:val="24"/>
            <w:u w:val="single"/>
            <w:lang w:eastAsia="ru-RU"/>
          </w:rPr>
          <w:t>«Решающая роль сообществ»</w:t>
        </w:r>
      </w:hyperlink>
      <w:r w:rsidRPr="00713961">
        <w:rPr>
          <w:rFonts w:ascii="Times New Roman" w:eastAsia="Times New Roman" w:hAnsi="Times New Roman"/>
          <w:color w:val="000000"/>
          <w:sz w:val="24"/>
          <w:szCs w:val="24"/>
          <w:lang w:eastAsia="ru-RU"/>
        </w:rPr>
        <w:t xml:space="preserve">. </w:t>
      </w:r>
    </w:p>
    <w:p w:rsidR="00BD0B76" w:rsidRPr="00713961" w:rsidRDefault="00BD0B76" w:rsidP="00BD0B76">
      <w:pPr>
        <w:shd w:val="clear" w:color="auto" w:fill="FFFFFF"/>
        <w:spacing w:after="0" w:line="280" w:lineRule="exact"/>
        <w:ind w:firstLine="709"/>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t xml:space="preserve">Сегодня Всемирный день борьбы со </w:t>
      </w:r>
      <w:proofErr w:type="spellStart"/>
      <w:r w:rsidRPr="00713961">
        <w:rPr>
          <w:rFonts w:ascii="Times New Roman" w:eastAsia="Times New Roman" w:hAnsi="Times New Roman"/>
          <w:color w:val="000000"/>
          <w:sz w:val="24"/>
          <w:szCs w:val="24"/>
          <w:lang w:eastAsia="ru-RU"/>
        </w:rPr>
        <w:t>СПИДом</w:t>
      </w:r>
      <w:proofErr w:type="spellEnd"/>
      <w:r w:rsidRPr="00713961">
        <w:rPr>
          <w:rFonts w:ascii="Times New Roman" w:eastAsia="Times New Roman" w:hAnsi="Times New Roman"/>
          <w:color w:val="000000"/>
          <w:sz w:val="24"/>
          <w:szCs w:val="24"/>
          <w:lang w:eastAsia="ru-RU"/>
        </w:rPr>
        <w:t xml:space="preserve"> сохраняет свою актуальность, напоминая о том, что вопрос повышения осведомленности о ВИЧ-инфекции, искоренения стигмы и дискриминации в отношении людей, живущих с ВИЧ, по-прежнему остается критически важным.</w:t>
      </w:r>
    </w:p>
    <w:p w:rsidR="00BD0B76" w:rsidRPr="00713961" w:rsidRDefault="00BD0B76" w:rsidP="00BD0B76">
      <w:pPr>
        <w:spacing w:after="0" w:line="280" w:lineRule="exact"/>
        <w:ind w:firstLine="709"/>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t xml:space="preserve">Усилия медицинского сообщества, системы образования, культуры, средств массовой информации должны быть направлены на просвещение населения по вопросам профилактики ВИЧ-инфекции, с акцентом  на сохранение социальной ценности семьи и рождению здорового поколения, соблюдение прав человека, недопущения стигмы и дискриминации в отношении лиц, живущих с ВИЧ-инфекцией. Соблюдение прав отдельного  человека, как правило, требует соблюдение определенных границ и недопущение нарушения прав другого – правильное понимание этого условия нивелирует многие диссонансы и разногласия в области соблюдения прав. Формирование адекватного представления о ВИЧ-инфекции на основе достоверного </w:t>
      </w:r>
      <w:r w:rsidRPr="00713961">
        <w:rPr>
          <w:rFonts w:ascii="Times New Roman" w:eastAsia="Times New Roman" w:hAnsi="Times New Roman"/>
          <w:color w:val="000000"/>
          <w:sz w:val="24"/>
          <w:szCs w:val="24"/>
          <w:lang w:eastAsia="ru-RU"/>
        </w:rPr>
        <w:lastRenderedPageBreak/>
        <w:t xml:space="preserve">информирования о путях передачи инфекции, в частности, о невозможности инфицирования ВИЧ в быту, будет способствовать снижению стигмы в отношении людей, живущих с ВИЧ. </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 xml:space="preserve">Государственные, общественные и международные организации объединили свои усилия для проведения кампании, посвященной вопросам, связанным с ВИЧ. </w:t>
      </w:r>
      <w:r w:rsidRPr="00713961">
        <w:rPr>
          <w:rFonts w:ascii="Times New Roman" w:eastAsia="Times New Roman" w:hAnsi="Times New Roman"/>
          <w:color w:val="000000"/>
          <w:sz w:val="24"/>
          <w:szCs w:val="24"/>
          <w:lang w:eastAsia="ru-RU"/>
        </w:rPr>
        <w:t>Во всех регионах мира проводятся мероприятия, которые обращают общее внимание на текущую ситуацию и перспективные направления  в области профилактики  ВИЧ-инфекции.</w:t>
      </w:r>
      <w:r w:rsidRPr="00713961">
        <w:rPr>
          <w:rFonts w:ascii="Times New Roman" w:hAnsi="Times New Roman"/>
          <w:color w:val="000000"/>
          <w:sz w:val="24"/>
          <w:szCs w:val="24"/>
        </w:rPr>
        <w:t xml:space="preserve"> </w:t>
      </w:r>
      <w:r w:rsidRPr="00713961">
        <w:rPr>
          <w:rFonts w:ascii="Times New Roman" w:eastAsia="Times New Roman" w:hAnsi="Times New Roman"/>
          <w:color w:val="000000"/>
          <w:sz w:val="24"/>
          <w:szCs w:val="24"/>
          <w:lang w:eastAsia="ru-RU"/>
        </w:rPr>
        <w:t>Общественные организации, занимающиеся вопросами противодействия ВИЧ-инфекции, мобилизуют усилия по поддержке сообществ, в которых они работают, и предоставляют возможность людям, живущим с ВИЧ, высказаться по актуальным и значимым темам.</w:t>
      </w:r>
    </w:p>
    <w:p w:rsidR="00BD0B76" w:rsidRPr="00713961" w:rsidRDefault="00BD0B76" w:rsidP="00BD0B76">
      <w:pPr>
        <w:spacing w:after="0" w:line="280" w:lineRule="exact"/>
        <w:ind w:firstLine="709"/>
        <w:jc w:val="both"/>
        <w:rPr>
          <w:rFonts w:ascii="Times New Roman" w:eastAsia="Times New Roman" w:hAnsi="Times New Roman"/>
          <w:color w:val="000000"/>
          <w:sz w:val="24"/>
          <w:szCs w:val="24"/>
          <w:lang w:eastAsia="ru-RU"/>
        </w:rPr>
      </w:pPr>
      <w:proofErr w:type="gramStart"/>
      <w:r w:rsidRPr="00713961">
        <w:rPr>
          <w:rFonts w:ascii="Times New Roman" w:eastAsia="Times New Roman" w:hAnsi="Times New Roman"/>
          <w:color w:val="000000"/>
          <w:sz w:val="24"/>
          <w:szCs w:val="24"/>
          <w:lang w:eastAsia="ru-RU"/>
        </w:rPr>
        <w:t xml:space="preserve">В преддверии Всемирного Дня борьбы со </w:t>
      </w:r>
      <w:proofErr w:type="spellStart"/>
      <w:r w:rsidRPr="00713961">
        <w:rPr>
          <w:rFonts w:ascii="Times New Roman" w:eastAsia="Times New Roman" w:hAnsi="Times New Roman"/>
          <w:color w:val="000000"/>
          <w:sz w:val="24"/>
          <w:szCs w:val="24"/>
          <w:lang w:eastAsia="ru-RU"/>
        </w:rPr>
        <w:t>СПИДом</w:t>
      </w:r>
      <w:proofErr w:type="spellEnd"/>
      <w:r w:rsidRPr="00713961">
        <w:rPr>
          <w:rFonts w:ascii="Times New Roman" w:eastAsia="Times New Roman" w:hAnsi="Times New Roman"/>
          <w:color w:val="000000"/>
          <w:sz w:val="24"/>
          <w:szCs w:val="24"/>
          <w:lang w:eastAsia="ru-RU"/>
        </w:rPr>
        <w:t xml:space="preserve"> во всех областях Республики Беларусь по инициативе учреждений здравоохранения  при поддержке</w:t>
      </w:r>
      <w:proofErr w:type="gramEnd"/>
      <w:r w:rsidRPr="00713961">
        <w:rPr>
          <w:rFonts w:ascii="Times New Roman" w:eastAsia="Times New Roman" w:hAnsi="Times New Roman"/>
          <w:color w:val="000000"/>
          <w:sz w:val="24"/>
          <w:szCs w:val="24"/>
          <w:lang w:eastAsia="ru-RU"/>
        </w:rPr>
        <w:t xml:space="preserve">  неправительственных организаций,  волонтеров, СМИ проводятся информационно-просветительские мероприятия: выставки, конкурсы, соревнования, открытые уроки, выступления в прямом эфире. При организации мероприятий, отдавая приоритет просвещению молодежи,  необходимо  уделять особое внимание  и возрастной категории старше 35 лет. </w:t>
      </w:r>
    </w:p>
    <w:p w:rsidR="00BD0B76" w:rsidRPr="00713961" w:rsidRDefault="00BD0B76" w:rsidP="00BD0B76">
      <w:pPr>
        <w:spacing w:after="0" w:line="280" w:lineRule="exact"/>
        <w:ind w:firstLine="708"/>
        <w:jc w:val="both"/>
        <w:rPr>
          <w:rFonts w:ascii="Times New Roman" w:hAnsi="Times New Roman"/>
          <w:noProof/>
          <w:color w:val="000000"/>
          <w:sz w:val="24"/>
          <w:szCs w:val="24"/>
        </w:rPr>
      </w:pPr>
      <w:r w:rsidRPr="00713961">
        <w:rPr>
          <w:rFonts w:ascii="Times New Roman" w:hAnsi="Times New Roman"/>
          <w:noProof/>
          <w:color w:val="000000"/>
          <w:sz w:val="24"/>
          <w:szCs w:val="24"/>
        </w:rPr>
        <w:t xml:space="preserve">Получить консультацию и пройти обследование на ВИЧ, в том числе анонимно и бесплатно, можно в любом учреждении здравоохранения, а также в УЗ «Могилевский областной центр гигены, эпидемиологии и общественногоздоровья» по адресу: г.Могилев, ул.Первомайская, 114; тел. «Горячей линии» 8 (0222) 71-65-83. </w:t>
      </w:r>
    </w:p>
    <w:p w:rsidR="00BD0B76" w:rsidRPr="00713961" w:rsidRDefault="00BD0B76" w:rsidP="00BD0B76">
      <w:pPr>
        <w:spacing w:after="0" w:line="280" w:lineRule="exact"/>
        <w:ind w:firstLine="708"/>
        <w:jc w:val="both"/>
        <w:rPr>
          <w:rFonts w:ascii="Times New Roman" w:hAnsi="Times New Roman"/>
          <w:color w:val="000000"/>
          <w:sz w:val="24"/>
          <w:szCs w:val="24"/>
        </w:rPr>
      </w:pPr>
      <w:r w:rsidRPr="00713961">
        <w:rPr>
          <w:rFonts w:ascii="Times New Roman" w:hAnsi="Times New Roman"/>
          <w:noProof/>
          <w:color w:val="000000"/>
          <w:sz w:val="24"/>
          <w:szCs w:val="24"/>
        </w:rPr>
        <w:t xml:space="preserve">Сегодня в аптечной сети РУП «Белфармация» в продаже имеются экспресс-тесты по слюне. Информацию о их наличии в продаже и стоимости вы можете получить на сайте </w:t>
      </w:r>
      <w:r w:rsidRPr="00713961">
        <w:rPr>
          <w:rFonts w:ascii="Times New Roman" w:hAnsi="Times New Roman"/>
          <w:noProof/>
          <w:color w:val="000000"/>
          <w:sz w:val="24"/>
          <w:szCs w:val="24"/>
          <w:lang w:val="en-US"/>
        </w:rPr>
        <w:t>www</w:t>
      </w:r>
      <w:r w:rsidRPr="00713961">
        <w:rPr>
          <w:rFonts w:ascii="Times New Roman" w:hAnsi="Times New Roman"/>
          <w:noProof/>
          <w:color w:val="000000"/>
          <w:sz w:val="24"/>
          <w:szCs w:val="24"/>
        </w:rPr>
        <w:t>.</w:t>
      </w:r>
      <w:r w:rsidRPr="00713961">
        <w:rPr>
          <w:rFonts w:ascii="Times New Roman" w:hAnsi="Times New Roman"/>
          <w:noProof/>
          <w:color w:val="000000"/>
          <w:sz w:val="24"/>
          <w:szCs w:val="24"/>
          <w:lang w:val="en-US"/>
        </w:rPr>
        <w:t>tabletka</w:t>
      </w:r>
      <w:r w:rsidRPr="00713961">
        <w:rPr>
          <w:rFonts w:ascii="Times New Roman" w:hAnsi="Times New Roman"/>
          <w:noProof/>
          <w:color w:val="000000"/>
          <w:sz w:val="24"/>
          <w:szCs w:val="24"/>
        </w:rPr>
        <w:t>.</w:t>
      </w:r>
      <w:r w:rsidRPr="00713961">
        <w:rPr>
          <w:rFonts w:ascii="Times New Roman" w:hAnsi="Times New Roman"/>
          <w:noProof/>
          <w:color w:val="000000"/>
          <w:sz w:val="24"/>
          <w:szCs w:val="24"/>
          <w:lang w:val="en-US"/>
        </w:rPr>
        <w:t>by</w:t>
      </w:r>
      <w:r w:rsidRPr="00713961">
        <w:rPr>
          <w:rFonts w:ascii="Times New Roman" w:hAnsi="Times New Roman"/>
          <w:noProof/>
          <w:color w:val="000000"/>
          <w:sz w:val="24"/>
          <w:szCs w:val="24"/>
        </w:rPr>
        <w:t>. Следует помнить, что самотестирование по слюне является предварительным этапом и не может обеспечить постановку диагноза - для этого необходимы подтверждающие тесты в учреждениях здравоохранения.</w:t>
      </w:r>
    </w:p>
    <w:p w:rsidR="00713961" w:rsidRPr="00713961" w:rsidRDefault="00BD0B76" w:rsidP="00713961">
      <w:pPr>
        <w:spacing w:after="0" w:line="280" w:lineRule="exact"/>
        <w:ind w:firstLine="709"/>
        <w:jc w:val="both"/>
        <w:rPr>
          <w:rFonts w:ascii="Times New Roman" w:hAnsi="Times New Roman"/>
          <w:bCs/>
          <w:color w:val="000000"/>
          <w:sz w:val="24"/>
          <w:szCs w:val="24"/>
        </w:rPr>
      </w:pPr>
      <w:r w:rsidRPr="00713961">
        <w:rPr>
          <w:rFonts w:ascii="Times New Roman" w:hAnsi="Times New Roman"/>
          <w:color w:val="000000"/>
          <w:sz w:val="24"/>
          <w:szCs w:val="24"/>
        </w:rPr>
        <w:t xml:space="preserve">Присоединяйтесь </w:t>
      </w:r>
      <w:proofErr w:type="gramStart"/>
      <w:r w:rsidRPr="00713961">
        <w:rPr>
          <w:rFonts w:ascii="Times New Roman" w:hAnsi="Times New Roman"/>
          <w:color w:val="000000"/>
          <w:sz w:val="24"/>
          <w:szCs w:val="24"/>
        </w:rPr>
        <w:t xml:space="preserve">к нам в этот Всемирный день борьбы со </w:t>
      </w:r>
      <w:proofErr w:type="spellStart"/>
      <w:r w:rsidRPr="00713961">
        <w:rPr>
          <w:rFonts w:ascii="Times New Roman" w:hAnsi="Times New Roman"/>
          <w:color w:val="000000"/>
          <w:sz w:val="24"/>
          <w:szCs w:val="24"/>
        </w:rPr>
        <w:t>СПИДом</w:t>
      </w:r>
      <w:proofErr w:type="spellEnd"/>
      <w:r w:rsidRPr="00713961">
        <w:rPr>
          <w:rFonts w:ascii="Times New Roman" w:hAnsi="Times New Roman"/>
          <w:color w:val="000000"/>
          <w:sz w:val="24"/>
          <w:szCs w:val="24"/>
        </w:rPr>
        <w:t xml:space="preserve"> в целях повышения осведомленности о важности</w:t>
      </w:r>
      <w:proofErr w:type="gramEnd"/>
      <w:r w:rsidRPr="00713961">
        <w:rPr>
          <w:rFonts w:ascii="Times New Roman" w:hAnsi="Times New Roman"/>
          <w:color w:val="000000"/>
          <w:sz w:val="24"/>
          <w:szCs w:val="24"/>
        </w:rPr>
        <w:t xml:space="preserve"> знания своего статуса и необходимости устранения всех препятствий для доступа к тестированию на ВИЧ.</w:t>
      </w:r>
    </w:p>
    <w:p w:rsidR="00BD0B76" w:rsidRPr="00713961" w:rsidRDefault="00BD0B76" w:rsidP="00BD0B76">
      <w:pPr>
        <w:spacing w:after="0" w:line="280" w:lineRule="exact"/>
        <w:jc w:val="center"/>
        <w:rPr>
          <w:rFonts w:ascii="Times New Roman" w:hAnsi="Times New Roman"/>
          <w:color w:val="000000"/>
          <w:sz w:val="24"/>
          <w:szCs w:val="24"/>
        </w:rPr>
      </w:pPr>
      <w:r w:rsidRPr="00713961">
        <w:rPr>
          <w:rFonts w:ascii="Times New Roman" w:hAnsi="Times New Roman"/>
          <w:color w:val="000000"/>
          <w:sz w:val="24"/>
          <w:szCs w:val="24"/>
        </w:rPr>
        <w:t>Пройди тест на ВИЧ!</w:t>
      </w:r>
    </w:p>
    <w:p w:rsidR="00BD0B76" w:rsidRPr="00713961" w:rsidRDefault="00BD0B76" w:rsidP="00BD0B76">
      <w:pPr>
        <w:tabs>
          <w:tab w:val="left" w:pos="709"/>
          <w:tab w:val="left" w:pos="851"/>
        </w:tabs>
        <w:spacing w:after="0" w:line="280" w:lineRule="exact"/>
        <w:jc w:val="both"/>
        <w:rPr>
          <w:rFonts w:ascii="Times New Roman" w:hAnsi="Times New Roman"/>
          <w:color w:val="000000"/>
          <w:sz w:val="24"/>
          <w:szCs w:val="24"/>
        </w:rPr>
      </w:pPr>
      <w:r w:rsidRPr="00713961">
        <w:rPr>
          <w:rFonts w:ascii="Times New Roman" w:hAnsi="Times New Roman"/>
          <w:i/>
          <w:noProof/>
          <w:color w:val="000000"/>
          <w:sz w:val="24"/>
          <w:szCs w:val="24"/>
          <w:lang w:eastAsia="ru-RU"/>
        </w:rPr>
        <w:drawing>
          <wp:inline distT="0" distB="0" distL="0" distR="0">
            <wp:extent cx="243840" cy="167640"/>
            <wp:effectExtent l="19050" t="0" r="3810" b="0"/>
            <wp:docPr id="1" name="Рисунок 4" descr="Зна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Знак 2"/>
                    <pic:cNvPicPr>
                      <a:picLocks noChangeAspect="1" noChangeArrowheads="1"/>
                    </pic:cNvPicPr>
                  </pic:nvPicPr>
                  <pic:blipFill>
                    <a:blip r:embed="rId9" cstate="print"/>
                    <a:srcRect/>
                    <a:stretch>
                      <a:fillRect/>
                    </a:stretch>
                  </pic:blipFill>
                  <pic:spPr bwMode="auto">
                    <a:xfrm>
                      <a:off x="0" y="0"/>
                      <a:ext cx="243840" cy="167640"/>
                    </a:xfrm>
                    <a:prstGeom prst="rect">
                      <a:avLst/>
                    </a:prstGeom>
                    <a:noFill/>
                    <a:ln w="9525">
                      <a:noFill/>
                      <a:miter lim="800000"/>
                      <a:headEnd/>
                      <a:tailEnd/>
                    </a:ln>
                  </pic:spPr>
                </pic:pic>
              </a:graphicData>
            </a:graphic>
          </wp:inline>
        </w:drawing>
      </w:r>
      <w:r w:rsidRPr="00713961">
        <w:rPr>
          <w:rFonts w:ascii="Times New Roman" w:hAnsi="Times New Roman"/>
          <w:color w:val="000000"/>
          <w:sz w:val="24"/>
          <w:szCs w:val="24"/>
        </w:rPr>
        <w:t xml:space="preserve"> ВИЧ-инфекция – хроническое заболевание, вызываемое вирусом иммунодефицита человека (ВИЧ). Вирус поражает клетки иммунной системы. Определить, есть ли в организме ВИЧ, можно только по результатам теста.</w:t>
      </w:r>
    </w:p>
    <w:p w:rsidR="00BD0B76" w:rsidRPr="00713961" w:rsidRDefault="00BD0B76" w:rsidP="00BD0B76">
      <w:pPr>
        <w:numPr>
          <w:ilvl w:val="0"/>
          <w:numId w:val="1"/>
        </w:numPr>
        <w:spacing w:after="0" w:line="280" w:lineRule="exact"/>
        <w:jc w:val="both"/>
        <w:rPr>
          <w:rFonts w:ascii="Times New Roman" w:hAnsi="Times New Roman"/>
          <w:color w:val="000000"/>
          <w:sz w:val="24"/>
          <w:szCs w:val="24"/>
        </w:rPr>
      </w:pPr>
      <w:r w:rsidRPr="00713961">
        <w:rPr>
          <w:rFonts w:ascii="Times New Roman" w:hAnsi="Times New Roman"/>
          <w:color w:val="000000"/>
          <w:sz w:val="24"/>
          <w:szCs w:val="24"/>
        </w:rPr>
        <w:t xml:space="preserve">Когда следует пройти тест на ВИЧ? </w:t>
      </w:r>
    </w:p>
    <w:p w:rsidR="00BD0B76" w:rsidRPr="00713961" w:rsidRDefault="00BD0B76" w:rsidP="00BD0B76">
      <w:pPr>
        <w:spacing w:after="0" w:line="280" w:lineRule="exact"/>
        <w:jc w:val="both"/>
        <w:rPr>
          <w:rFonts w:ascii="Times New Roman" w:hAnsi="Times New Roman"/>
          <w:color w:val="000000"/>
          <w:sz w:val="24"/>
          <w:szCs w:val="24"/>
        </w:rPr>
      </w:pPr>
      <w:r w:rsidRPr="00713961">
        <w:rPr>
          <w:rFonts w:ascii="Times New Roman" w:hAnsi="Times New Roman"/>
          <w:color w:val="000000"/>
          <w:sz w:val="24"/>
          <w:szCs w:val="24"/>
        </w:rPr>
        <w:t>Если у вас была рискованная ситуация, которая могла привести к инфицированию ВИЧ (незащищенный половой контакт, употребление наркотических веществ). Проходить тест на ВИЧ надо не ранее, чем через 6 недель от момента возможного инфицирования ВИЧ.</w:t>
      </w:r>
    </w:p>
    <w:p w:rsidR="00BD0B76" w:rsidRPr="00713961" w:rsidRDefault="00BD0B76" w:rsidP="00BD0B76">
      <w:pPr>
        <w:numPr>
          <w:ilvl w:val="0"/>
          <w:numId w:val="2"/>
        </w:numPr>
        <w:spacing w:after="0" w:line="280" w:lineRule="exact"/>
        <w:jc w:val="both"/>
        <w:rPr>
          <w:rFonts w:ascii="Times New Roman" w:hAnsi="Times New Roman"/>
          <w:color w:val="000000"/>
          <w:sz w:val="24"/>
          <w:szCs w:val="24"/>
        </w:rPr>
      </w:pPr>
      <w:r w:rsidRPr="00713961">
        <w:rPr>
          <w:rFonts w:ascii="Times New Roman" w:hAnsi="Times New Roman"/>
          <w:color w:val="000000"/>
          <w:sz w:val="24"/>
          <w:szCs w:val="24"/>
        </w:rPr>
        <w:t xml:space="preserve">Следует знать! </w:t>
      </w:r>
    </w:p>
    <w:p w:rsidR="00BD0B76" w:rsidRPr="00713961" w:rsidRDefault="00BD0B76" w:rsidP="00BD0B76">
      <w:pPr>
        <w:spacing w:after="0" w:line="280" w:lineRule="exact"/>
        <w:jc w:val="both"/>
        <w:rPr>
          <w:rFonts w:ascii="Times New Roman" w:hAnsi="Times New Roman"/>
          <w:color w:val="000000"/>
          <w:sz w:val="24"/>
          <w:szCs w:val="24"/>
        </w:rPr>
      </w:pPr>
      <w:r w:rsidRPr="00713961">
        <w:rPr>
          <w:rFonts w:ascii="Times New Roman" w:hAnsi="Times New Roman"/>
          <w:color w:val="000000"/>
          <w:sz w:val="24"/>
          <w:szCs w:val="24"/>
        </w:rPr>
        <w:t xml:space="preserve">Самотестирование само по себе не может обеспечить постановку диагноза ВИЧ-инфекции. </w:t>
      </w:r>
    </w:p>
    <w:p w:rsidR="00BD0B76" w:rsidRPr="00713961" w:rsidRDefault="00BD0B76" w:rsidP="00BD0B76">
      <w:pPr>
        <w:numPr>
          <w:ilvl w:val="0"/>
          <w:numId w:val="3"/>
        </w:numPr>
        <w:tabs>
          <w:tab w:val="clear" w:pos="360"/>
          <w:tab w:val="num" w:pos="0"/>
        </w:tabs>
        <w:spacing w:after="0" w:line="280" w:lineRule="exact"/>
        <w:jc w:val="both"/>
        <w:rPr>
          <w:rFonts w:ascii="Times New Roman" w:hAnsi="Times New Roman"/>
          <w:color w:val="000000"/>
          <w:sz w:val="24"/>
          <w:szCs w:val="24"/>
        </w:rPr>
      </w:pPr>
      <w:r w:rsidRPr="00713961">
        <w:rPr>
          <w:rFonts w:ascii="Times New Roman" w:hAnsi="Times New Roman"/>
          <w:color w:val="000000"/>
          <w:sz w:val="24"/>
          <w:szCs w:val="24"/>
        </w:rPr>
        <w:t xml:space="preserve">При получении положительного результата </w:t>
      </w:r>
      <w:proofErr w:type="spellStart"/>
      <w:proofErr w:type="gramStart"/>
      <w:r w:rsidRPr="00713961">
        <w:rPr>
          <w:rFonts w:ascii="Times New Roman" w:hAnsi="Times New Roman"/>
          <w:color w:val="000000"/>
          <w:sz w:val="24"/>
          <w:szCs w:val="24"/>
        </w:rPr>
        <w:t>экспресс-теста</w:t>
      </w:r>
      <w:proofErr w:type="spellEnd"/>
      <w:proofErr w:type="gramEnd"/>
      <w:r w:rsidRPr="00713961">
        <w:rPr>
          <w:rFonts w:ascii="Times New Roman" w:hAnsi="Times New Roman"/>
          <w:color w:val="000000"/>
          <w:sz w:val="24"/>
          <w:szCs w:val="24"/>
        </w:rPr>
        <w:t xml:space="preserve"> необходимо дополнительное обследование. </w:t>
      </w:r>
    </w:p>
    <w:p w:rsidR="00BD0B76" w:rsidRPr="00713961" w:rsidRDefault="00BD0B76" w:rsidP="00BD0B76">
      <w:pPr>
        <w:spacing w:after="0" w:line="280" w:lineRule="exact"/>
        <w:jc w:val="both"/>
        <w:rPr>
          <w:rFonts w:ascii="Times New Roman" w:hAnsi="Times New Roman"/>
          <w:color w:val="000000"/>
          <w:sz w:val="24"/>
          <w:szCs w:val="24"/>
        </w:rPr>
      </w:pPr>
      <w:r w:rsidRPr="00713961">
        <w:rPr>
          <w:rFonts w:ascii="Times New Roman" w:hAnsi="Times New Roman"/>
          <w:color w:val="000000"/>
          <w:sz w:val="24"/>
          <w:szCs w:val="24"/>
        </w:rPr>
        <w:t>Получить консультацию и пройти диагностику можно анонимно и бесплатно в любом медицинском учреждении, имеющем процедурный кабинет. Информация о вашем ВИЧ-статусе сохраняется в строгой конфиденциальности.</w:t>
      </w:r>
    </w:p>
    <w:p w:rsidR="00BD0B76" w:rsidRPr="00713961" w:rsidRDefault="00BD0B76" w:rsidP="00BD0B76">
      <w:pPr>
        <w:spacing w:after="0" w:line="280" w:lineRule="exact"/>
        <w:jc w:val="both"/>
        <w:rPr>
          <w:rFonts w:ascii="Times New Roman" w:hAnsi="Times New Roman"/>
          <w:color w:val="000000"/>
          <w:sz w:val="24"/>
          <w:szCs w:val="24"/>
        </w:rPr>
      </w:pPr>
      <w:r w:rsidRPr="00713961">
        <w:rPr>
          <w:rFonts w:ascii="Times New Roman" w:hAnsi="Times New Roman"/>
          <w:noProof/>
          <w:color w:val="000000"/>
          <w:sz w:val="24"/>
          <w:szCs w:val="24"/>
          <w:lang w:eastAsia="ru-RU"/>
        </w:rPr>
        <w:drawing>
          <wp:inline distT="0" distB="0" distL="0" distR="0">
            <wp:extent cx="243840" cy="167640"/>
            <wp:effectExtent l="19050" t="0" r="3810" b="0"/>
            <wp:docPr id="2" name="Рисунок 5" descr="Зна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Знак 2"/>
                    <pic:cNvPicPr>
                      <a:picLocks noChangeAspect="1" noChangeArrowheads="1"/>
                    </pic:cNvPicPr>
                  </pic:nvPicPr>
                  <pic:blipFill>
                    <a:blip r:embed="rId9" cstate="print"/>
                    <a:srcRect/>
                    <a:stretch>
                      <a:fillRect/>
                    </a:stretch>
                  </pic:blipFill>
                  <pic:spPr bwMode="auto">
                    <a:xfrm>
                      <a:off x="0" y="0"/>
                      <a:ext cx="243840" cy="167640"/>
                    </a:xfrm>
                    <a:prstGeom prst="rect">
                      <a:avLst/>
                    </a:prstGeom>
                    <a:noFill/>
                    <a:ln w="9525">
                      <a:noFill/>
                      <a:miter lim="800000"/>
                      <a:headEnd/>
                      <a:tailEnd/>
                    </a:ln>
                  </pic:spPr>
                </pic:pic>
              </a:graphicData>
            </a:graphic>
          </wp:inline>
        </w:drawing>
      </w:r>
      <w:r w:rsidRPr="00713961">
        <w:rPr>
          <w:rFonts w:ascii="Times New Roman" w:hAnsi="Times New Roman"/>
          <w:color w:val="000000"/>
          <w:sz w:val="24"/>
          <w:szCs w:val="24"/>
        </w:rPr>
        <w:t xml:space="preserve">Для чего необходим тест на ВИЧ? </w:t>
      </w:r>
    </w:p>
    <w:p w:rsidR="00BD0B76" w:rsidRPr="00713961" w:rsidRDefault="00BD0B76" w:rsidP="00BD0B76">
      <w:pPr>
        <w:spacing w:after="0" w:line="280" w:lineRule="exact"/>
        <w:jc w:val="both"/>
        <w:rPr>
          <w:rFonts w:ascii="Times New Roman" w:hAnsi="Times New Roman"/>
          <w:color w:val="000000"/>
          <w:sz w:val="24"/>
          <w:szCs w:val="24"/>
        </w:rPr>
      </w:pPr>
      <w:r w:rsidRPr="00713961">
        <w:rPr>
          <w:rFonts w:ascii="Times New Roman" w:hAnsi="Times New Roman"/>
          <w:color w:val="000000"/>
          <w:sz w:val="24"/>
          <w:szCs w:val="24"/>
        </w:rPr>
        <w:t xml:space="preserve">Выявление ВИЧ-инфекции на ранней стадии позволяет своевременно назначить </w:t>
      </w:r>
      <w:proofErr w:type="spellStart"/>
      <w:r w:rsidRPr="00713961">
        <w:rPr>
          <w:rFonts w:ascii="Times New Roman" w:hAnsi="Times New Roman"/>
          <w:color w:val="000000"/>
          <w:sz w:val="24"/>
          <w:szCs w:val="24"/>
        </w:rPr>
        <w:t>антиретровирусную</w:t>
      </w:r>
      <w:proofErr w:type="spellEnd"/>
      <w:r w:rsidRPr="00713961">
        <w:rPr>
          <w:rFonts w:ascii="Times New Roman" w:hAnsi="Times New Roman"/>
          <w:color w:val="000000"/>
          <w:sz w:val="24"/>
          <w:szCs w:val="24"/>
        </w:rPr>
        <w:t xml:space="preserve"> терапию, поддержать иммунитет и улучшить качество жизни.</w:t>
      </w:r>
    </w:p>
    <w:p w:rsidR="00BD0B76" w:rsidRPr="00713961" w:rsidRDefault="00BD0B76" w:rsidP="00BD0B76">
      <w:pPr>
        <w:tabs>
          <w:tab w:val="left" w:pos="5245"/>
        </w:tabs>
        <w:spacing w:after="0" w:line="280" w:lineRule="exact"/>
        <w:ind w:firstLine="709"/>
        <w:jc w:val="center"/>
        <w:rPr>
          <w:rFonts w:ascii="Times New Roman" w:hAnsi="Times New Roman"/>
          <w:color w:val="000000"/>
          <w:sz w:val="24"/>
          <w:szCs w:val="24"/>
        </w:rPr>
      </w:pPr>
    </w:p>
    <w:p w:rsidR="00BD0B76" w:rsidRPr="00713961" w:rsidRDefault="00BD0B76" w:rsidP="00BD0B76">
      <w:pPr>
        <w:tabs>
          <w:tab w:val="left" w:pos="5245"/>
        </w:tabs>
        <w:spacing w:after="0" w:line="280" w:lineRule="exact"/>
        <w:ind w:firstLine="709"/>
        <w:jc w:val="center"/>
        <w:rPr>
          <w:rFonts w:ascii="Times New Roman" w:hAnsi="Times New Roman"/>
          <w:color w:val="000000"/>
          <w:sz w:val="24"/>
          <w:szCs w:val="24"/>
        </w:rPr>
      </w:pPr>
      <w:r w:rsidRPr="00713961">
        <w:rPr>
          <w:rFonts w:ascii="Times New Roman" w:hAnsi="Times New Roman"/>
          <w:color w:val="000000"/>
          <w:sz w:val="24"/>
          <w:szCs w:val="24"/>
        </w:rPr>
        <w:t>Самотестирование на ВИЧ</w:t>
      </w:r>
    </w:p>
    <w:p w:rsidR="00BD0B76" w:rsidRPr="00713961" w:rsidRDefault="00BD0B76" w:rsidP="00BD0B76">
      <w:pPr>
        <w:numPr>
          <w:ilvl w:val="0"/>
          <w:numId w:val="4"/>
        </w:numPr>
        <w:tabs>
          <w:tab w:val="clear" w:pos="720"/>
          <w:tab w:val="num" w:pos="0"/>
        </w:tabs>
        <w:spacing w:after="0" w:line="280" w:lineRule="exact"/>
        <w:ind w:left="0" w:firstLine="142"/>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t>Профилактика ВИЧ-инфекции на современном этапе имеет множество аспектов, среди которых одно из важнейших мест занимает своевременное выявление ВИЧ-инфекции.  </w:t>
      </w:r>
    </w:p>
    <w:p w:rsidR="00BD0B76" w:rsidRPr="00713961" w:rsidRDefault="00BD0B76" w:rsidP="00BD0B76">
      <w:pPr>
        <w:numPr>
          <w:ilvl w:val="0"/>
          <w:numId w:val="5"/>
        </w:numPr>
        <w:tabs>
          <w:tab w:val="clear" w:pos="720"/>
          <w:tab w:val="num" w:pos="0"/>
        </w:tabs>
        <w:spacing w:after="0" w:line="280" w:lineRule="exact"/>
        <w:ind w:left="0" w:firstLine="142"/>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t>Тестирование – это одно из актуальных современных профилактических мероприятий по раннему выявлению ВИЧ-инфекции.</w:t>
      </w:r>
    </w:p>
    <w:p w:rsidR="00BD0B76" w:rsidRPr="00713961" w:rsidRDefault="00BD0B76" w:rsidP="00BD0B76">
      <w:pPr>
        <w:numPr>
          <w:ilvl w:val="0"/>
          <w:numId w:val="6"/>
        </w:numPr>
        <w:tabs>
          <w:tab w:val="clear" w:pos="720"/>
          <w:tab w:val="num" w:pos="0"/>
        </w:tabs>
        <w:spacing w:after="0" w:line="280" w:lineRule="exact"/>
        <w:ind w:left="0" w:firstLine="142"/>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shd w:val="clear" w:color="auto" w:fill="FFFFFF"/>
          <w:lang w:eastAsia="ru-RU"/>
        </w:rPr>
        <w:t>Возможность приобрести тест в аптеке и пройти проверку самостоятельно значительно повышает доступность диагностики.</w:t>
      </w:r>
      <w:r w:rsidRPr="00713961">
        <w:rPr>
          <w:rFonts w:ascii="Times New Roman" w:eastAsia="Times New Roman" w:hAnsi="Times New Roman"/>
          <w:color w:val="000000"/>
          <w:sz w:val="24"/>
          <w:szCs w:val="24"/>
          <w:lang w:eastAsia="ru-RU"/>
        </w:rPr>
        <w:t xml:space="preserve"> </w:t>
      </w:r>
    </w:p>
    <w:p w:rsidR="00BD0B76" w:rsidRPr="00713961" w:rsidRDefault="00BD0B76" w:rsidP="00BD0B76">
      <w:pPr>
        <w:numPr>
          <w:ilvl w:val="0"/>
          <w:numId w:val="7"/>
        </w:numPr>
        <w:tabs>
          <w:tab w:val="clear" w:pos="720"/>
          <w:tab w:val="num" w:pos="0"/>
        </w:tabs>
        <w:spacing w:after="0" w:line="280" w:lineRule="exact"/>
        <w:ind w:left="0" w:firstLine="142"/>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lastRenderedPageBreak/>
        <w:t xml:space="preserve">Самотестирование – это процесс, в ходе которого человек самостоятельно берет образец жидкости из ротовой полости, а затем проводит экспресс-тест на ВИЧ и интерпретирует его результат самостоятельно, в приватных условиях, когда он находится один или с кем-то, к кому он испытывает доверие.  Результат исследования готов через 15 – 30 минут.    </w:t>
      </w:r>
    </w:p>
    <w:p w:rsidR="00BD0B76" w:rsidRPr="00713961" w:rsidRDefault="00BD0B76" w:rsidP="00BD0B76">
      <w:pPr>
        <w:numPr>
          <w:ilvl w:val="0"/>
          <w:numId w:val="8"/>
        </w:numPr>
        <w:tabs>
          <w:tab w:val="clear" w:pos="720"/>
          <w:tab w:val="num" w:pos="0"/>
        </w:tabs>
        <w:spacing w:after="0" w:line="280" w:lineRule="exact"/>
        <w:ind w:left="0" w:firstLine="142"/>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t xml:space="preserve">Возможность самостоятельного тестирования на ВИЧ очень важна для тех, кто сомневается в своем ВИЧ-статусе и по каким-то причинам не хочет обращаться в учреждение здравоохранения, чтобы сделать анализ. </w:t>
      </w:r>
    </w:p>
    <w:p w:rsidR="00BD0B76" w:rsidRPr="00713961" w:rsidRDefault="00BD0B76" w:rsidP="00BD0B76">
      <w:pPr>
        <w:numPr>
          <w:ilvl w:val="0"/>
          <w:numId w:val="9"/>
        </w:numPr>
        <w:shd w:val="clear" w:color="auto" w:fill="FFFFFF"/>
        <w:tabs>
          <w:tab w:val="num" w:pos="0"/>
        </w:tabs>
        <w:spacing w:after="0" w:line="280" w:lineRule="exact"/>
        <w:ind w:left="0" w:firstLine="142"/>
        <w:jc w:val="both"/>
        <w:rPr>
          <w:rFonts w:ascii="Times New Roman" w:eastAsia="Times New Roman" w:hAnsi="Times New Roman"/>
          <w:color w:val="000000"/>
          <w:sz w:val="24"/>
          <w:szCs w:val="24"/>
          <w:lang w:eastAsia="ru-RU"/>
        </w:rPr>
      </w:pPr>
      <w:r w:rsidRPr="00713961">
        <w:rPr>
          <w:rFonts w:ascii="Times New Roman" w:eastAsia="Times New Roman" w:hAnsi="Times New Roman"/>
          <w:color w:val="000000"/>
          <w:sz w:val="24"/>
          <w:szCs w:val="24"/>
          <w:lang w:eastAsia="ru-RU"/>
        </w:rPr>
        <w:t>Самотестирование само по себе не может обеспечить постановку диагноза ВИЧ-инфекции – для этого требуется подтверждающий тест в медицинском учреждении.</w:t>
      </w:r>
    </w:p>
    <w:p w:rsidR="00BD0B76" w:rsidRPr="00713961" w:rsidRDefault="00BD0B76" w:rsidP="00BD0B76">
      <w:pPr>
        <w:spacing w:after="0" w:line="280" w:lineRule="exact"/>
        <w:ind w:firstLine="709"/>
        <w:jc w:val="center"/>
        <w:rPr>
          <w:rFonts w:ascii="Times New Roman" w:hAnsi="Times New Roman"/>
          <w:color w:val="000000"/>
          <w:sz w:val="24"/>
          <w:szCs w:val="24"/>
        </w:rPr>
      </w:pPr>
      <w:r w:rsidRPr="00713961">
        <w:rPr>
          <w:rFonts w:ascii="Times New Roman" w:hAnsi="Times New Roman"/>
          <w:color w:val="000000"/>
          <w:sz w:val="24"/>
          <w:szCs w:val="24"/>
        </w:rPr>
        <w:t>ВОЗМОЖНЫЕ  СХЕМЫ РАБОТЫ МОШЕННИКОВ С ИСПОЛЬЗОВАНИЕМ БАНКОВСКИХ КАРТОЧЕК И РЕКОМЕНДАЦИИ ПО ВЫЯВЛЕНИЮ ЗЛОУМЫШЛЕННИКОВ</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В настоящее время наиболее распространенными методами социальной инженерии у злоумышленников являются:</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w:t>
      </w:r>
      <w:r w:rsidRPr="00713961">
        <w:rPr>
          <w:rFonts w:ascii="Times New Roman" w:hAnsi="Times New Roman"/>
          <w:color w:val="000000"/>
          <w:sz w:val="24"/>
          <w:szCs w:val="24"/>
        </w:rPr>
        <w:tab/>
        <w:t xml:space="preserve">метод выманивания реквизитов банковских платежных </w:t>
      </w:r>
      <w:proofErr w:type="gramStart"/>
      <w:r w:rsidRPr="00713961">
        <w:rPr>
          <w:rFonts w:ascii="Times New Roman" w:hAnsi="Times New Roman"/>
          <w:color w:val="000000"/>
          <w:sz w:val="24"/>
          <w:szCs w:val="24"/>
        </w:rPr>
        <w:t>карточек</w:t>
      </w:r>
      <w:proofErr w:type="gramEnd"/>
      <w:r w:rsidRPr="00713961">
        <w:rPr>
          <w:rFonts w:ascii="Times New Roman" w:hAnsi="Times New Roman"/>
          <w:color w:val="000000"/>
          <w:sz w:val="24"/>
          <w:szCs w:val="24"/>
        </w:rPr>
        <w:t xml:space="preserve"> с использованием взломанных </w:t>
      </w:r>
      <w:proofErr w:type="spellStart"/>
      <w:r w:rsidRPr="00713961">
        <w:rPr>
          <w:rFonts w:ascii="Times New Roman" w:hAnsi="Times New Roman"/>
          <w:color w:val="000000"/>
          <w:sz w:val="24"/>
          <w:szCs w:val="24"/>
        </w:rPr>
        <w:t>аккаунтов</w:t>
      </w:r>
      <w:proofErr w:type="spellEnd"/>
      <w:r w:rsidRPr="00713961">
        <w:rPr>
          <w:rFonts w:ascii="Times New Roman" w:hAnsi="Times New Roman"/>
          <w:color w:val="000000"/>
          <w:sz w:val="24"/>
          <w:szCs w:val="24"/>
        </w:rPr>
        <w:t xml:space="preserve"> друзей в социальных сетях, когда от имени друга просят сообщить реквизиты карточки либо совершить определенные действия по переводу денежных средств посредством систем дистанционного банковского обслуживания;</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w:t>
      </w:r>
      <w:r w:rsidRPr="00713961">
        <w:rPr>
          <w:rFonts w:ascii="Times New Roman" w:hAnsi="Times New Roman"/>
          <w:color w:val="000000"/>
          <w:sz w:val="24"/>
          <w:szCs w:val="24"/>
        </w:rPr>
        <w:tab/>
        <w:t>метод с ”</w:t>
      </w:r>
      <w:proofErr w:type="spellStart"/>
      <w:r w:rsidRPr="00713961">
        <w:rPr>
          <w:rFonts w:ascii="Times New Roman" w:hAnsi="Times New Roman"/>
          <w:color w:val="000000"/>
          <w:sz w:val="24"/>
          <w:szCs w:val="24"/>
        </w:rPr>
        <w:t>лже-покупателем</w:t>
      </w:r>
      <w:proofErr w:type="spellEnd"/>
      <w:r w:rsidRPr="00713961">
        <w:rPr>
          <w:rFonts w:ascii="Times New Roman" w:hAnsi="Times New Roman"/>
          <w:color w:val="000000"/>
          <w:sz w:val="24"/>
          <w:szCs w:val="24"/>
        </w:rPr>
        <w:t xml:space="preserve">“, когда злоумышленник под видом покупателя связывается с клиентом банка – продавцом (который </w:t>
      </w:r>
      <w:proofErr w:type="gramStart"/>
      <w:r w:rsidRPr="00713961">
        <w:rPr>
          <w:rFonts w:ascii="Times New Roman" w:hAnsi="Times New Roman"/>
          <w:color w:val="000000"/>
          <w:sz w:val="24"/>
          <w:szCs w:val="24"/>
        </w:rPr>
        <w:t>разместил объявление</w:t>
      </w:r>
      <w:proofErr w:type="gramEnd"/>
      <w:r w:rsidRPr="00713961">
        <w:rPr>
          <w:rFonts w:ascii="Times New Roman" w:hAnsi="Times New Roman"/>
          <w:color w:val="000000"/>
          <w:sz w:val="24"/>
          <w:szCs w:val="24"/>
        </w:rPr>
        <w:t xml:space="preserve"> о продаже товара в интернете) и под предлогом внесения залога перед покупкой товара предоставляет продавцу ссылку на мошеннический сайт (визуально похожий на официальный сайт банка) для получения денежного перевода;</w:t>
      </w:r>
    </w:p>
    <w:p w:rsidR="00BD0B76" w:rsidRPr="00713961" w:rsidRDefault="00BD0B76" w:rsidP="00BD0B76">
      <w:pPr>
        <w:spacing w:after="0" w:line="280" w:lineRule="exact"/>
        <w:ind w:firstLine="709"/>
        <w:jc w:val="both"/>
        <w:rPr>
          <w:rFonts w:ascii="Times New Roman" w:hAnsi="Times New Roman"/>
          <w:color w:val="000000"/>
          <w:sz w:val="24"/>
          <w:szCs w:val="24"/>
        </w:rPr>
      </w:pPr>
      <w:proofErr w:type="gramStart"/>
      <w:r w:rsidRPr="00713961">
        <w:rPr>
          <w:rFonts w:ascii="Times New Roman" w:hAnsi="Times New Roman"/>
          <w:color w:val="000000"/>
          <w:sz w:val="24"/>
          <w:szCs w:val="24"/>
        </w:rPr>
        <w:t>•</w:t>
      </w:r>
      <w:r w:rsidRPr="00713961">
        <w:rPr>
          <w:rFonts w:ascii="Times New Roman" w:hAnsi="Times New Roman"/>
          <w:color w:val="000000"/>
          <w:sz w:val="24"/>
          <w:szCs w:val="24"/>
        </w:rPr>
        <w:tab/>
      </w:r>
      <w:proofErr w:type="spellStart"/>
      <w:r w:rsidRPr="00713961">
        <w:rPr>
          <w:rFonts w:ascii="Times New Roman" w:hAnsi="Times New Roman"/>
          <w:color w:val="000000"/>
          <w:sz w:val="24"/>
          <w:szCs w:val="24"/>
        </w:rPr>
        <w:t>вишинг</w:t>
      </w:r>
      <w:proofErr w:type="spellEnd"/>
      <w:r w:rsidRPr="00713961">
        <w:rPr>
          <w:rFonts w:ascii="Times New Roman" w:hAnsi="Times New Roman"/>
          <w:color w:val="000000"/>
          <w:sz w:val="24"/>
          <w:szCs w:val="24"/>
        </w:rPr>
        <w:t xml:space="preserve"> – вид мошенничества, заключающийся в том, что злоумышленник, используя телефонную коммуникацию и играя определенную роль (например, сотрудника банка), под разными предлогами узнает у держателя карточки конфиденциальную информацию (реквизиты карточки, номер паспорта, личный идентификационный номер, другие </w:t>
      </w:r>
      <w:proofErr w:type="spellStart"/>
      <w:r w:rsidRPr="00713961">
        <w:rPr>
          <w:rFonts w:ascii="Times New Roman" w:hAnsi="Times New Roman"/>
          <w:color w:val="000000"/>
          <w:sz w:val="24"/>
          <w:szCs w:val="24"/>
        </w:rPr>
        <w:t>аутентификационные</w:t>
      </w:r>
      <w:proofErr w:type="spellEnd"/>
      <w:r w:rsidRPr="00713961">
        <w:rPr>
          <w:rFonts w:ascii="Times New Roman" w:hAnsi="Times New Roman"/>
          <w:color w:val="000000"/>
          <w:sz w:val="24"/>
          <w:szCs w:val="24"/>
        </w:rPr>
        <w:t xml:space="preserve"> данные, в том числе логины, пароли, </w:t>
      </w:r>
      <w:proofErr w:type="spellStart"/>
      <w:r w:rsidRPr="00713961">
        <w:rPr>
          <w:rFonts w:ascii="Times New Roman" w:hAnsi="Times New Roman"/>
          <w:color w:val="000000"/>
          <w:sz w:val="24"/>
          <w:szCs w:val="24"/>
        </w:rPr>
        <w:t>СМС-коды</w:t>
      </w:r>
      <w:proofErr w:type="spellEnd"/>
      <w:r w:rsidRPr="00713961">
        <w:rPr>
          <w:rFonts w:ascii="Times New Roman" w:hAnsi="Times New Roman"/>
          <w:color w:val="000000"/>
          <w:sz w:val="24"/>
          <w:szCs w:val="24"/>
        </w:rPr>
        <w:t>) или стимулирует к совершению определенных действий со счетом или карточкой;</w:t>
      </w:r>
      <w:proofErr w:type="gramEnd"/>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w:t>
      </w:r>
      <w:r w:rsidRPr="00713961">
        <w:rPr>
          <w:rFonts w:ascii="Times New Roman" w:hAnsi="Times New Roman"/>
          <w:color w:val="000000"/>
          <w:sz w:val="24"/>
          <w:szCs w:val="24"/>
        </w:rPr>
        <w:tab/>
        <w:t xml:space="preserve">метод с использованием смартфона – под предлогом совершения звонка злоумышленник просит смартфон, незаметно устанавливает не </w:t>
      </w:r>
      <w:proofErr w:type="gramStart"/>
      <w:r w:rsidRPr="00713961">
        <w:rPr>
          <w:rFonts w:ascii="Times New Roman" w:hAnsi="Times New Roman"/>
          <w:color w:val="000000"/>
          <w:sz w:val="24"/>
          <w:szCs w:val="24"/>
        </w:rPr>
        <w:t>нём</w:t>
      </w:r>
      <w:proofErr w:type="gramEnd"/>
      <w:r w:rsidRPr="00713961">
        <w:rPr>
          <w:rFonts w:ascii="Times New Roman" w:hAnsi="Times New Roman"/>
          <w:color w:val="000000"/>
          <w:sz w:val="24"/>
          <w:szCs w:val="24"/>
        </w:rPr>
        <w:t xml:space="preserve"> программное обеспечение (регистрируется в межбанковской системе идентификации, получает доступ для совершения операций в системе расчетов с использованием электронных денег и т.п.) посредством которого осуществляет переводы денежных средств (электронных денег).</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Обращаем внимание, что для защиты денежных сре</w:t>
      </w:r>
      <w:proofErr w:type="gramStart"/>
      <w:r w:rsidRPr="00713961">
        <w:rPr>
          <w:rFonts w:ascii="Times New Roman" w:hAnsi="Times New Roman"/>
          <w:color w:val="000000"/>
          <w:sz w:val="24"/>
          <w:szCs w:val="24"/>
        </w:rPr>
        <w:t>дств кл</w:t>
      </w:r>
      <w:proofErr w:type="gramEnd"/>
      <w:r w:rsidRPr="00713961">
        <w:rPr>
          <w:rFonts w:ascii="Times New Roman" w:hAnsi="Times New Roman"/>
          <w:color w:val="000000"/>
          <w:sz w:val="24"/>
          <w:szCs w:val="24"/>
        </w:rPr>
        <w:t>иентов у банка есть вся необходимая информация. Банк не должен спрашивать у вас ни реквизиты карточки, ни паспортные данные.</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Поэтому НИКОГДА НИКОМУ НЕ СООБЩАЙТЕ:</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w:t>
      </w:r>
      <w:r w:rsidRPr="00713961">
        <w:rPr>
          <w:rFonts w:ascii="Times New Roman" w:hAnsi="Times New Roman"/>
          <w:color w:val="000000"/>
          <w:sz w:val="24"/>
          <w:szCs w:val="24"/>
        </w:rPr>
        <w:tab/>
        <w:t>информацию, размещенную на вашей банковской платежной карточке (на обеих сторонах): номер, дату, код;</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w:t>
      </w:r>
      <w:r w:rsidRPr="00713961">
        <w:rPr>
          <w:rFonts w:ascii="Times New Roman" w:hAnsi="Times New Roman"/>
          <w:color w:val="000000"/>
          <w:sz w:val="24"/>
          <w:szCs w:val="24"/>
        </w:rPr>
        <w:tab/>
        <w:t>коды, которые банк направляет вам в виде СМС, коды на отдельной карте, выданной в банке, логин и пароль, иные цифровые или буквенные коды;</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w:t>
      </w:r>
      <w:r w:rsidRPr="00713961">
        <w:rPr>
          <w:rFonts w:ascii="Times New Roman" w:hAnsi="Times New Roman"/>
          <w:color w:val="000000"/>
          <w:sz w:val="24"/>
          <w:szCs w:val="24"/>
        </w:rPr>
        <w:tab/>
        <w:t>паспортные данные: номер паспорта, личный номер и т.д.</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В случае поступления подобных звонков НЕМЕДЛЕННО завершите разговор, обратитесь в контакт-центр банка, выпустившего карточку (по номеру с официального сайта банка или указанному на вашей карточке), расскажите о ситуации и далее следуйте рекомендациям сотрудника банка.</w:t>
      </w:r>
    </w:p>
    <w:p w:rsidR="00BD0B76" w:rsidRPr="00713961" w:rsidRDefault="00BD0B76" w:rsidP="00BD0B76">
      <w:pPr>
        <w:spacing w:after="0" w:line="280" w:lineRule="exact"/>
        <w:ind w:firstLine="709"/>
        <w:jc w:val="both"/>
        <w:rPr>
          <w:rFonts w:ascii="Times New Roman" w:hAnsi="Times New Roman"/>
          <w:color w:val="000000"/>
          <w:sz w:val="24"/>
          <w:szCs w:val="24"/>
        </w:rPr>
      </w:pPr>
      <w:r w:rsidRPr="00713961">
        <w:rPr>
          <w:rFonts w:ascii="Times New Roman" w:hAnsi="Times New Roman"/>
          <w:color w:val="000000"/>
          <w:sz w:val="24"/>
          <w:szCs w:val="24"/>
        </w:rPr>
        <w:t>НИКОМУ НЕ ДАВАЙТЕ в руки свой мобильный телефон и предупредите об этом ваших близких, особенно детей и лиц пожилого возраста!</w:t>
      </w:r>
    </w:p>
    <w:p w:rsidR="007659EC" w:rsidRPr="00713961" w:rsidRDefault="007659EC">
      <w:pPr>
        <w:rPr>
          <w:sz w:val="24"/>
          <w:szCs w:val="24"/>
        </w:rPr>
      </w:pPr>
    </w:p>
    <w:sectPr w:rsidR="007659EC" w:rsidRPr="00713961" w:rsidSect="00713961">
      <w:headerReference w:type="default" r:id="rId10"/>
      <w:pgSz w:w="11906" w:h="16838"/>
      <w:pgMar w:top="0" w:right="850" w:bottom="426"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B76" w:rsidRDefault="00BD0B76" w:rsidP="00BD0B76">
      <w:pPr>
        <w:spacing w:after="0" w:line="240" w:lineRule="auto"/>
      </w:pPr>
      <w:r>
        <w:separator/>
      </w:r>
    </w:p>
  </w:endnote>
  <w:endnote w:type="continuationSeparator" w:id="1">
    <w:p w:rsidR="00BD0B76" w:rsidRDefault="00BD0B76" w:rsidP="00BD0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B76" w:rsidRDefault="00BD0B76" w:rsidP="00BD0B76">
      <w:pPr>
        <w:spacing w:after="0" w:line="240" w:lineRule="auto"/>
      </w:pPr>
      <w:r>
        <w:separator/>
      </w:r>
    </w:p>
  </w:footnote>
  <w:footnote w:type="continuationSeparator" w:id="1">
    <w:p w:rsidR="00BD0B76" w:rsidRDefault="00BD0B76" w:rsidP="00BD0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6A" w:rsidRDefault="00713961">
    <w:pPr>
      <w:pStyle w:val="a5"/>
      <w:jc w:val="center"/>
    </w:pPr>
  </w:p>
  <w:p w:rsidR="009D556A" w:rsidRDefault="007139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Знак 2" style="width:68.55pt;height:45.45pt;visibility:visible" o:bullet="t">
        <v:imagedata r:id="rId1" o:title="Знак 2"/>
      </v:shape>
    </w:pict>
  </w:numPicBullet>
  <w:abstractNum w:abstractNumId="0">
    <w:nsid w:val="090774AC"/>
    <w:multiLevelType w:val="hybridMultilevel"/>
    <w:tmpl w:val="63B47406"/>
    <w:lvl w:ilvl="0" w:tplc="7FB6E4E6">
      <w:start w:val="1"/>
      <w:numFmt w:val="bullet"/>
      <w:lvlText w:val=""/>
      <w:lvlPicBulletId w:val="0"/>
      <w:lvlJc w:val="left"/>
      <w:pPr>
        <w:tabs>
          <w:tab w:val="num" w:pos="720"/>
        </w:tabs>
        <w:ind w:left="720" w:hanging="360"/>
      </w:pPr>
      <w:rPr>
        <w:rFonts w:ascii="Symbol" w:hAnsi="Symbol" w:hint="default"/>
      </w:rPr>
    </w:lvl>
    <w:lvl w:ilvl="1" w:tplc="0CD81D08" w:tentative="1">
      <w:start w:val="1"/>
      <w:numFmt w:val="bullet"/>
      <w:lvlText w:val=""/>
      <w:lvlJc w:val="left"/>
      <w:pPr>
        <w:tabs>
          <w:tab w:val="num" w:pos="1440"/>
        </w:tabs>
        <w:ind w:left="1440" w:hanging="360"/>
      </w:pPr>
      <w:rPr>
        <w:rFonts w:ascii="Symbol" w:hAnsi="Symbol" w:hint="default"/>
      </w:rPr>
    </w:lvl>
    <w:lvl w:ilvl="2" w:tplc="FDE61988" w:tentative="1">
      <w:start w:val="1"/>
      <w:numFmt w:val="bullet"/>
      <w:lvlText w:val=""/>
      <w:lvlJc w:val="left"/>
      <w:pPr>
        <w:tabs>
          <w:tab w:val="num" w:pos="2160"/>
        </w:tabs>
        <w:ind w:left="2160" w:hanging="360"/>
      </w:pPr>
      <w:rPr>
        <w:rFonts w:ascii="Symbol" w:hAnsi="Symbol" w:hint="default"/>
      </w:rPr>
    </w:lvl>
    <w:lvl w:ilvl="3" w:tplc="C5BC3A22" w:tentative="1">
      <w:start w:val="1"/>
      <w:numFmt w:val="bullet"/>
      <w:lvlText w:val=""/>
      <w:lvlJc w:val="left"/>
      <w:pPr>
        <w:tabs>
          <w:tab w:val="num" w:pos="2880"/>
        </w:tabs>
        <w:ind w:left="2880" w:hanging="360"/>
      </w:pPr>
      <w:rPr>
        <w:rFonts w:ascii="Symbol" w:hAnsi="Symbol" w:hint="default"/>
      </w:rPr>
    </w:lvl>
    <w:lvl w:ilvl="4" w:tplc="AFAC060C" w:tentative="1">
      <w:start w:val="1"/>
      <w:numFmt w:val="bullet"/>
      <w:lvlText w:val=""/>
      <w:lvlJc w:val="left"/>
      <w:pPr>
        <w:tabs>
          <w:tab w:val="num" w:pos="3600"/>
        </w:tabs>
        <w:ind w:left="3600" w:hanging="360"/>
      </w:pPr>
      <w:rPr>
        <w:rFonts w:ascii="Symbol" w:hAnsi="Symbol" w:hint="default"/>
      </w:rPr>
    </w:lvl>
    <w:lvl w:ilvl="5" w:tplc="4BBCBCCE" w:tentative="1">
      <w:start w:val="1"/>
      <w:numFmt w:val="bullet"/>
      <w:lvlText w:val=""/>
      <w:lvlJc w:val="left"/>
      <w:pPr>
        <w:tabs>
          <w:tab w:val="num" w:pos="4320"/>
        </w:tabs>
        <w:ind w:left="4320" w:hanging="360"/>
      </w:pPr>
      <w:rPr>
        <w:rFonts w:ascii="Symbol" w:hAnsi="Symbol" w:hint="default"/>
      </w:rPr>
    </w:lvl>
    <w:lvl w:ilvl="6" w:tplc="C4685052" w:tentative="1">
      <w:start w:val="1"/>
      <w:numFmt w:val="bullet"/>
      <w:lvlText w:val=""/>
      <w:lvlJc w:val="left"/>
      <w:pPr>
        <w:tabs>
          <w:tab w:val="num" w:pos="5040"/>
        </w:tabs>
        <w:ind w:left="5040" w:hanging="360"/>
      </w:pPr>
      <w:rPr>
        <w:rFonts w:ascii="Symbol" w:hAnsi="Symbol" w:hint="default"/>
      </w:rPr>
    </w:lvl>
    <w:lvl w:ilvl="7" w:tplc="BA8AC736" w:tentative="1">
      <w:start w:val="1"/>
      <w:numFmt w:val="bullet"/>
      <w:lvlText w:val=""/>
      <w:lvlJc w:val="left"/>
      <w:pPr>
        <w:tabs>
          <w:tab w:val="num" w:pos="5760"/>
        </w:tabs>
        <w:ind w:left="5760" w:hanging="360"/>
      </w:pPr>
      <w:rPr>
        <w:rFonts w:ascii="Symbol" w:hAnsi="Symbol" w:hint="default"/>
      </w:rPr>
    </w:lvl>
    <w:lvl w:ilvl="8" w:tplc="088E719E" w:tentative="1">
      <w:start w:val="1"/>
      <w:numFmt w:val="bullet"/>
      <w:lvlText w:val=""/>
      <w:lvlJc w:val="left"/>
      <w:pPr>
        <w:tabs>
          <w:tab w:val="num" w:pos="6480"/>
        </w:tabs>
        <w:ind w:left="6480" w:hanging="360"/>
      </w:pPr>
      <w:rPr>
        <w:rFonts w:ascii="Symbol" w:hAnsi="Symbol" w:hint="default"/>
      </w:rPr>
    </w:lvl>
  </w:abstractNum>
  <w:abstractNum w:abstractNumId="1">
    <w:nsid w:val="114A679C"/>
    <w:multiLevelType w:val="hybridMultilevel"/>
    <w:tmpl w:val="4F0023A0"/>
    <w:lvl w:ilvl="0" w:tplc="F9B63F2A">
      <w:start w:val="1"/>
      <w:numFmt w:val="bullet"/>
      <w:lvlText w:val=""/>
      <w:lvlPicBulletId w:val="0"/>
      <w:lvlJc w:val="left"/>
      <w:pPr>
        <w:tabs>
          <w:tab w:val="num" w:pos="360"/>
        </w:tabs>
        <w:ind w:left="360" w:hanging="360"/>
      </w:pPr>
      <w:rPr>
        <w:rFonts w:ascii="Symbol" w:hAnsi="Symbol" w:hint="default"/>
      </w:rPr>
    </w:lvl>
    <w:lvl w:ilvl="1" w:tplc="B3544CEE" w:tentative="1">
      <w:start w:val="1"/>
      <w:numFmt w:val="bullet"/>
      <w:lvlText w:val=""/>
      <w:lvlJc w:val="left"/>
      <w:pPr>
        <w:tabs>
          <w:tab w:val="num" w:pos="1080"/>
        </w:tabs>
        <w:ind w:left="1080" w:hanging="360"/>
      </w:pPr>
      <w:rPr>
        <w:rFonts w:ascii="Symbol" w:hAnsi="Symbol" w:hint="default"/>
      </w:rPr>
    </w:lvl>
    <w:lvl w:ilvl="2" w:tplc="CB0C452E" w:tentative="1">
      <w:start w:val="1"/>
      <w:numFmt w:val="bullet"/>
      <w:lvlText w:val=""/>
      <w:lvlJc w:val="left"/>
      <w:pPr>
        <w:tabs>
          <w:tab w:val="num" w:pos="1800"/>
        </w:tabs>
        <w:ind w:left="1800" w:hanging="360"/>
      </w:pPr>
      <w:rPr>
        <w:rFonts w:ascii="Symbol" w:hAnsi="Symbol" w:hint="default"/>
      </w:rPr>
    </w:lvl>
    <w:lvl w:ilvl="3" w:tplc="56103A4C" w:tentative="1">
      <w:start w:val="1"/>
      <w:numFmt w:val="bullet"/>
      <w:lvlText w:val=""/>
      <w:lvlJc w:val="left"/>
      <w:pPr>
        <w:tabs>
          <w:tab w:val="num" w:pos="2520"/>
        </w:tabs>
        <w:ind w:left="2520" w:hanging="360"/>
      </w:pPr>
      <w:rPr>
        <w:rFonts w:ascii="Symbol" w:hAnsi="Symbol" w:hint="default"/>
      </w:rPr>
    </w:lvl>
    <w:lvl w:ilvl="4" w:tplc="BFCED294" w:tentative="1">
      <w:start w:val="1"/>
      <w:numFmt w:val="bullet"/>
      <w:lvlText w:val=""/>
      <w:lvlJc w:val="left"/>
      <w:pPr>
        <w:tabs>
          <w:tab w:val="num" w:pos="3240"/>
        </w:tabs>
        <w:ind w:left="3240" w:hanging="360"/>
      </w:pPr>
      <w:rPr>
        <w:rFonts w:ascii="Symbol" w:hAnsi="Symbol" w:hint="default"/>
      </w:rPr>
    </w:lvl>
    <w:lvl w:ilvl="5" w:tplc="FF7A79F8" w:tentative="1">
      <w:start w:val="1"/>
      <w:numFmt w:val="bullet"/>
      <w:lvlText w:val=""/>
      <w:lvlJc w:val="left"/>
      <w:pPr>
        <w:tabs>
          <w:tab w:val="num" w:pos="3960"/>
        </w:tabs>
        <w:ind w:left="3960" w:hanging="360"/>
      </w:pPr>
      <w:rPr>
        <w:rFonts w:ascii="Symbol" w:hAnsi="Symbol" w:hint="default"/>
      </w:rPr>
    </w:lvl>
    <w:lvl w:ilvl="6" w:tplc="BE96FE66" w:tentative="1">
      <w:start w:val="1"/>
      <w:numFmt w:val="bullet"/>
      <w:lvlText w:val=""/>
      <w:lvlJc w:val="left"/>
      <w:pPr>
        <w:tabs>
          <w:tab w:val="num" w:pos="4680"/>
        </w:tabs>
        <w:ind w:left="4680" w:hanging="360"/>
      </w:pPr>
      <w:rPr>
        <w:rFonts w:ascii="Symbol" w:hAnsi="Symbol" w:hint="default"/>
      </w:rPr>
    </w:lvl>
    <w:lvl w:ilvl="7" w:tplc="3DA697F6" w:tentative="1">
      <w:start w:val="1"/>
      <w:numFmt w:val="bullet"/>
      <w:lvlText w:val=""/>
      <w:lvlJc w:val="left"/>
      <w:pPr>
        <w:tabs>
          <w:tab w:val="num" w:pos="5400"/>
        </w:tabs>
        <w:ind w:left="5400" w:hanging="360"/>
      </w:pPr>
      <w:rPr>
        <w:rFonts w:ascii="Symbol" w:hAnsi="Symbol" w:hint="default"/>
      </w:rPr>
    </w:lvl>
    <w:lvl w:ilvl="8" w:tplc="1C22C1B0" w:tentative="1">
      <w:start w:val="1"/>
      <w:numFmt w:val="bullet"/>
      <w:lvlText w:val=""/>
      <w:lvlJc w:val="left"/>
      <w:pPr>
        <w:tabs>
          <w:tab w:val="num" w:pos="6120"/>
        </w:tabs>
        <w:ind w:left="6120" w:hanging="360"/>
      </w:pPr>
      <w:rPr>
        <w:rFonts w:ascii="Symbol" w:hAnsi="Symbol" w:hint="default"/>
      </w:rPr>
    </w:lvl>
  </w:abstractNum>
  <w:abstractNum w:abstractNumId="2">
    <w:nsid w:val="1322332A"/>
    <w:multiLevelType w:val="hybridMultilevel"/>
    <w:tmpl w:val="24A892FA"/>
    <w:lvl w:ilvl="0" w:tplc="F86AC59A">
      <w:start w:val="1"/>
      <w:numFmt w:val="bullet"/>
      <w:lvlText w:val=""/>
      <w:lvlPicBulletId w:val="0"/>
      <w:lvlJc w:val="left"/>
      <w:pPr>
        <w:tabs>
          <w:tab w:val="num" w:pos="720"/>
        </w:tabs>
        <w:ind w:left="720" w:hanging="360"/>
      </w:pPr>
      <w:rPr>
        <w:rFonts w:ascii="Symbol" w:hAnsi="Symbol" w:hint="default"/>
      </w:rPr>
    </w:lvl>
    <w:lvl w:ilvl="1" w:tplc="30C66384" w:tentative="1">
      <w:start w:val="1"/>
      <w:numFmt w:val="bullet"/>
      <w:lvlText w:val=""/>
      <w:lvlJc w:val="left"/>
      <w:pPr>
        <w:tabs>
          <w:tab w:val="num" w:pos="1440"/>
        </w:tabs>
        <w:ind w:left="1440" w:hanging="360"/>
      </w:pPr>
      <w:rPr>
        <w:rFonts w:ascii="Symbol" w:hAnsi="Symbol" w:hint="default"/>
      </w:rPr>
    </w:lvl>
    <w:lvl w:ilvl="2" w:tplc="5E60EC50" w:tentative="1">
      <w:start w:val="1"/>
      <w:numFmt w:val="bullet"/>
      <w:lvlText w:val=""/>
      <w:lvlJc w:val="left"/>
      <w:pPr>
        <w:tabs>
          <w:tab w:val="num" w:pos="2160"/>
        </w:tabs>
        <w:ind w:left="2160" w:hanging="360"/>
      </w:pPr>
      <w:rPr>
        <w:rFonts w:ascii="Symbol" w:hAnsi="Symbol" w:hint="default"/>
      </w:rPr>
    </w:lvl>
    <w:lvl w:ilvl="3" w:tplc="7196EBDA" w:tentative="1">
      <w:start w:val="1"/>
      <w:numFmt w:val="bullet"/>
      <w:lvlText w:val=""/>
      <w:lvlJc w:val="left"/>
      <w:pPr>
        <w:tabs>
          <w:tab w:val="num" w:pos="2880"/>
        </w:tabs>
        <w:ind w:left="2880" w:hanging="360"/>
      </w:pPr>
      <w:rPr>
        <w:rFonts w:ascii="Symbol" w:hAnsi="Symbol" w:hint="default"/>
      </w:rPr>
    </w:lvl>
    <w:lvl w:ilvl="4" w:tplc="CAE42C8E" w:tentative="1">
      <w:start w:val="1"/>
      <w:numFmt w:val="bullet"/>
      <w:lvlText w:val=""/>
      <w:lvlJc w:val="left"/>
      <w:pPr>
        <w:tabs>
          <w:tab w:val="num" w:pos="3600"/>
        </w:tabs>
        <w:ind w:left="3600" w:hanging="360"/>
      </w:pPr>
      <w:rPr>
        <w:rFonts w:ascii="Symbol" w:hAnsi="Symbol" w:hint="default"/>
      </w:rPr>
    </w:lvl>
    <w:lvl w:ilvl="5" w:tplc="896694EA" w:tentative="1">
      <w:start w:val="1"/>
      <w:numFmt w:val="bullet"/>
      <w:lvlText w:val=""/>
      <w:lvlJc w:val="left"/>
      <w:pPr>
        <w:tabs>
          <w:tab w:val="num" w:pos="4320"/>
        </w:tabs>
        <w:ind w:left="4320" w:hanging="360"/>
      </w:pPr>
      <w:rPr>
        <w:rFonts w:ascii="Symbol" w:hAnsi="Symbol" w:hint="default"/>
      </w:rPr>
    </w:lvl>
    <w:lvl w:ilvl="6" w:tplc="4064AFD8" w:tentative="1">
      <w:start w:val="1"/>
      <w:numFmt w:val="bullet"/>
      <w:lvlText w:val=""/>
      <w:lvlJc w:val="left"/>
      <w:pPr>
        <w:tabs>
          <w:tab w:val="num" w:pos="5040"/>
        </w:tabs>
        <w:ind w:left="5040" w:hanging="360"/>
      </w:pPr>
      <w:rPr>
        <w:rFonts w:ascii="Symbol" w:hAnsi="Symbol" w:hint="default"/>
      </w:rPr>
    </w:lvl>
    <w:lvl w:ilvl="7" w:tplc="9FDEB910" w:tentative="1">
      <w:start w:val="1"/>
      <w:numFmt w:val="bullet"/>
      <w:lvlText w:val=""/>
      <w:lvlJc w:val="left"/>
      <w:pPr>
        <w:tabs>
          <w:tab w:val="num" w:pos="5760"/>
        </w:tabs>
        <w:ind w:left="5760" w:hanging="360"/>
      </w:pPr>
      <w:rPr>
        <w:rFonts w:ascii="Symbol" w:hAnsi="Symbol" w:hint="default"/>
      </w:rPr>
    </w:lvl>
    <w:lvl w:ilvl="8" w:tplc="378EADE8" w:tentative="1">
      <w:start w:val="1"/>
      <w:numFmt w:val="bullet"/>
      <w:lvlText w:val=""/>
      <w:lvlJc w:val="left"/>
      <w:pPr>
        <w:tabs>
          <w:tab w:val="num" w:pos="6480"/>
        </w:tabs>
        <w:ind w:left="6480" w:hanging="360"/>
      </w:pPr>
      <w:rPr>
        <w:rFonts w:ascii="Symbol" w:hAnsi="Symbol" w:hint="default"/>
      </w:rPr>
    </w:lvl>
  </w:abstractNum>
  <w:abstractNum w:abstractNumId="3">
    <w:nsid w:val="15E11E20"/>
    <w:multiLevelType w:val="hybridMultilevel"/>
    <w:tmpl w:val="EB78F4AC"/>
    <w:lvl w:ilvl="0" w:tplc="0E10C240">
      <w:start w:val="1"/>
      <w:numFmt w:val="bullet"/>
      <w:lvlText w:val=""/>
      <w:lvlPicBulletId w:val="0"/>
      <w:lvlJc w:val="left"/>
      <w:pPr>
        <w:tabs>
          <w:tab w:val="num" w:pos="360"/>
        </w:tabs>
        <w:ind w:left="360" w:hanging="360"/>
      </w:pPr>
      <w:rPr>
        <w:rFonts w:ascii="Symbol" w:hAnsi="Symbol" w:hint="default"/>
      </w:rPr>
    </w:lvl>
    <w:lvl w:ilvl="1" w:tplc="C3E0EB9A" w:tentative="1">
      <w:start w:val="1"/>
      <w:numFmt w:val="bullet"/>
      <w:lvlText w:val=""/>
      <w:lvlJc w:val="left"/>
      <w:pPr>
        <w:tabs>
          <w:tab w:val="num" w:pos="1080"/>
        </w:tabs>
        <w:ind w:left="1080" w:hanging="360"/>
      </w:pPr>
      <w:rPr>
        <w:rFonts w:ascii="Symbol" w:hAnsi="Symbol" w:hint="default"/>
      </w:rPr>
    </w:lvl>
    <w:lvl w:ilvl="2" w:tplc="FE76AABE" w:tentative="1">
      <w:start w:val="1"/>
      <w:numFmt w:val="bullet"/>
      <w:lvlText w:val=""/>
      <w:lvlJc w:val="left"/>
      <w:pPr>
        <w:tabs>
          <w:tab w:val="num" w:pos="1800"/>
        </w:tabs>
        <w:ind w:left="1800" w:hanging="360"/>
      </w:pPr>
      <w:rPr>
        <w:rFonts w:ascii="Symbol" w:hAnsi="Symbol" w:hint="default"/>
      </w:rPr>
    </w:lvl>
    <w:lvl w:ilvl="3" w:tplc="C2302586" w:tentative="1">
      <w:start w:val="1"/>
      <w:numFmt w:val="bullet"/>
      <w:lvlText w:val=""/>
      <w:lvlJc w:val="left"/>
      <w:pPr>
        <w:tabs>
          <w:tab w:val="num" w:pos="2520"/>
        </w:tabs>
        <w:ind w:left="2520" w:hanging="360"/>
      </w:pPr>
      <w:rPr>
        <w:rFonts w:ascii="Symbol" w:hAnsi="Symbol" w:hint="default"/>
      </w:rPr>
    </w:lvl>
    <w:lvl w:ilvl="4" w:tplc="DAEE6CC4" w:tentative="1">
      <w:start w:val="1"/>
      <w:numFmt w:val="bullet"/>
      <w:lvlText w:val=""/>
      <w:lvlJc w:val="left"/>
      <w:pPr>
        <w:tabs>
          <w:tab w:val="num" w:pos="3240"/>
        </w:tabs>
        <w:ind w:left="3240" w:hanging="360"/>
      </w:pPr>
      <w:rPr>
        <w:rFonts w:ascii="Symbol" w:hAnsi="Symbol" w:hint="default"/>
      </w:rPr>
    </w:lvl>
    <w:lvl w:ilvl="5" w:tplc="211CB9B4" w:tentative="1">
      <w:start w:val="1"/>
      <w:numFmt w:val="bullet"/>
      <w:lvlText w:val=""/>
      <w:lvlJc w:val="left"/>
      <w:pPr>
        <w:tabs>
          <w:tab w:val="num" w:pos="3960"/>
        </w:tabs>
        <w:ind w:left="3960" w:hanging="360"/>
      </w:pPr>
      <w:rPr>
        <w:rFonts w:ascii="Symbol" w:hAnsi="Symbol" w:hint="default"/>
      </w:rPr>
    </w:lvl>
    <w:lvl w:ilvl="6" w:tplc="D186BA7A" w:tentative="1">
      <w:start w:val="1"/>
      <w:numFmt w:val="bullet"/>
      <w:lvlText w:val=""/>
      <w:lvlJc w:val="left"/>
      <w:pPr>
        <w:tabs>
          <w:tab w:val="num" w:pos="4680"/>
        </w:tabs>
        <w:ind w:left="4680" w:hanging="360"/>
      </w:pPr>
      <w:rPr>
        <w:rFonts w:ascii="Symbol" w:hAnsi="Symbol" w:hint="default"/>
      </w:rPr>
    </w:lvl>
    <w:lvl w:ilvl="7" w:tplc="6B1C6F54" w:tentative="1">
      <w:start w:val="1"/>
      <w:numFmt w:val="bullet"/>
      <w:lvlText w:val=""/>
      <w:lvlJc w:val="left"/>
      <w:pPr>
        <w:tabs>
          <w:tab w:val="num" w:pos="5400"/>
        </w:tabs>
        <w:ind w:left="5400" w:hanging="360"/>
      </w:pPr>
      <w:rPr>
        <w:rFonts w:ascii="Symbol" w:hAnsi="Symbol" w:hint="default"/>
      </w:rPr>
    </w:lvl>
    <w:lvl w:ilvl="8" w:tplc="4E441D80" w:tentative="1">
      <w:start w:val="1"/>
      <w:numFmt w:val="bullet"/>
      <w:lvlText w:val=""/>
      <w:lvlJc w:val="left"/>
      <w:pPr>
        <w:tabs>
          <w:tab w:val="num" w:pos="6120"/>
        </w:tabs>
        <w:ind w:left="6120" w:hanging="360"/>
      </w:pPr>
      <w:rPr>
        <w:rFonts w:ascii="Symbol" w:hAnsi="Symbol" w:hint="default"/>
      </w:rPr>
    </w:lvl>
  </w:abstractNum>
  <w:abstractNum w:abstractNumId="4">
    <w:nsid w:val="32290070"/>
    <w:multiLevelType w:val="hybridMultilevel"/>
    <w:tmpl w:val="132CDBBE"/>
    <w:lvl w:ilvl="0" w:tplc="B6EACBF4">
      <w:start w:val="1"/>
      <w:numFmt w:val="bullet"/>
      <w:lvlText w:val=""/>
      <w:lvlPicBulletId w:val="0"/>
      <w:lvlJc w:val="left"/>
      <w:pPr>
        <w:tabs>
          <w:tab w:val="num" w:pos="720"/>
        </w:tabs>
        <w:ind w:left="720" w:hanging="360"/>
      </w:pPr>
      <w:rPr>
        <w:rFonts w:ascii="Symbol" w:hAnsi="Symbol" w:hint="default"/>
      </w:rPr>
    </w:lvl>
    <w:lvl w:ilvl="1" w:tplc="0BD8C11E" w:tentative="1">
      <w:start w:val="1"/>
      <w:numFmt w:val="bullet"/>
      <w:lvlText w:val=""/>
      <w:lvlJc w:val="left"/>
      <w:pPr>
        <w:tabs>
          <w:tab w:val="num" w:pos="1440"/>
        </w:tabs>
        <w:ind w:left="1440" w:hanging="360"/>
      </w:pPr>
      <w:rPr>
        <w:rFonts w:ascii="Symbol" w:hAnsi="Symbol" w:hint="default"/>
      </w:rPr>
    </w:lvl>
    <w:lvl w:ilvl="2" w:tplc="4558D44E" w:tentative="1">
      <w:start w:val="1"/>
      <w:numFmt w:val="bullet"/>
      <w:lvlText w:val=""/>
      <w:lvlJc w:val="left"/>
      <w:pPr>
        <w:tabs>
          <w:tab w:val="num" w:pos="2160"/>
        </w:tabs>
        <w:ind w:left="2160" w:hanging="360"/>
      </w:pPr>
      <w:rPr>
        <w:rFonts w:ascii="Symbol" w:hAnsi="Symbol" w:hint="default"/>
      </w:rPr>
    </w:lvl>
    <w:lvl w:ilvl="3" w:tplc="4DD4353C" w:tentative="1">
      <w:start w:val="1"/>
      <w:numFmt w:val="bullet"/>
      <w:lvlText w:val=""/>
      <w:lvlJc w:val="left"/>
      <w:pPr>
        <w:tabs>
          <w:tab w:val="num" w:pos="2880"/>
        </w:tabs>
        <w:ind w:left="2880" w:hanging="360"/>
      </w:pPr>
      <w:rPr>
        <w:rFonts w:ascii="Symbol" w:hAnsi="Symbol" w:hint="default"/>
      </w:rPr>
    </w:lvl>
    <w:lvl w:ilvl="4" w:tplc="CDEC8E6C" w:tentative="1">
      <w:start w:val="1"/>
      <w:numFmt w:val="bullet"/>
      <w:lvlText w:val=""/>
      <w:lvlJc w:val="left"/>
      <w:pPr>
        <w:tabs>
          <w:tab w:val="num" w:pos="3600"/>
        </w:tabs>
        <w:ind w:left="3600" w:hanging="360"/>
      </w:pPr>
      <w:rPr>
        <w:rFonts w:ascii="Symbol" w:hAnsi="Symbol" w:hint="default"/>
      </w:rPr>
    </w:lvl>
    <w:lvl w:ilvl="5" w:tplc="3D02FC76" w:tentative="1">
      <w:start w:val="1"/>
      <w:numFmt w:val="bullet"/>
      <w:lvlText w:val=""/>
      <w:lvlJc w:val="left"/>
      <w:pPr>
        <w:tabs>
          <w:tab w:val="num" w:pos="4320"/>
        </w:tabs>
        <w:ind w:left="4320" w:hanging="360"/>
      </w:pPr>
      <w:rPr>
        <w:rFonts w:ascii="Symbol" w:hAnsi="Symbol" w:hint="default"/>
      </w:rPr>
    </w:lvl>
    <w:lvl w:ilvl="6" w:tplc="F3F0E124" w:tentative="1">
      <w:start w:val="1"/>
      <w:numFmt w:val="bullet"/>
      <w:lvlText w:val=""/>
      <w:lvlJc w:val="left"/>
      <w:pPr>
        <w:tabs>
          <w:tab w:val="num" w:pos="5040"/>
        </w:tabs>
        <w:ind w:left="5040" w:hanging="360"/>
      </w:pPr>
      <w:rPr>
        <w:rFonts w:ascii="Symbol" w:hAnsi="Symbol" w:hint="default"/>
      </w:rPr>
    </w:lvl>
    <w:lvl w:ilvl="7" w:tplc="A156F074" w:tentative="1">
      <w:start w:val="1"/>
      <w:numFmt w:val="bullet"/>
      <w:lvlText w:val=""/>
      <w:lvlJc w:val="left"/>
      <w:pPr>
        <w:tabs>
          <w:tab w:val="num" w:pos="5760"/>
        </w:tabs>
        <w:ind w:left="5760" w:hanging="360"/>
      </w:pPr>
      <w:rPr>
        <w:rFonts w:ascii="Symbol" w:hAnsi="Symbol" w:hint="default"/>
      </w:rPr>
    </w:lvl>
    <w:lvl w:ilvl="8" w:tplc="31063FA4" w:tentative="1">
      <w:start w:val="1"/>
      <w:numFmt w:val="bullet"/>
      <w:lvlText w:val=""/>
      <w:lvlJc w:val="left"/>
      <w:pPr>
        <w:tabs>
          <w:tab w:val="num" w:pos="6480"/>
        </w:tabs>
        <w:ind w:left="6480" w:hanging="360"/>
      </w:pPr>
      <w:rPr>
        <w:rFonts w:ascii="Symbol" w:hAnsi="Symbol" w:hint="default"/>
      </w:rPr>
    </w:lvl>
  </w:abstractNum>
  <w:abstractNum w:abstractNumId="5">
    <w:nsid w:val="328305DC"/>
    <w:multiLevelType w:val="hybridMultilevel"/>
    <w:tmpl w:val="CB900FCE"/>
    <w:lvl w:ilvl="0" w:tplc="D11A7D30">
      <w:start w:val="1"/>
      <w:numFmt w:val="bullet"/>
      <w:lvlText w:val=""/>
      <w:lvlPicBulletId w:val="0"/>
      <w:lvlJc w:val="left"/>
      <w:pPr>
        <w:tabs>
          <w:tab w:val="num" w:pos="644"/>
        </w:tabs>
        <w:ind w:left="644" w:hanging="360"/>
      </w:pPr>
      <w:rPr>
        <w:rFonts w:ascii="Symbol" w:hAnsi="Symbol" w:hint="default"/>
      </w:rPr>
    </w:lvl>
    <w:lvl w:ilvl="1" w:tplc="33B65B32" w:tentative="1">
      <w:start w:val="1"/>
      <w:numFmt w:val="bullet"/>
      <w:lvlText w:val=""/>
      <w:lvlJc w:val="left"/>
      <w:pPr>
        <w:tabs>
          <w:tab w:val="num" w:pos="1440"/>
        </w:tabs>
        <w:ind w:left="1440" w:hanging="360"/>
      </w:pPr>
      <w:rPr>
        <w:rFonts w:ascii="Symbol" w:hAnsi="Symbol" w:hint="default"/>
      </w:rPr>
    </w:lvl>
    <w:lvl w:ilvl="2" w:tplc="046AA69E" w:tentative="1">
      <w:start w:val="1"/>
      <w:numFmt w:val="bullet"/>
      <w:lvlText w:val=""/>
      <w:lvlJc w:val="left"/>
      <w:pPr>
        <w:tabs>
          <w:tab w:val="num" w:pos="2160"/>
        </w:tabs>
        <w:ind w:left="2160" w:hanging="360"/>
      </w:pPr>
      <w:rPr>
        <w:rFonts w:ascii="Symbol" w:hAnsi="Symbol" w:hint="default"/>
      </w:rPr>
    </w:lvl>
    <w:lvl w:ilvl="3" w:tplc="676ACB74" w:tentative="1">
      <w:start w:val="1"/>
      <w:numFmt w:val="bullet"/>
      <w:lvlText w:val=""/>
      <w:lvlJc w:val="left"/>
      <w:pPr>
        <w:tabs>
          <w:tab w:val="num" w:pos="2880"/>
        </w:tabs>
        <w:ind w:left="2880" w:hanging="360"/>
      </w:pPr>
      <w:rPr>
        <w:rFonts w:ascii="Symbol" w:hAnsi="Symbol" w:hint="default"/>
      </w:rPr>
    </w:lvl>
    <w:lvl w:ilvl="4" w:tplc="C9C2C33C" w:tentative="1">
      <w:start w:val="1"/>
      <w:numFmt w:val="bullet"/>
      <w:lvlText w:val=""/>
      <w:lvlJc w:val="left"/>
      <w:pPr>
        <w:tabs>
          <w:tab w:val="num" w:pos="3600"/>
        </w:tabs>
        <w:ind w:left="3600" w:hanging="360"/>
      </w:pPr>
      <w:rPr>
        <w:rFonts w:ascii="Symbol" w:hAnsi="Symbol" w:hint="default"/>
      </w:rPr>
    </w:lvl>
    <w:lvl w:ilvl="5" w:tplc="8D72B930" w:tentative="1">
      <w:start w:val="1"/>
      <w:numFmt w:val="bullet"/>
      <w:lvlText w:val=""/>
      <w:lvlJc w:val="left"/>
      <w:pPr>
        <w:tabs>
          <w:tab w:val="num" w:pos="4320"/>
        </w:tabs>
        <w:ind w:left="4320" w:hanging="360"/>
      </w:pPr>
      <w:rPr>
        <w:rFonts w:ascii="Symbol" w:hAnsi="Symbol" w:hint="default"/>
      </w:rPr>
    </w:lvl>
    <w:lvl w:ilvl="6" w:tplc="F6629E52" w:tentative="1">
      <w:start w:val="1"/>
      <w:numFmt w:val="bullet"/>
      <w:lvlText w:val=""/>
      <w:lvlJc w:val="left"/>
      <w:pPr>
        <w:tabs>
          <w:tab w:val="num" w:pos="5040"/>
        </w:tabs>
        <w:ind w:left="5040" w:hanging="360"/>
      </w:pPr>
      <w:rPr>
        <w:rFonts w:ascii="Symbol" w:hAnsi="Symbol" w:hint="default"/>
      </w:rPr>
    </w:lvl>
    <w:lvl w:ilvl="7" w:tplc="5934B200" w:tentative="1">
      <w:start w:val="1"/>
      <w:numFmt w:val="bullet"/>
      <w:lvlText w:val=""/>
      <w:lvlJc w:val="left"/>
      <w:pPr>
        <w:tabs>
          <w:tab w:val="num" w:pos="5760"/>
        </w:tabs>
        <w:ind w:left="5760" w:hanging="360"/>
      </w:pPr>
      <w:rPr>
        <w:rFonts w:ascii="Symbol" w:hAnsi="Symbol" w:hint="default"/>
      </w:rPr>
    </w:lvl>
    <w:lvl w:ilvl="8" w:tplc="47D62E44" w:tentative="1">
      <w:start w:val="1"/>
      <w:numFmt w:val="bullet"/>
      <w:lvlText w:val=""/>
      <w:lvlJc w:val="left"/>
      <w:pPr>
        <w:tabs>
          <w:tab w:val="num" w:pos="6480"/>
        </w:tabs>
        <w:ind w:left="6480" w:hanging="360"/>
      </w:pPr>
      <w:rPr>
        <w:rFonts w:ascii="Symbol" w:hAnsi="Symbol" w:hint="default"/>
      </w:rPr>
    </w:lvl>
  </w:abstractNum>
  <w:abstractNum w:abstractNumId="6">
    <w:nsid w:val="3DBD2957"/>
    <w:multiLevelType w:val="hybridMultilevel"/>
    <w:tmpl w:val="2D8CE056"/>
    <w:lvl w:ilvl="0" w:tplc="DB583C58">
      <w:start w:val="1"/>
      <w:numFmt w:val="bullet"/>
      <w:lvlText w:val=""/>
      <w:lvlPicBulletId w:val="0"/>
      <w:lvlJc w:val="left"/>
      <w:pPr>
        <w:tabs>
          <w:tab w:val="num" w:pos="360"/>
        </w:tabs>
        <w:ind w:left="360" w:hanging="360"/>
      </w:pPr>
      <w:rPr>
        <w:rFonts w:ascii="Symbol" w:hAnsi="Symbol" w:hint="default"/>
      </w:rPr>
    </w:lvl>
    <w:lvl w:ilvl="1" w:tplc="4ECE8E56" w:tentative="1">
      <w:start w:val="1"/>
      <w:numFmt w:val="bullet"/>
      <w:lvlText w:val=""/>
      <w:lvlJc w:val="left"/>
      <w:pPr>
        <w:tabs>
          <w:tab w:val="num" w:pos="1080"/>
        </w:tabs>
        <w:ind w:left="1080" w:hanging="360"/>
      </w:pPr>
      <w:rPr>
        <w:rFonts w:ascii="Symbol" w:hAnsi="Symbol" w:hint="default"/>
      </w:rPr>
    </w:lvl>
    <w:lvl w:ilvl="2" w:tplc="F0FC9EBE" w:tentative="1">
      <w:start w:val="1"/>
      <w:numFmt w:val="bullet"/>
      <w:lvlText w:val=""/>
      <w:lvlJc w:val="left"/>
      <w:pPr>
        <w:tabs>
          <w:tab w:val="num" w:pos="1800"/>
        </w:tabs>
        <w:ind w:left="1800" w:hanging="360"/>
      </w:pPr>
      <w:rPr>
        <w:rFonts w:ascii="Symbol" w:hAnsi="Symbol" w:hint="default"/>
      </w:rPr>
    </w:lvl>
    <w:lvl w:ilvl="3" w:tplc="6E94A72C" w:tentative="1">
      <w:start w:val="1"/>
      <w:numFmt w:val="bullet"/>
      <w:lvlText w:val=""/>
      <w:lvlJc w:val="left"/>
      <w:pPr>
        <w:tabs>
          <w:tab w:val="num" w:pos="2520"/>
        </w:tabs>
        <w:ind w:left="2520" w:hanging="360"/>
      </w:pPr>
      <w:rPr>
        <w:rFonts w:ascii="Symbol" w:hAnsi="Symbol" w:hint="default"/>
      </w:rPr>
    </w:lvl>
    <w:lvl w:ilvl="4" w:tplc="C41048EE" w:tentative="1">
      <w:start w:val="1"/>
      <w:numFmt w:val="bullet"/>
      <w:lvlText w:val=""/>
      <w:lvlJc w:val="left"/>
      <w:pPr>
        <w:tabs>
          <w:tab w:val="num" w:pos="3240"/>
        </w:tabs>
        <w:ind w:left="3240" w:hanging="360"/>
      </w:pPr>
      <w:rPr>
        <w:rFonts w:ascii="Symbol" w:hAnsi="Symbol" w:hint="default"/>
      </w:rPr>
    </w:lvl>
    <w:lvl w:ilvl="5" w:tplc="564E89D0" w:tentative="1">
      <w:start w:val="1"/>
      <w:numFmt w:val="bullet"/>
      <w:lvlText w:val=""/>
      <w:lvlJc w:val="left"/>
      <w:pPr>
        <w:tabs>
          <w:tab w:val="num" w:pos="3960"/>
        </w:tabs>
        <w:ind w:left="3960" w:hanging="360"/>
      </w:pPr>
      <w:rPr>
        <w:rFonts w:ascii="Symbol" w:hAnsi="Symbol" w:hint="default"/>
      </w:rPr>
    </w:lvl>
    <w:lvl w:ilvl="6" w:tplc="82F2F8CC" w:tentative="1">
      <w:start w:val="1"/>
      <w:numFmt w:val="bullet"/>
      <w:lvlText w:val=""/>
      <w:lvlJc w:val="left"/>
      <w:pPr>
        <w:tabs>
          <w:tab w:val="num" w:pos="4680"/>
        </w:tabs>
        <w:ind w:left="4680" w:hanging="360"/>
      </w:pPr>
      <w:rPr>
        <w:rFonts w:ascii="Symbol" w:hAnsi="Symbol" w:hint="default"/>
      </w:rPr>
    </w:lvl>
    <w:lvl w:ilvl="7" w:tplc="5BA2C936" w:tentative="1">
      <w:start w:val="1"/>
      <w:numFmt w:val="bullet"/>
      <w:lvlText w:val=""/>
      <w:lvlJc w:val="left"/>
      <w:pPr>
        <w:tabs>
          <w:tab w:val="num" w:pos="5400"/>
        </w:tabs>
        <w:ind w:left="5400" w:hanging="360"/>
      </w:pPr>
      <w:rPr>
        <w:rFonts w:ascii="Symbol" w:hAnsi="Symbol" w:hint="default"/>
      </w:rPr>
    </w:lvl>
    <w:lvl w:ilvl="8" w:tplc="D5FA77DA" w:tentative="1">
      <w:start w:val="1"/>
      <w:numFmt w:val="bullet"/>
      <w:lvlText w:val=""/>
      <w:lvlJc w:val="left"/>
      <w:pPr>
        <w:tabs>
          <w:tab w:val="num" w:pos="6120"/>
        </w:tabs>
        <w:ind w:left="6120" w:hanging="360"/>
      </w:pPr>
      <w:rPr>
        <w:rFonts w:ascii="Symbol" w:hAnsi="Symbol" w:hint="default"/>
      </w:rPr>
    </w:lvl>
  </w:abstractNum>
  <w:abstractNum w:abstractNumId="7">
    <w:nsid w:val="7DAA3EE2"/>
    <w:multiLevelType w:val="hybridMultilevel"/>
    <w:tmpl w:val="2AF44C0E"/>
    <w:lvl w:ilvl="0" w:tplc="27704CD6">
      <w:start w:val="1"/>
      <w:numFmt w:val="bullet"/>
      <w:lvlText w:val=""/>
      <w:lvlPicBulletId w:val="0"/>
      <w:lvlJc w:val="left"/>
      <w:pPr>
        <w:tabs>
          <w:tab w:val="num" w:pos="720"/>
        </w:tabs>
        <w:ind w:left="720" w:hanging="360"/>
      </w:pPr>
      <w:rPr>
        <w:rFonts w:ascii="Symbol" w:hAnsi="Symbol" w:hint="default"/>
      </w:rPr>
    </w:lvl>
    <w:lvl w:ilvl="1" w:tplc="0642537C" w:tentative="1">
      <w:start w:val="1"/>
      <w:numFmt w:val="bullet"/>
      <w:lvlText w:val=""/>
      <w:lvlJc w:val="left"/>
      <w:pPr>
        <w:tabs>
          <w:tab w:val="num" w:pos="1440"/>
        </w:tabs>
        <w:ind w:left="1440" w:hanging="360"/>
      </w:pPr>
      <w:rPr>
        <w:rFonts w:ascii="Symbol" w:hAnsi="Symbol" w:hint="default"/>
      </w:rPr>
    </w:lvl>
    <w:lvl w:ilvl="2" w:tplc="1FF09700" w:tentative="1">
      <w:start w:val="1"/>
      <w:numFmt w:val="bullet"/>
      <w:lvlText w:val=""/>
      <w:lvlJc w:val="left"/>
      <w:pPr>
        <w:tabs>
          <w:tab w:val="num" w:pos="2160"/>
        </w:tabs>
        <w:ind w:left="2160" w:hanging="360"/>
      </w:pPr>
      <w:rPr>
        <w:rFonts w:ascii="Symbol" w:hAnsi="Symbol" w:hint="default"/>
      </w:rPr>
    </w:lvl>
    <w:lvl w:ilvl="3" w:tplc="4C6C5F0C" w:tentative="1">
      <w:start w:val="1"/>
      <w:numFmt w:val="bullet"/>
      <w:lvlText w:val=""/>
      <w:lvlJc w:val="left"/>
      <w:pPr>
        <w:tabs>
          <w:tab w:val="num" w:pos="2880"/>
        </w:tabs>
        <w:ind w:left="2880" w:hanging="360"/>
      </w:pPr>
      <w:rPr>
        <w:rFonts w:ascii="Symbol" w:hAnsi="Symbol" w:hint="default"/>
      </w:rPr>
    </w:lvl>
    <w:lvl w:ilvl="4" w:tplc="CA4A3548" w:tentative="1">
      <w:start w:val="1"/>
      <w:numFmt w:val="bullet"/>
      <w:lvlText w:val=""/>
      <w:lvlJc w:val="left"/>
      <w:pPr>
        <w:tabs>
          <w:tab w:val="num" w:pos="3600"/>
        </w:tabs>
        <w:ind w:left="3600" w:hanging="360"/>
      </w:pPr>
      <w:rPr>
        <w:rFonts w:ascii="Symbol" w:hAnsi="Symbol" w:hint="default"/>
      </w:rPr>
    </w:lvl>
    <w:lvl w:ilvl="5" w:tplc="9D28ABCA" w:tentative="1">
      <w:start w:val="1"/>
      <w:numFmt w:val="bullet"/>
      <w:lvlText w:val=""/>
      <w:lvlJc w:val="left"/>
      <w:pPr>
        <w:tabs>
          <w:tab w:val="num" w:pos="4320"/>
        </w:tabs>
        <w:ind w:left="4320" w:hanging="360"/>
      </w:pPr>
      <w:rPr>
        <w:rFonts w:ascii="Symbol" w:hAnsi="Symbol" w:hint="default"/>
      </w:rPr>
    </w:lvl>
    <w:lvl w:ilvl="6" w:tplc="174AE326" w:tentative="1">
      <w:start w:val="1"/>
      <w:numFmt w:val="bullet"/>
      <w:lvlText w:val=""/>
      <w:lvlJc w:val="left"/>
      <w:pPr>
        <w:tabs>
          <w:tab w:val="num" w:pos="5040"/>
        </w:tabs>
        <w:ind w:left="5040" w:hanging="360"/>
      </w:pPr>
      <w:rPr>
        <w:rFonts w:ascii="Symbol" w:hAnsi="Symbol" w:hint="default"/>
      </w:rPr>
    </w:lvl>
    <w:lvl w:ilvl="7" w:tplc="DC147490" w:tentative="1">
      <w:start w:val="1"/>
      <w:numFmt w:val="bullet"/>
      <w:lvlText w:val=""/>
      <w:lvlJc w:val="left"/>
      <w:pPr>
        <w:tabs>
          <w:tab w:val="num" w:pos="5760"/>
        </w:tabs>
        <w:ind w:left="5760" w:hanging="360"/>
      </w:pPr>
      <w:rPr>
        <w:rFonts w:ascii="Symbol" w:hAnsi="Symbol" w:hint="default"/>
      </w:rPr>
    </w:lvl>
    <w:lvl w:ilvl="8" w:tplc="259ACE08" w:tentative="1">
      <w:start w:val="1"/>
      <w:numFmt w:val="bullet"/>
      <w:lvlText w:val=""/>
      <w:lvlJc w:val="left"/>
      <w:pPr>
        <w:tabs>
          <w:tab w:val="num" w:pos="6480"/>
        </w:tabs>
        <w:ind w:left="6480" w:hanging="360"/>
      </w:pPr>
      <w:rPr>
        <w:rFonts w:ascii="Symbol" w:hAnsi="Symbol" w:hint="default"/>
      </w:rPr>
    </w:lvl>
  </w:abstractNum>
  <w:abstractNum w:abstractNumId="8">
    <w:nsid w:val="7EA723BE"/>
    <w:multiLevelType w:val="hybridMultilevel"/>
    <w:tmpl w:val="E35038B2"/>
    <w:lvl w:ilvl="0" w:tplc="612EA984">
      <w:start w:val="1"/>
      <w:numFmt w:val="bullet"/>
      <w:lvlText w:val=""/>
      <w:lvlPicBulletId w:val="0"/>
      <w:lvlJc w:val="left"/>
      <w:pPr>
        <w:tabs>
          <w:tab w:val="num" w:pos="720"/>
        </w:tabs>
        <w:ind w:left="720" w:hanging="360"/>
      </w:pPr>
      <w:rPr>
        <w:rFonts w:ascii="Symbol" w:hAnsi="Symbol" w:hint="default"/>
      </w:rPr>
    </w:lvl>
    <w:lvl w:ilvl="1" w:tplc="DA687828" w:tentative="1">
      <w:start w:val="1"/>
      <w:numFmt w:val="bullet"/>
      <w:lvlText w:val=""/>
      <w:lvlJc w:val="left"/>
      <w:pPr>
        <w:tabs>
          <w:tab w:val="num" w:pos="1440"/>
        </w:tabs>
        <w:ind w:left="1440" w:hanging="360"/>
      </w:pPr>
      <w:rPr>
        <w:rFonts w:ascii="Symbol" w:hAnsi="Symbol" w:hint="default"/>
      </w:rPr>
    </w:lvl>
    <w:lvl w:ilvl="2" w:tplc="1F9E7874" w:tentative="1">
      <w:start w:val="1"/>
      <w:numFmt w:val="bullet"/>
      <w:lvlText w:val=""/>
      <w:lvlJc w:val="left"/>
      <w:pPr>
        <w:tabs>
          <w:tab w:val="num" w:pos="2160"/>
        </w:tabs>
        <w:ind w:left="2160" w:hanging="360"/>
      </w:pPr>
      <w:rPr>
        <w:rFonts w:ascii="Symbol" w:hAnsi="Symbol" w:hint="default"/>
      </w:rPr>
    </w:lvl>
    <w:lvl w:ilvl="3" w:tplc="8FE60BAE" w:tentative="1">
      <w:start w:val="1"/>
      <w:numFmt w:val="bullet"/>
      <w:lvlText w:val=""/>
      <w:lvlJc w:val="left"/>
      <w:pPr>
        <w:tabs>
          <w:tab w:val="num" w:pos="2880"/>
        </w:tabs>
        <w:ind w:left="2880" w:hanging="360"/>
      </w:pPr>
      <w:rPr>
        <w:rFonts w:ascii="Symbol" w:hAnsi="Symbol" w:hint="default"/>
      </w:rPr>
    </w:lvl>
    <w:lvl w:ilvl="4" w:tplc="8AF2EECA" w:tentative="1">
      <w:start w:val="1"/>
      <w:numFmt w:val="bullet"/>
      <w:lvlText w:val=""/>
      <w:lvlJc w:val="left"/>
      <w:pPr>
        <w:tabs>
          <w:tab w:val="num" w:pos="3600"/>
        </w:tabs>
        <w:ind w:left="3600" w:hanging="360"/>
      </w:pPr>
      <w:rPr>
        <w:rFonts w:ascii="Symbol" w:hAnsi="Symbol" w:hint="default"/>
      </w:rPr>
    </w:lvl>
    <w:lvl w:ilvl="5" w:tplc="505C43EE" w:tentative="1">
      <w:start w:val="1"/>
      <w:numFmt w:val="bullet"/>
      <w:lvlText w:val=""/>
      <w:lvlJc w:val="left"/>
      <w:pPr>
        <w:tabs>
          <w:tab w:val="num" w:pos="4320"/>
        </w:tabs>
        <w:ind w:left="4320" w:hanging="360"/>
      </w:pPr>
      <w:rPr>
        <w:rFonts w:ascii="Symbol" w:hAnsi="Symbol" w:hint="default"/>
      </w:rPr>
    </w:lvl>
    <w:lvl w:ilvl="6" w:tplc="9364FEBA" w:tentative="1">
      <w:start w:val="1"/>
      <w:numFmt w:val="bullet"/>
      <w:lvlText w:val=""/>
      <w:lvlJc w:val="left"/>
      <w:pPr>
        <w:tabs>
          <w:tab w:val="num" w:pos="5040"/>
        </w:tabs>
        <w:ind w:left="5040" w:hanging="360"/>
      </w:pPr>
      <w:rPr>
        <w:rFonts w:ascii="Symbol" w:hAnsi="Symbol" w:hint="default"/>
      </w:rPr>
    </w:lvl>
    <w:lvl w:ilvl="7" w:tplc="C4022AB4" w:tentative="1">
      <w:start w:val="1"/>
      <w:numFmt w:val="bullet"/>
      <w:lvlText w:val=""/>
      <w:lvlJc w:val="left"/>
      <w:pPr>
        <w:tabs>
          <w:tab w:val="num" w:pos="5760"/>
        </w:tabs>
        <w:ind w:left="5760" w:hanging="360"/>
      </w:pPr>
      <w:rPr>
        <w:rFonts w:ascii="Symbol" w:hAnsi="Symbol" w:hint="default"/>
      </w:rPr>
    </w:lvl>
    <w:lvl w:ilvl="8" w:tplc="9510115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savePreviewPicture/>
  <w:footnotePr>
    <w:footnote w:id="0"/>
    <w:footnote w:id="1"/>
  </w:footnotePr>
  <w:endnotePr>
    <w:endnote w:id="0"/>
    <w:endnote w:id="1"/>
  </w:endnotePr>
  <w:compat/>
  <w:rsids>
    <w:rsidRoot w:val="00BD0B76"/>
    <w:rsid w:val="00713961"/>
    <w:rsid w:val="007659EC"/>
    <w:rsid w:val="0094336E"/>
    <w:rsid w:val="00BD0B76"/>
    <w:rsid w:val="00E87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B76"/>
    <w:pPr>
      <w:spacing w:after="160" w:line="259" w:lineRule="auto"/>
    </w:pPr>
    <w:rPr>
      <w:rFonts w:ascii="Calibri" w:eastAsia="Calibri" w:hAnsi="Calibri" w:cs="Times New Roman"/>
    </w:rPr>
  </w:style>
  <w:style w:type="paragraph" w:styleId="2">
    <w:name w:val="heading 2"/>
    <w:basedOn w:val="a"/>
    <w:link w:val="20"/>
    <w:uiPriority w:val="9"/>
    <w:qFormat/>
    <w:rsid w:val="00BD0B7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0B76"/>
    <w:rPr>
      <w:rFonts w:ascii="Times New Roman" w:eastAsia="Times New Roman" w:hAnsi="Times New Roman" w:cs="Times New Roman"/>
      <w:b/>
      <w:bCs/>
      <w:sz w:val="36"/>
      <w:szCs w:val="36"/>
      <w:lang w:eastAsia="ru-RU"/>
    </w:rPr>
  </w:style>
  <w:style w:type="character" w:styleId="a3">
    <w:name w:val="Strong"/>
    <w:basedOn w:val="a0"/>
    <w:uiPriority w:val="22"/>
    <w:qFormat/>
    <w:rsid w:val="00BD0B76"/>
    <w:rPr>
      <w:b/>
      <w:bCs/>
    </w:rPr>
  </w:style>
  <w:style w:type="character" w:customStyle="1" w:styleId="apple-converted-space">
    <w:name w:val="apple-converted-space"/>
    <w:basedOn w:val="a0"/>
    <w:rsid w:val="00BD0B76"/>
  </w:style>
  <w:style w:type="character" w:customStyle="1" w:styleId="21">
    <w:name w:val="Основной текст (2)"/>
    <w:basedOn w:val="a0"/>
    <w:rsid w:val="00BD0B7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2">
    <w:name w:val="Основной текст (2) + Полужирный"/>
    <w:basedOn w:val="a0"/>
    <w:rsid w:val="00BD0B76"/>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nhideWhenUsed/>
    <w:rsid w:val="00BD0B7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BD0B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0B76"/>
    <w:rPr>
      <w:rFonts w:ascii="Calibri" w:eastAsia="Calibri" w:hAnsi="Calibri" w:cs="Times New Roman"/>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locked/>
    <w:rsid w:val="00BD0B7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D0B7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D0B76"/>
    <w:rPr>
      <w:rFonts w:ascii="Calibri" w:eastAsia="Calibri" w:hAnsi="Calibri" w:cs="Times New Roman"/>
    </w:rPr>
  </w:style>
  <w:style w:type="paragraph" w:styleId="a9">
    <w:name w:val="Balloon Text"/>
    <w:basedOn w:val="a"/>
    <w:link w:val="aa"/>
    <w:uiPriority w:val="99"/>
    <w:semiHidden/>
    <w:unhideWhenUsed/>
    <w:rsid w:val="00BD0B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D0B7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aids.org/ru/resources/campaigns/WAD_2019" TargetMode="External"/><Relationship Id="rId3" Type="http://schemas.openxmlformats.org/officeDocument/2006/relationships/settings" Target="settings.xml"/><Relationship Id="rId7" Type="http://schemas.openxmlformats.org/officeDocument/2006/relationships/hyperlink" Target="https://www.unaids.org/ru/resources/campaigns/WAD_20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5979</Words>
  <Characters>34082</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Цугульская Янина Васильевна</dc:creator>
  <cp:lastModifiedBy>Цугульская Янина Васильевна</cp:lastModifiedBy>
  <cp:revision>1</cp:revision>
  <dcterms:created xsi:type="dcterms:W3CDTF">2019-12-11T11:40:00Z</dcterms:created>
  <dcterms:modified xsi:type="dcterms:W3CDTF">2019-12-11T12:04:00Z</dcterms:modified>
</cp:coreProperties>
</file>