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AB" w:rsidRDefault="003647AB" w:rsidP="001F4171">
      <w:pPr>
        <w:tabs>
          <w:tab w:val="left" w:pos="5103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Приложение</w:t>
      </w:r>
    </w:p>
    <w:p w:rsidR="003647AB" w:rsidRDefault="003647AB" w:rsidP="001F4171">
      <w:pPr>
        <w:tabs>
          <w:tab w:val="left" w:pos="5103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sz w:val="30"/>
          <w:szCs w:val="30"/>
        </w:rPr>
        <w:tab/>
        <w:t>к распоряжению председателя</w:t>
      </w:r>
    </w:p>
    <w:p w:rsidR="003647AB" w:rsidRDefault="003647AB" w:rsidP="001F4171">
      <w:pPr>
        <w:tabs>
          <w:tab w:val="left" w:pos="6237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райисполкома</w:t>
      </w:r>
    </w:p>
    <w:p w:rsidR="003647AB" w:rsidRDefault="003647AB" w:rsidP="001F4171">
      <w:pPr>
        <w:tabs>
          <w:tab w:val="center" w:pos="4819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ab/>
        <w:t xml:space="preserve">                 24.10.2019 № 184-р</w:t>
      </w:r>
    </w:p>
    <w:p w:rsidR="001F4171" w:rsidRDefault="001F4171" w:rsidP="00C72F9E">
      <w:pPr>
        <w:tabs>
          <w:tab w:val="center" w:pos="5103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(в редакции распоряжения</w:t>
      </w:r>
    </w:p>
    <w:p w:rsidR="001F4171" w:rsidRDefault="001F4171" w:rsidP="001F4171">
      <w:pPr>
        <w:tabs>
          <w:tab w:val="center" w:pos="4819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председателя райисполкома</w:t>
      </w:r>
    </w:p>
    <w:p w:rsidR="003647AB" w:rsidRDefault="001F4171" w:rsidP="001F4171">
      <w:pPr>
        <w:tabs>
          <w:tab w:val="center" w:pos="5103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C72F9E">
        <w:rPr>
          <w:sz w:val="30"/>
          <w:szCs w:val="30"/>
        </w:rPr>
        <w:t xml:space="preserve">                             </w:t>
      </w:r>
      <w:r w:rsidR="00FD5482">
        <w:rPr>
          <w:sz w:val="30"/>
          <w:szCs w:val="30"/>
        </w:rPr>
        <w:t xml:space="preserve">     </w:t>
      </w:r>
      <w:r w:rsidR="00C72F9E">
        <w:rPr>
          <w:sz w:val="30"/>
          <w:szCs w:val="30"/>
        </w:rPr>
        <w:t xml:space="preserve"> </w:t>
      </w:r>
      <w:r w:rsidR="006E744A">
        <w:rPr>
          <w:sz w:val="30"/>
          <w:szCs w:val="30"/>
        </w:rPr>
        <w:t>08</w:t>
      </w:r>
      <w:r>
        <w:rPr>
          <w:sz w:val="30"/>
          <w:szCs w:val="30"/>
        </w:rPr>
        <w:t>.0</w:t>
      </w:r>
      <w:r w:rsidR="006E744A">
        <w:rPr>
          <w:sz w:val="30"/>
          <w:szCs w:val="30"/>
        </w:rPr>
        <w:t>9</w:t>
      </w:r>
      <w:r>
        <w:rPr>
          <w:sz w:val="30"/>
          <w:szCs w:val="30"/>
        </w:rPr>
        <w:t>.202</w:t>
      </w:r>
      <w:r w:rsidR="006E744A">
        <w:rPr>
          <w:sz w:val="30"/>
          <w:szCs w:val="30"/>
        </w:rPr>
        <w:t>2</w:t>
      </w:r>
      <w:r>
        <w:rPr>
          <w:sz w:val="30"/>
          <w:szCs w:val="30"/>
        </w:rPr>
        <w:t xml:space="preserve"> №</w:t>
      </w:r>
      <w:r w:rsidR="004F2FA0">
        <w:rPr>
          <w:sz w:val="30"/>
          <w:szCs w:val="30"/>
        </w:rPr>
        <w:t xml:space="preserve"> </w:t>
      </w:r>
      <w:r w:rsidR="006E744A">
        <w:rPr>
          <w:sz w:val="30"/>
          <w:szCs w:val="30"/>
        </w:rPr>
        <w:t>123</w:t>
      </w:r>
      <w:r w:rsidR="004F2FA0">
        <w:rPr>
          <w:sz w:val="30"/>
          <w:szCs w:val="30"/>
        </w:rPr>
        <w:t>-р</w:t>
      </w:r>
      <w:r>
        <w:rPr>
          <w:sz w:val="30"/>
          <w:szCs w:val="30"/>
        </w:rPr>
        <w:t>)</w:t>
      </w:r>
    </w:p>
    <w:p w:rsidR="003647AB" w:rsidRDefault="003647AB" w:rsidP="003647AB">
      <w:pPr>
        <w:tabs>
          <w:tab w:val="center" w:pos="4819"/>
        </w:tabs>
        <w:spacing w:line="240" w:lineRule="exact"/>
        <w:rPr>
          <w:sz w:val="30"/>
          <w:szCs w:val="30"/>
        </w:rPr>
      </w:pPr>
    </w:p>
    <w:p w:rsidR="003647AB" w:rsidRDefault="003647AB" w:rsidP="003647A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Состав районного совета </w:t>
      </w:r>
    </w:p>
    <w:p w:rsidR="003647AB" w:rsidRDefault="003647AB" w:rsidP="003647A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по развитию предпринимательства</w:t>
      </w:r>
    </w:p>
    <w:p w:rsidR="003647AB" w:rsidRDefault="003647AB" w:rsidP="003647A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при </w:t>
      </w:r>
      <w:proofErr w:type="spellStart"/>
      <w:r>
        <w:rPr>
          <w:sz w:val="30"/>
          <w:szCs w:val="30"/>
        </w:rPr>
        <w:t>Чериковском</w:t>
      </w:r>
      <w:proofErr w:type="spellEnd"/>
      <w:r>
        <w:rPr>
          <w:sz w:val="30"/>
          <w:szCs w:val="30"/>
        </w:rPr>
        <w:t xml:space="preserve"> районном</w:t>
      </w:r>
    </w:p>
    <w:p w:rsidR="003647AB" w:rsidRDefault="003647AB" w:rsidP="003647A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исполнительном комитете</w:t>
      </w:r>
    </w:p>
    <w:p w:rsidR="003647AB" w:rsidRDefault="003647AB" w:rsidP="003647AB">
      <w:pPr>
        <w:spacing w:line="240" w:lineRule="exact"/>
        <w:rPr>
          <w:sz w:val="30"/>
          <w:szCs w:val="30"/>
        </w:rPr>
      </w:pPr>
    </w:p>
    <w:p w:rsidR="003647AB" w:rsidRDefault="003647AB" w:rsidP="003647AB">
      <w:pPr>
        <w:spacing w:line="240" w:lineRule="exact"/>
        <w:rPr>
          <w:sz w:val="30"/>
          <w:szCs w:val="30"/>
        </w:rPr>
      </w:pPr>
    </w:p>
    <w:p w:rsidR="001F4171" w:rsidRDefault="001F4171" w:rsidP="003647AB">
      <w:pPr>
        <w:spacing w:line="240" w:lineRule="exact"/>
        <w:rPr>
          <w:sz w:val="30"/>
          <w:szCs w:val="30"/>
        </w:rPr>
      </w:pPr>
    </w:p>
    <w:tbl>
      <w:tblPr>
        <w:tblW w:w="9748" w:type="dxa"/>
        <w:tblLook w:val="01E0"/>
      </w:tblPr>
      <w:tblGrid>
        <w:gridCol w:w="3652"/>
        <w:gridCol w:w="6096"/>
      </w:tblGrid>
      <w:tr w:rsidR="003647AB" w:rsidRPr="009C122B" w:rsidTr="00C72F9E">
        <w:trPr>
          <w:trHeight w:val="387"/>
        </w:trPr>
        <w:tc>
          <w:tcPr>
            <w:tcW w:w="3652" w:type="dxa"/>
          </w:tcPr>
          <w:p w:rsidR="003647AB" w:rsidRPr="001F4171" w:rsidRDefault="003647AB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1F4171">
              <w:rPr>
                <w:sz w:val="30"/>
                <w:szCs w:val="30"/>
              </w:rPr>
              <w:t>Слепцова</w:t>
            </w:r>
            <w:proofErr w:type="spellEnd"/>
            <w:r w:rsidRPr="001F4171">
              <w:rPr>
                <w:sz w:val="30"/>
                <w:szCs w:val="30"/>
              </w:rPr>
              <w:t xml:space="preserve"> </w:t>
            </w:r>
          </w:p>
          <w:p w:rsidR="003647AB" w:rsidRPr="001F4171" w:rsidRDefault="003647AB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Елена Александровна</w:t>
            </w:r>
          </w:p>
          <w:p w:rsidR="003647AB" w:rsidRPr="001F4171" w:rsidRDefault="003647AB" w:rsidP="001F4171">
            <w:pPr>
              <w:spacing w:line="280" w:lineRule="exact"/>
              <w:ind w:firstLine="708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 xml:space="preserve"> </w:t>
            </w:r>
          </w:p>
        </w:tc>
        <w:tc>
          <w:tcPr>
            <w:tcW w:w="6096" w:type="dxa"/>
          </w:tcPr>
          <w:p w:rsidR="003647AB" w:rsidRPr="001F4171" w:rsidRDefault="003647AB" w:rsidP="001F4171">
            <w:pPr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заместитель председателя райисполкома,     председатель совета</w:t>
            </w:r>
          </w:p>
          <w:p w:rsidR="003647AB" w:rsidRPr="001F4171" w:rsidRDefault="003647AB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647AB" w:rsidRPr="009C122B" w:rsidTr="00C72F9E">
        <w:trPr>
          <w:trHeight w:val="387"/>
        </w:trPr>
        <w:tc>
          <w:tcPr>
            <w:tcW w:w="3652" w:type="dxa"/>
          </w:tcPr>
          <w:p w:rsidR="003647AB" w:rsidRPr="001F4171" w:rsidRDefault="003647AB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Шаныгин</w:t>
            </w:r>
            <w:proofErr w:type="spellEnd"/>
          </w:p>
          <w:p w:rsidR="003647AB" w:rsidRPr="001F4171" w:rsidRDefault="003647AB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 xml:space="preserve">Николай Александрович   </w:t>
            </w:r>
          </w:p>
        </w:tc>
        <w:tc>
          <w:tcPr>
            <w:tcW w:w="6096" w:type="dxa"/>
          </w:tcPr>
          <w:p w:rsidR="003647AB" w:rsidRPr="001F4171" w:rsidRDefault="003647AB" w:rsidP="001F4171">
            <w:pPr>
              <w:shd w:val="clear" w:color="auto" w:fill="FFFFFF"/>
              <w:tabs>
                <w:tab w:val="left" w:pos="4245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 xml:space="preserve">директор общества с ограниченной </w:t>
            </w:r>
          </w:p>
          <w:p w:rsidR="003647AB" w:rsidRPr="001F4171" w:rsidRDefault="003647AB" w:rsidP="001F4171">
            <w:pPr>
              <w:shd w:val="clear" w:color="auto" w:fill="FFFFFF"/>
              <w:tabs>
                <w:tab w:val="left" w:pos="4245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ответственностью «Фаворит Лес»,</w:t>
            </w:r>
          </w:p>
          <w:p w:rsidR="003647AB" w:rsidRPr="001F4171" w:rsidRDefault="003647AB" w:rsidP="001F4171">
            <w:pPr>
              <w:shd w:val="clear" w:color="auto" w:fill="FFFFFF"/>
              <w:tabs>
                <w:tab w:val="left" w:pos="3360"/>
                <w:tab w:val="left" w:pos="4245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 xml:space="preserve">заместитель </w:t>
            </w:r>
            <w:r w:rsidRPr="001F4171">
              <w:rPr>
                <w:sz w:val="30"/>
                <w:szCs w:val="30"/>
              </w:rPr>
              <w:t>председателя совета</w:t>
            </w:r>
          </w:p>
          <w:p w:rsidR="003647AB" w:rsidRPr="001F4171" w:rsidRDefault="003647AB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647AB" w:rsidRPr="009C122B" w:rsidTr="00C72F9E">
        <w:trPr>
          <w:trHeight w:val="387"/>
        </w:trPr>
        <w:tc>
          <w:tcPr>
            <w:tcW w:w="3652" w:type="dxa"/>
          </w:tcPr>
          <w:p w:rsidR="003647AB" w:rsidRPr="001F4171" w:rsidRDefault="003647AB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Алексеева</w:t>
            </w:r>
          </w:p>
          <w:p w:rsidR="003647AB" w:rsidRPr="001F4171" w:rsidRDefault="003647AB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Надежда Григорьевна</w:t>
            </w:r>
          </w:p>
        </w:tc>
        <w:tc>
          <w:tcPr>
            <w:tcW w:w="6096" w:type="dxa"/>
          </w:tcPr>
          <w:p w:rsidR="003647AB" w:rsidRPr="001F4171" w:rsidRDefault="003647AB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директор общества с дополнительной</w:t>
            </w:r>
          </w:p>
          <w:p w:rsidR="003647AB" w:rsidRPr="001F4171" w:rsidRDefault="003647AB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ответственностью «</w:t>
            </w: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НадинПродукт</w:t>
            </w:r>
            <w:proofErr w:type="spellEnd"/>
            <w:r w:rsidRPr="001F4171">
              <w:rPr>
                <w:rStyle w:val="af1"/>
                <w:i w:val="0"/>
                <w:sz w:val="30"/>
                <w:szCs w:val="30"/>
              </w:rPr>
              <w:t>»</w:t>
            </w:r>
          </w:p>
          <w:p w:rsidR="003647AB" w:rsidRPr="001F4171" w:rsidRDefault="003647AB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647AB" w:rsidRPr="009C122B" w:rsidTr="00C72F9E">
        <w:trPr>
          <w:trHeight w:val="387"/>
        </w:trPr>
        <w:tc>
          <w:tcPr>
            <w:tcW w:w="3652" w:type="dxa"/>
          </w:tcPr>
          <w:p w:rsidR="003647AB" w:rsidRPr="001F4171" w:rsidRDefault="006E744A" w:rsidP="001F417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Песковская</w:t>
            </w:r>
            <w:proofErr w:type="spellEnd"/>
          </w:p>
          <w:p w:rsidR="003647AB" w:rsidRPr="001F4171" w:rsidRDefault="007F6E2A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</w:t>
            </w:r>
            <w:r w:rsidR="006E744A">
              <w:rPr>
                <w:sz w:val="30"/>
                <w:szCs w:val="30"/>
              </w:rPr>
              <w:t>икторовна</w:t>
            </w:r>
          </w:p>
          <w:p w:rsidR="003647AB" w:rsidRPr="001F4171" w:rsidRDefault="003647AB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096" w:type="dxa"/>
          </w:tcPr>
          <w:p w:rsidR="003647AB" w:rsidRPr="001F4171" w:rsidRDefault="003647AB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начальник финансового отдела райисполкома</w:t>
            </w:r>
          </w:p>
          <w:p w:rsidR="003647AB" w:rsidRPr="001F4171" w:rsidRDefault="003647AB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647AB" w:rsidRPr="009C122B" w:rsidTr="00C72F9E">
        <w:trPr>
          <w:trHeight w:val="387"/>
        </w:trPr>
        <w:tc>
          <w:tcPr>
            <w:tcW w:w="3652" w:type="dxa"/>
          </w:tcPr>
          <w:p w:rsidR="003647AB" w:rsidRPr="001F4171" w:rsidRDefault="003647AB" w:rsidP="001F4171">
            <w:pPr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 xml:space="preserve">Зарецкий </w:t>
            </w:r>
          </w:p>
          <w:p w:rsidR="003647AB" w:rsidRPr="001F4171" w:rsidRDefault="003647AB" w:rsidP="001F4171">
            <w:pPr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Денис Петрович</w:t>
            </w:r>
          </w:p>
          <w:p w:rsidR="003647AB" w:rsidRPr="001F4171" w:rsidRDefault="003647AB" w:rsidP="001F417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096" w:type="dxa"/>
          </w:tcPr>
          <w:p w:rsidR="003647AB" w:rsidRPr="001F4171" w:rsidRDefault="003647AB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индивидуальный предприниматель</w:t>
            </w: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1F4171">
              <w:rPr>
                <w:sz w:val="30"/>
                <w:szCs w:val="30"/>
              </w:rPr>
              <w:t>Каршкова</w:t>
            </w:r>
            <w:proofErr w:type="spellEnd"/>
            <w:r w:rsidRPr="001F4171">
              <w:rPr>
                <w:sz w:val="30"/>
                <w:szCs w:val="30"/>
              </w:rPr>
              <w:t xml:space="preserve">               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Галина Васильевна</w:t>
            </w:r>
          </w:p>
        </w:tc>
        <w:tc>
          <w:tcPr>
            <w:tcW w:w="6096" w:type="dxa"/>
          </w:tcPr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 xml:space="preserve">заместитель начальника инспекции – начальник  отдела по работе с плательщиками по </w:t>
            </w:r>
            <w:proofErr w:type="spellStart"/>
            <w:r w:rsidRPr="001F4171">
              <w:rPr>
                <w:bCs/>
                <w:sz w:val="30"/>
                <w:szCs w:val="30"/>
              </w:rPr>
              <w:t>Чериковскому</w:t>
            </w:r>
            <w:proofErr w:type="spellEnd"/>
            <w:r w:rsidRPr="001F4171">
              <w:rPr>
                <w:bCs/>
                <w:sz w:val="30"/>
                <w:szCs w:val="30"/>
              </w:rPr>
              <w:t xml:space="preserve"> району инспекции Министерства по налогам и сборам Республики Беларусь по                         </w:t>
            </w:r>
          </w:p>
          <w:p w:rsidR="00C72F9E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 xml:space="preserve">Кричевскому району </w:t>
            </w:r>
          </w:p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(по согласованию)</w:t>
            </w:r>
          </w:p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C72F9E" w:rsidRDefault="001F4171" w:rsidP="00C72F9E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Котовас</w:t>
            </w:r>
            <w:proofErr w:type="spellEnd"/>
            <w:r w:rsidRPr="001F4171">
              <w:rPr>
                <w:rStyle w:val="af1"/>
                <w:i w:val="0"/>
                <w:sz w:val="30"/>
                <w:szCs w:val="30"/>
              </w:rPr>
              <w:t xml:space="preserve"> </w:t>
            </w:r>
          </w:p>
          <w:p w:rsidR="001F4171" w:rsidRPr="00C72F9E" w:rsidRDefault="00C72F9E" w:rsidP="00C72F9E">
            <w:pPr>
              <w:rPr>
                <w:sz w:val="30"/>
                <w:szCs w:val="30"/>
              </w:rPr>
            </w:pP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Игорис</w:t>
            </w:r>
            <w:proofErr w:type="spellEnd"/>
          </w:p>
        </w:tc>
        <w:tc>
          <w:tcPr>
            <w:tcW w:w="6096" w:type="dxa"/>
          </w:tcPr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 xml:space="preserve">директор общества с ограниченной </w:t>
            </w:r>
          </w:p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ответственностью «Энергия века»</w:t>
            </w:r>
          </w:p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shd w:val="clear" w:color="auto" w:fill="FFFFFF"/>
              <w:tabs>
                <w:tab w:val="left" w:pos="4215"/>
              </w:tabs>
              <w:spacing w:line="280" w:lineRule="exact"/>
              <w:ind w:left="108" w:hanging="108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Кухаренко</w:t>
            </w:r>
          </w:p>
          <w:p w:rsidR="001F4171" w:rsidRPr="001F4171" w:rsidRDefault="001F4171" w:rsidP="001F4171">
            <w:pPr>
              <w:shd w:val="clear" w:color="auto" w:fill="FFFFFF"/>
              <w:tabs>
                <w:tab w:val="left" w:pos="4215"/>
              </w:tabs>
              <w:spacing w:line="280" w:lineRule="exact"/>
              <w:ind w:left="108" w:hanging="108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Инна Викторовна</w:t>
            </w:r>
          </w:p>
          <w:p w:rsidR="001F4171" w:rsidRPr="001F4171" w:rsidRDefault="001F4171" w:rsidP="001F4171">
            <w:pPr>
              <w:shd w:val="clear" w:color="auto" w:fill="FFFFFF"/>
              <w:tabs>
                <w:tab w:val="left" w:pos="4215"/>
              </w:tabs>
              <w:spacing w:line="280" w:lineRule="exact"/>
              <w:ind w:left="108" w:hanging="108"/>
              <w:rPr>
                <w:sz w:val="30"/>
                <w:szCs w:val="30"/>
              </w:rPr>
            </w:pPr>
          </w:p>
        </w:tc>
        <w:tc>
          <w:tcPr>
            <w:tcW w:w="6096" w:type="dxa"/>
          </w:tcPr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начальник отдела экономики райисполкома</w:t>
            </w: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Маслаков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Сергей Геннадьевич</w:t>
            </w:r>
          </w:p>
        </w:tc>
        <w:tc>
          <w:tcPr>
            <w:tcW w:w="6096" w:type="dxa"/>
          </w:tcPr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директор общества с дополнительной</w:t>
            </w:r>
          </w:p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ответственностью «</w:t>
            </w: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ЭлектроСтройОпт</w:t>
            </w:r>
            <w:proofErr w:type="spellEnd"/>
            <w:r w:rsidRPr="001F4171">
              <w:rPr>
                <w:rStyle w:val="af1"/>
                <w:i w:val="0"/>
                <w:sz w:val="30"/>
                <w:szCs w:val="30"/>
              </w:rPr>
              <w:t>»</w:t>
            </w:r>
          </w:p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Рандавцов</w:t>
            </w:r>
            <w:proofErr w:type="spellEnd"/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Сергей Викторович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</w:p>
        </w:tc>
        <w:tc>
          <w:tcPr>
            <w:tcW w:w="6096" w:type="dxa"/>
          </w:tcPr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директор частного производственного</w:t>
            </w:r>
          </w:p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унитарного предприятия «</w:t>
            </w: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РондоСервис</w:t>
            </w:r>
            <w:proofErr w:type="spellEnd"/>
            <w:r w:rsidRPr="001F4171">
              <w:rPr>
                <w:rStyle w:val="af1"/>
                <w:i w:val="0"/>
                <w:sz w:val="30"/>
                <w:szCs w:val="30"/>
              </w:rPr>
              <w:t>»</w:t>
            </w:r>
          </w:p>
          <w:p w:rsid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</w:p>
          <w:p w:rsid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</w:p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Default="001F4171" w:rsidP="001F4171">
            <w:pPr>
              <w:shd w:val="clear" w:color="auto" w:fill="FFFFFF"/>
              <w:tabs>
                <w:tab w:val="left" w:pos="4215"/>
              </w:tabs>
              <w:spacing w:line="280" w:lineRule="exact"/>
              <w:ind w:left="108" w:hanging="108"/>
              <w:rPr>
                <w:sz w:val="30"/>
                <w:szCs w:val="30"/>
              </w:rPr>
            </w:pPr>
          </w:p>
          <w:p w:rsidR="001F4171" w:rsidRPr="001F4171" w:rsidRDefault="001F4171" w:rsidP="001F4171">
            <w:pPr>
              <w:shd w:val="clear" w:color="auto" w:fill="FFFFFF"/>
              <w:tabs>
                <w:tab w:val="left" w:pos="4215"/>
              </w:tabs>
              <w:spacing w:line="280" w:lineRule="exact"/>
              <w:ind w:left="108" w:hanging="108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 xml:space="preserve">Романова 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 xml:space="preserve">Татьяна Викторовна         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 xml:space="preserve">  </w:t>
            </w:r>
          </w:p>
        </w:tc>
        <w:tc>
          <w:tcPr>
            <w:tcW w:w="6096" w:type="dxa"/>
          </w:tcPr>
          <w:p w:rsid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</w:p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индивидуальный предприниматель</w:t>
            </w: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 xml:space="preserve">Сазонов 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Юрий Михайлович</w:t>
            </w:r>
          </w:p>
        </w:tc>
        <w:tc>
          <w:tcPr>
            <w:tcW w:w="6096" w:type="dxa"/>
          </w:tcPr>
          <w:p w:rsidR="001F4171" w:rsidRPr="001F4171" w:rsidRDefault="001F4171" w:rsidP="00C72F9E">
            <w:pPr>
              <w:shd w:val="clear" w:color="auto" w:fill="FFFFFF"/>
              <w:tabs>
                <w:tab w:val="left" w:pos="3402"/>
              </w:tabs>
              <w:spacing w:line="280" w:lineRule="exact"/>
              <w:ind w:firstLine="34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директор общества с дополнительной ответственностью «</w:t>
            </w: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Денюр</w:t>
            </w:r>
            <w:proofErr w:type="spellEnd"/>
            <w:r w:rsidRPr="001F4171">
              <w:rPr>
                <w:rStyle w:val="af1"/>
                <w:i w:val="0"/>
                <w:sz w:val="30"/>
                <w:szCs w:val="30"/>
              </w:rPr>
              <w:t>»</w:t>
            </w:r>
          </w:p>
          <w:p w:rsidR="001F4171" w:rsidRPr="001F4171" w:rsidRDefault="001F4171" w:rsidP="00C72F9E">
            <w:pPr>
              <w:shd w:val="clear" w:color="auto" w:fill="FFFFFF"/>
              <w:tabs>
                <w:tab w:val="left" w:pos="3402"/>
              </w:tabs>
              <w:spacing w:line="280" w:lineRule="exact"/>
              <w:ind w:firstLine="34"/>
              <w:rPr>
                <w:rStyle w:val="af1"/>
                <w:i w:val="0"/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6E744A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Иванова</w:t>
            </w:r>
          </w:p>
          <w:p w:rsidR="001F4171" w:rsidRPr="001F4171" w:rsidRDefault="006E744A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Васильевна</w:t>
            </w:r>
            <w:r w:rsidR="001F4171" w:rsidRPr="001F4171">
              <w:rPr>
                <w:sz w:val="30"/>
                <w:szCs w:val="30"/>
              </w:rPr>
              <w:t xml:space="preserve">          </w:t>
            </w:r>
          </w:p>
        </w:tc>
        <w:tc>
          <w:tcPr>
            <w:tcW w:w="6096" w:type="dxa"/>
          </w:tcPr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начальник управления по труду, занятости</w:t>
            </w:r>
          </w:p>
          <w:p w:rsidR="001F4171" w:rsidRPr="001F4171" w:rsidRDefault="001F4171" w:rsidP="001F4171">
            <w:pPr>
              <w:tabs>
                <w:tab w:val="left" w:pos="3525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и социальной защите райисполкома</w:t>
            </w:r>
          </w:p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1F4171">
              <w:rPr>
                <w:sz w:val="30"/>
                <w:szCs w:val="30"/>
              </w:rPr>
              <w:t>Фантанская</w:t>
            </w:r>
            <w:proofErr w:type="spellEnd"/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Наталья Васильевна</w:t>
            </w:r>
            <w:r w:rsidRPr="001F4171">
              <w:rPr>
                <w:bCs/>
                <w:sz w:val="30"/>
                <w:szCs w:val="30"/>
              </w:rPr>
              <w:t xml:space="preserve">          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096" w:type="dxa"/>
          </w:tcPr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директор центра банковских услуг № 727</w:t>
            </w:r>
          </w:p>
          <w:p w:rsidR="001F4171" w:rsidRPr="001F4171" w:rsidRDefault="001F4171" w:rsidP="001F4171">
            <w:pPr>
              <w:tabs>
                <w:tab w:val="left" w:pos="3495"/>
              </w:tabs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г.Чериков филиала № 714 г.Кричев</w:t>
            </w:r>
          </w:p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открытого акционерного общества</w:t>
            </w:r>
          </w:p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«Сберегательный банк «</w:t>
            </w:r>
            <w:proofErr w:type="spellStart"/>
            <w:r w:rsidRPr="001F4171">
              <w:rPr>
                <w:bCs/>
                <w:sz w:val="30"/>
                <w:szCs w:val="30"/>
              </w:rPr>
              <w:t>Беларусбанк</w:t>
            </w:r>
            <w:proofErr w:type="spellEnd"/>
            <w:r w:rsidRPr="001F4171">
              <w:rPr>
                <w:bCs/>
                <w:sz w:val="30"/>
                <w:szCs w:val="30"/>
              </w:rPr>
              <w:t>»</w:t>
            </w:r>
          </w:p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(по согласованию)</w:t>
            </w:r>
          </w:p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Чехлов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Леонид Николаевич</w:t>
            </w:r>
          </w:p>
        </w:tc>
        <w:tc>
          <w:tcPr>
            <w:tcW w:w="6096" w:type="dxa"/>
          </w:tcPr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>глава фермерского хозяйства</w:t>
            </w:r>
          </w:p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34" w:hanging="34"/>
              <w:rPr>
                <w:rStyle w:val="af1"/>
                <w:i w:val="0"/>
                <w:sz w:val="30"/>
                <w:szCs w:val="30"/>
              </w:rPr>
            </w:pPr>
            <w:r w:rsidRPr="001F4171">
              <w:rPr>
                <w:rStyle w:val="af1"/>
                <w:i w:val="0"/>
                <w:sz w:val="30"/>
                <w:szCs w:val="30"/>
              </w:rPr>
              <w:tab/>
              <w:t>«</w:t>
            </w:r>
            <w:proofErr w:type="spellStart"/>
            <w:r w:rsidRPr="001F4171">
              <w:rPr>
                <w:rStyle w:val="af1"/>
                <w:i w:val="0"/>
                <w:sz w:val="30"/>
                <w:szCs w:val="30"/>
              </w:rPr>
              <w:t>Юдовка</w:t>
            </w:r>
            <w:proofErr w:type="spellEnd"/>
            <w:r w:rsidRPr="001F4171">
              <w:rPr>
                <w:rStyle w:val="af1"/>
                <w:i w:val="0"/>
                <w:sz w:val="30"/>
                <w:szCs w:val="30"/>
              </w:rPr>
              <w:t>»</w:t>
            </w:r>
          </w:p>
          <w:p w:rsidR="001F4171" w:rsidRPr="001F4171" w:rsidRDefault="001F4171" w:rsidP="001F4171">
            <w:pPr>
              <w:shd w:val="clear" w:color="auto" w:fill="FFFFFF"/>
              <w:tabs>
                <w:tab w:val="left" w:pos="3402"/>
              </w:tabs>
              <w:spacing w:line="280" w:lineRule="exact"/>
              <w:ind w:left="108" w:hanging="108"/>
              <w:rPr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 xml:space="preserve"> </w:t>
            </w:r>
            <w:proofErr w:type="spellStart"/>
            <w:r w:rsidRPr="001F4171">
              <w:rPr>
                <w:sz w:val="30"/>
                <w:szCs w:val="30"/>
              </w:rPr>
              <w:t>Шитикова</w:t>
            </w:r>
            <w:proofErr w:type="spellEnd"/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Светлана Владимировна</w:t>
            </w:r>
          </w:p>
        </w:tc>
        <w:tc>
          <w:tcPr>
            <w:tcW w:w="6096" w:type="dxa"/>
          </w:tcPr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 xml:space="preserve">начальник </w:t>
            </w:r>
            <w:proofErr w:type="spellStart"/>
            <w:r w:rsidRPr="001F4171">
              <w:rPr>
                <w:bCs/>
                <w:sz w:val="30"/>
                <w:szCs w:val="30"/>
              </w:rPr>
              <w:t>Чериковского</w:t>
            </w:r>
            <w:proofErr w:type="spellEnd"/>
            <w:r w:rsidRPr="001F4171">
              <w:rPr>
                <w:bCs/>
                <w:sz w:val="30"/>
                <w:szCs w:val="30"/>
              </w:rPr>
              <w:t xml:space="preserve"> районного отдела                               </w:t>
            </w:r>
          </w:p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Могилевского областного управления</w:t>
            </w:r>
          </w:p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 xml:space="preserve">Фонда социальной защиты населения </w:t>
            </w:r>
          </w:p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1F4171" w:rsidRPr="009C122B" w:rsidTr="00C72F9E">
        <w:trPr>
          <w:trHeight w:val="387"/>
        </w:trPr>
        <w:tc>
          <w:tcPr>
            <w:tcW w:w="3652" w:type="dxa"/>
          </w:tcPr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  <w:proofErr w:type="spellStart"/>
            <w:r w:rsidRPr="001F4171">
              <w:rPr>
                <w:sz w:val="30"/>
                <w:szCs w:val="30"/>
              </w:rPr>
              <w:t>Шматова</w:t>
            </w:r>
            <w:proofErr w:type="spellEnd"/>
          </w:p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Людмила Андреевна</w:t>
            </w:r>
          </w:p>
          <w:p w:rsidR="001F4171" w:rsidRPr="001F4171" w:rsidRDefault="001F4171" w:rsidP="001F4171">
            <w:pPr>
              <w:tabs>
                <w:tab w:val="right" w:pos="3294"/>
              </w:tabs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096" w:type="dxa"/>
          </w:tcPr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 xml:space="preserve">главный государственный санитарный врач </w:t>
            </w:r>
          </w:p>
          <w:p w:rsidR="001F4171" w:rsidRPr="001F4171" w:rsidRDefault="001F4171" w:rsidP="001F4171">
            <w:pPr>
              <w:tabs>
                <w:tab w:val="left" w:pos="3480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 xml:space="preserve">района, главный врач учреждения </w:t>
            </w:r>
          </w:p>
          <w:p w:rsidR="001F4171" w:rsidRPr="001F4171" w:rsidRDefault="001F4171" w:rsidP="001F4171">
            <w:pPr>
              <w:tabs>
                <w:tab w:val="left" w:pos="3480"/>
              </w:tabs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здравоохранения  «</w:t>
            </w:r>
            <w:proofErr w:type="spellStart"/>
            <w:r w:rsidRPr="001F4171">
              <w:rPr>
                <w:sz w:val="30"/>
                <w:szCs w:val="30"/>
              </w:rPr>
              <w:t>Чериковский</w:t>
            </w:r>
            <w:proofErr w:type="spellEnd"/>
            <w:r w:rsidRPr="001F4171">
              <w:rPr>
                <w:sz w:val="30"/>
                <w:szCs w:val="30"/>
              </w:rPr>
              <w:t xml:space="preserve"> районный</w:t>
            </w:r>
          </w:p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  <w:r w:rsidRPr="001F4171">
              <w:rPr>
                <w:sz w:val="30"/>
                <w:szCs w:val="30"/>
              </w:rPr>
              <w:t>центр гигиены и эпидемиологии»</w:t>
            </w:r>
          </w:p>
          <w:p w:rsidR="001F4171" w:rsidRPr="001F4171" w:rsidRDefault="001F4171" w:rsidP="001F4171">
            <w:pPr>
              <w:spacing w:line="280" w:lineRule="exact"/>
              <w:rPr>
                <w:bCs/>
                <w:sz w:val="30"/>
                <w:szCs w:val="30"/>
              </w:rPr>
            </w:pPr>
            <w:r w:rsidRPr="001F4171">
              <w:rPr>
                <w:bCs/>
                <w:sz w:val="30"/>
                <w:szCs w:val="30"/>
              </w:rPr>
              <w:t>(по согласованию)</w:t>
            </w:r>
          </w:p>
          <w:p w:rsidR="001F4171" w:rsidRPr="001F4171" w:rsidRDefault="001F4171" w:rsidP="001F4171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3647AB" w:rsidRPr="0098227A" w:rsidRDefault="003647AB" w:rsidP="003647AB">
      <w:pPr>
        <w:shd w:val="clear" w:color="auto" w:fill="FFFFFF"/>
        <w:tabs>
          <w:tab w:val="left" w:pos="4245"/>
        </w:tabs>
        <w:spacing w:line="240" w:lineRule="exact"/>
        <w:rPr>
          <w:rStyle w:val="af1"/>
          <w:i w:val="0"/>
          <w:sz w:val="30"/>
          <w:szCs w:val="30"/>
        </w:rPr>
      </w:pPr>
      <w:r>
        <w:rPr>
          <w:rStyle w:val="af1"/>
          <w:sz w:val="30"/>
          <w:szCs w:val="30"/>
        </w:rPr>
        <w:t>______________</w:t>
      </w:r>
    </w:p>
    <w:p w:rsidR="003647AB" w:rsidRDefault="003647AB" w:rsidP="003647AB">
      <w:pPr>
        <w:shd w:val="clear" w:color="auto" w:fill="FFFFFF"/>
        <w:tabs>
          <w:tab w:val="left" w:pos="4215"/>
        </w:tabs>
        <w:spacing w:line="240" w:lineRule="exact"/>
        <w:ind w:left="108"/>
        <w:rPr>
          <w:rStyle w:val="af1"/>
          <w:i w:val="0"/>
          <w:sz w:val="30"/>
          <w:szCs w:val="30"/>
        </w:rPr>
      </w:pPr>
    </w:p>
    <w:p w:rsidR="003647AB" w:rsidRDefault="003647AB" w:rsidP="003647AB">
      <w:pPr>
        <w:spacing w:line="280" w:lineRule="exact"/>
        <w:rPr>
          <w:bCs/>
          <w:sz w:val="30"/>
          <w:szCs w:val="30"/>
        </w:rPr>
      </w:pPr>
      <w:r>
        <w:rPr>
          <w:sz w:val="30"/>
          <w:szCs w:val="30"/>
        </w:rPr>
        <w:tab/>
        <w:t xml:space="preserve">        </w:t>
      </w:r>
    </w:p>
    <w:p w:rsidR="003647AB" w:rsidRPr="005C3185" w:rsidRDefault="003647AB" w:rsidP="003647AB">
      <w:pPr>
        <w:spacing w:line="280" w:lineRule="exact"/>
        <w:ind w:right="4252"/>
        <w:rPr>
          <w:sz w:val="18"/>
          <w:szCs w:val="18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8E5770" w:rsidRDefault="008E5770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EA0A14" w:rsidRDefault="00EA0A14" w:rsidP="00C524A6">
      <w:pPr>
        <w:tabs>
          <w:tab w:val="left" w:pos="6825"/>
        </w:tabs>
        <w:spacing w:line="240" w:lineRule="exact"/>
        <w:rPr>
          <w:sz w:val="30"/>
          <w:szCs w:val="30"/>
        </w:rPr>
      </w:pPr>
    </w:p>
    <w:p w:rsidR="00F6102D" w:rsidRDefault="00F6102D" w:rsidP="008E5770">
      <w:pPr>
        <w:tabs>
          <w:tab w:val="left" w:pos="1770"/>
        </w:tabs>
        <w:jc w:val="center"/>
      </w:pPr>
    </w:p>
    <w:sectPr w:rsidR="00F6102D" w:rsidSect="001F4171">
      <w:headerReference w:type="even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FC" w:rsidRDefault="007119FC">
      <w:r>
        <w:separator/>
      </w:r>
    </w:p>
  </w:endnote>
  <w:endnote w:type="continuationSeparator" w:id="0">
    <w:p w:rsidR="007119FC" w:rsidRDefault="0071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FC" w:rsidRDefault="007119FC">
      <w:r>
        <w:separator/>
      </w:r>
    </w:p>
  </w:footnote>
  <w:footnote w:type="continuationSeparator" w:id="0">
    <w:p w:rsidR="007119FC" w:rsidRDefault="0071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EC" w:rsidRDefault="003C2563" w:rsidP="009C30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9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9EC" w:rsidRDefault="002939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638"/>
    <w:multiLevelType w:val="hybridMultilevel"/>
    <w:tmpl w:val="ED80CEB8"/>
    <w:lvl w:ilvl="0" w:tplc="B9D825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67DB1"/>
    <w:multiLevelType w:val="hybridMultilevel"/>
    <w:tmpl w:val="22E40072"/>
    <w:lvl w:ilvl="0" w:tplc="677438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47B3082"/>
    <w:multiLevelType w:val="hybridMultilevel"/>
    <w:tmpl w:val="22E40072"/>
    <w:lvl w:ilvl="0" w:tplc="677438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drawingGridHorizontalSpacing w:val="10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0AC"/>
    <w:rsid w:val="0000104E"/>
    <w:rsid w:val="000122ED"/>
    <w:rsid w:val="00020998"/>
    <w:rsid w:val="00020E77"/>
    <w:rsid w:val="000242D1"/>
    <w:rsid w:val="00027FE7"/>
    <w:rsid w:val="000506B6"/>
    <w:rsid w:val="00053C88"/>
    <w:rsid w:val="00054D83"/>
    <w:rsid w:val="00056AA9"/>
    <w:rsid w:val="0006509F"/>
    <w:rsid w:val="00066E19"/>
    <w:rsid w:val="000707F9"/>
    <w:rsid w:val="000713B1"/>
    <w:rsid w:val="0007299C"/>
    <w:rsid w:val="0007382D"/>
    <w:rsid w:val="00074C18"/>
    <w:rsid w:val="00084B03"/>
    <w:rsid w:val="000922E8"/>
    <w:rsid w:val="000928EC"/>
    <w:rsid w:val="00094572"/>
    <w:rsid w:val="000A2BFA"/>
    <w:rsid w:val="000B5E97"/>
    <w:rsid w:val="000C17FC"/>
    <w:rsid w:val="000C6CA9"/>
    <w:rsid w:val="000D5659"/>
    <w:rsid w:val="000D6C0A"/>
    <w:rsid w:val="000E34AC"/>
    <w:rsid w:val="000F0011"/>
    <w:rsid w:val="000F0BA5"/>
    <w:rsid w:val="00107EC3"/>
    <w:rsid w:val="00111702"/>
    <w:rsid w:val="00121515"/>
    <w:rsid w:val="00124ECA"/>
    <w:rsid w:val="00131478"/>
    <w:rsid w:val="001338B9"/>
    <w:rsid w:val="00134D95"/>
    <w:rsid w:val="00136351"/>
    <w:rsid w:val="001367E0"/>
    <w:rsid w:val="0015474E"/>
    <w:rsid w:val="00155379"/>
    <w:rsid w:val="001803EE"/>
    <w:rsid w:val="00181C24"/>
    <w:rsid w:val="00183B3D"/>
    <w:rsid w:val="00186B98"/>
    <w:rsid w:val="00187E24"/>
    <w:rsid w:val="00191F15"/>
    <w:rsid w:val="00192173"/>
    <w:rsid w:val="001928A5"/>
    <w:rsid w:val="001A04C4"/>
    <w:rsid w:val="001A5F12"/>
    <w:rsid w:val="001A6CD9"/>
    <w:rsid w:val="001A6F66"/>
    <w:rsid w:val="001B7515"/>
    <w:rsid w:val="001C1276"/>
    <w:rsid w:val="001C762D"/>
    <w:rsid w:val="001D1621"/>
    <w:rsid w:val="001D2665"/>
    <w:rsid w:val="001D364F"/>
    <w:rsid w:val="001D4397"/>
    <w:rsid w:val="001E1CD3"/>
    <w:rsid w:val="001E2AC0"/>
    <w:rsid w:val="001F1D25"/>
    <w:rsid w:val="001F4171"/>
    <w:rsid w:val="00200227"/>
    <w:rsid w:val="00204D6C"/>
    <w:rsid w:val="00215C4B"/>
    <w:rsid w:val="002311E5"/>
    <w:rsid w:val="00234680"/>
    <w:rsid w:val="002377C5"/>
    <w:rsid w:val="002511D4"/>
    <w:rsid w:val="00255C7F"/>
    <w:rsid w:val="00262728"/>
    <w:rsid w:val="00262A82"/>
    <w:rsid w:val="00262C37"/>
    <w:rsid w:val="00271948"/>
    <w:rsid w:val="002727C1"/>
    <w:rsid w:val="00286A3D"/>
    <w:rsid w:val="00291770"/>
    <w:rsid w:val="002939EC"/>
    <w:rsid w:val="002A0158"/>
    <w:rsid w:val="002A1900"/>
    <w:rsid w:val="002A27BA"/>
    <w:rsid w:val="002B6BDC"/>
    <w:rsid w:val="002B6DAB"/>
    <w:rsid w:val="002B7E8A"/>
    <w:rsid w:val="002C09B5"/>
    <w:rsid w:val="002C3BB4"/>
    <w:rsid w:val="002C5329"/>
    <w:rsid w:val="002D2533"/>
    <w:rsid w:val="002D706F"/>
    <w:rsid w:val="002E3071"/>
    <w:rsid w:val="002E7BE6"/>
    <w:rsid w:val="002F10AF"/>
    <w:rsid w:val="00300EDC"/>
    <w:rsid w:val="003018D4"/>
    <w:rsid w:val="00302399"/>
    <w:rsid w:val="00303D57"/>
    <w:rsid w:val="003046FE"/>
    <w:rsid w:val="003051C7"/>
    <w:rsid w:val="003158CD"/>
    <w:rsid w:val="00323B6C"/>
    <w:rsid w:val="00324F93"/>
    <w:rsid w:val="0032561A"/>
    <w:rsid w:val="00332F37"/>
    <w:rsid w:val="0033378A"/>
    <w:rsid w:val="00340C20"/>
    <w:rsid w:val="003462FC"/>
    <w:rsid w:val="0034675B"/>
    <w:rsid w:val="00353AB4"/>
    <w:rsid w:val="003600B5"/>
    <w:rsid w:val="003647AB"/>
    <w:rsid w:val="00365443"/>
    <w:rsid w:val="00367861"/>
    <w:rsid w:val="00381B32"/>
    <w:rsid w:val="00383995"/>
    <w:rsid w:val="003A058C"/>
    <w:rsid w:val="003A3B2F"/>
    <w:rsid w:val="003C06DF"/>
    <w:rsid w:val="003C16FD"/>
    <w:rsid w:val="003C2563"/>
    <w:rsid w:val="003C337F"/>
    <w:rsid w:val="003C471C"/>
    <w:rsid w:val="003C5C4D"/>
    <w:rsid w:val="003C5DEF"/>
    <w:rsid w:val="003C6494"/>
    <w:rsid w:val="003D40A9"/>
    <w:rsid w:val="003D4CB2"/>
    <w:rsid w:val="003E17BC"/>
    <w:rsid w:val="003E3629"/>
    <w:rsid w:val="003E4350"/>
    <w:rsid w:val="003E5BDF"/>
    <w:rsid w:val="003E5CB7"/>
    <w:rsid w:val="003F4682"/>
    <w:rsid w:val="003F4CE9"/>
    <w:rsid w:val="003F7965"/>
    <w:rsid w:val="00405FF3"/>
    <w:rsid w:val="00416C27"/>
    <w:rsid w:val="00423349"/>
    <w:rsid w:val="00426764"/>
    <w:rsid w:val="004308F6"/>
    <w:rsid w:val="004332A0"/>
    <w:rsid w:val="00433C4E"/>
    <w:rsid w:val="004340BB"/>
    <w:rsid w:val="004361DC"/>
    <w:rsid w:val="00440F26"/>
    <w:rsid w:val="00443918"/>
    <w:rsid w:val="0044443A"/>
    <w:rsid w:val="00444CA4"/>
    <w:rsid w:val="00450DB0"/>
    <w:rsid w:val="0045748F"/>
    <w:rsid w:val="00462082"/>
    <w:rsid w:val="00465E20"/>
    <w:rsid w:val="00466E56"/>
    <w:rsid w:val="00470E99"/>
    <w:rsid w:val="004710AE"/>
    <w:rsid w:val="00475AD1"/>
    <w:rsid w:val="0047614B"/>
    <w:rsid w:val="00476901"/>
    <w:rsid w:val="004825BD"/>
    <w:rsid w:val="00495431"/>
    <w:rsid w:val="0049559C"/>
    <w:rsid w:val="004A7E67"/>
    <w:rsid w:val="004B6AC9"/>
    <w:rsid w:val="004C6BFC"/>
    <w:rsid w:val="004D0852"/>
    <w:rsid w:val="004D3C64"/>
    <w:rsid w:val="004D576E"/>
    <w:rsid w:val="004E0D6D"/>
    <w:rsid w:val="004E10C8"/>
    <w:rsid w:val="004F1891"/>
    <w:rsid w:val="004F2FA0"/>
    <w:rsid w:val="004F471A"/>
    <w:rsid w:val="005041BC"/>
    <w:rsid w:val="0050538E"/>
    <w:rsid w:val="0051396D"/>
    <w:rsid w:val="00521199"/>
    <w:rsid w:val="00522677"/>
    <w:rsid w:val="00522692"/>
    <w:rsid w:val="0052668F"/>
    <w:rsid w:val="005272B8"/>
    <w:rsid w:val="00542731"/>
    <w:rsid w:val="00544B12"/>
    <w:rsid w:val="005502AC"/>
    <w:rsid w:val="00552F5C"/>
    <w:rsid w:val="0055479C"/>
    <w:rsid w:val="00561DB5"/>
    <w:rsid w:val="0057082C"/>
    <w:rsid w:val="00573257"/>
    <w:rsid w:val="00573762"/>
    <w:rsid w:val="00573C11"/>
    <w:rsid w:val="00573C1D"/>
    <w:rsid w:val="00575E67"/>
    <w:rsid w:val="00586BE9"/>
    <w:rsid w:val="00591657"/>
    <w:rsid w:val="00593B48"/>
    <w:rsid w:val="005A4396"/>
    <w:rsid w:val="005A6062"/>
    <w:rsid w:val="005A750C"/>
    <w:rsid w:val="005B1FBF"/>
    <w:rsid w:val="005B5FC8"/>
    <w:rsid w:val="005C7072"/>
    <w:rsid w:val="005D18EC"/>
    <w:rsid w:val="005D5115"/>
    <w:rsid w:val="005E725E"/>
    <w:rsid w:val="005F4853"/>
    <w:rsid w:val="00610D6F"/>
    <w:rsid w:val="00615FDB"/>
    <w:rsid w:val="00622D9C"/>
    <w:rsid w:val="006237D2"/>
    <w:rsid w:val="006302C4"/>
    <w:rsid w:val="006310E2"/>
    <w:rsid w:val="006341ED"/>
    <w:rsid w:val="0063513E"/>
    <w:rsid w:val="00642A12"/>
    <w:rsid w:val="00650E00"/>
    <w:rsid w:val="0066103E"/>
    <w:rsid w:val="00664835"/>
    <w:rsid w:val="006737FF"/>
    <w:rsid w:val="00680491"/>
    <w:rsid w:val="0069023F"/>
    <w:rsid w:val="00697AF6"/>
    <w:rsid w:val="006A1EAB"/>
    <w:rsid w:val="006B028B"/>
    <w:rsid w:val="006B1899"/>
    <w:rsid w:val="006B3A1E"/>
    <w:rsid w:val="006B3FF3"/>
    <w:rsid w:val="006B777C"/>
    <w:rsid w:val="006C0535"/>
    <w:rsid w:val="006C1A5B"/>
    <w:rsid w:val="006C1E65"/>
    <w:rsid w:val="006C69F0"/>
    <w:rsid w:val="006C6C47"/>
    <w:rsid w:val="006D0A20"/>
    <w:rsid w:val="006D226A"/>
    <w:rsid w:val="006E1E9D"/>
    <w:rsid w:val="006E6781"/>
    <w:rsid w:val="006E6A83"/>
    <w:rsid w:val="006E744A"/>
    <w:rsid w:val="006F5EA9"/>
    <w:rsid w:val="00701128"/>
    <w:rsid w:val="007050E0"/>
    <w:rsid w:val="007119FC"/>
    <w:rsid w:val="00714F8B"/>
    <w:rsid w:val="00715E9F"/>
    <w:rsid w:val="007256CB"/>
    <w:rsid w:val="00732E3F"/>
    <w:rsid w:val="007336FE"/>
    <w:rsid w:val="007432B9"/>
    <w:rsid w:val="0075036B"/>
    <w:rsid w:val="00754E78"/>
    <w:rsid w:val="0075777C"/>
    <w:rsid w:val="007638D0"/>
    <w:rsid w:val="007679C3"/>
    <w:rsid w:val="00775B77"/>
    <w:rsid w:val="007806EE"/>
    <w:rsid w:val="00787A87"/>
    <w:rsid w:val="00797239"/>
    <w:rsid w:val="007A1EC0"/>
    <w:rsid w:val="007A58AA"/>
    <w:rsid w:val="007A6DB7"/>
    <w:rsid w:val="007A6F42"/>
    <w:rsid w:val="007B0AB8"/>
    <w:rsid w:val="007B2F22"/>
    <w:rsid w:val="007B6914"/>
    <w:rsid w:val="007C56AA"/>
    <w:rsid w:val="007C56D0"/>
    <w:rsid w:val="007C5E81"/>
    <w:rsid w:val="007D16A5"/>
    <w:rsid w:val="007D1E1F"/>
    <w:rsid w:val="007D7185"/>
    <w:rsid w:val="007E020A"/>
    <w:rsid w:val="007E5553"/>
    <w:rsid w:val="007F3EDD"/>
    <w:rsid w:val="007F6782"/>
    <w:rsid w:val="007F6E2A"/>
    <w:rsid w:val="007F7FDD"/>
    <w:rsid w:val="00800739"/>
    <w:rsid w:val="008029DA"/>
    <w:rsid w:val="00802F82"/>
    <w:rsid w:val="00803C21"/>
    <w:rsid w:val="00813754"/>
    <w:rsid w:val="008139BE"/>
    <w:rsid w:val="00820CF9"/>
    <w:rsid w:val="00821666"/>
    <w:rsid w:val="00823C64"/>
    <w:rsid w:val="00830557"/>
    <w:rsid w:val="008355B1"/>
    <w:rsid w:val="00845D54"/>
    <w:rsid w:val="00851B81"/>
    <w:rsid w:val="00852CD7"/>
    <w:rsid w:val="00853E84"/>
    <w:rsid w:val="008547B1"/>
    <w:rsid w:val="00854811"/>
    <w:rsid w:val="008723AD"/>
    <w:rsid w:val="00872D2B"/>
    <w:rsid w:val="00873FE1"/>
    <w:rsid w:val="008764A7"/>
    <w:rsid w:val="00884E31"/>
    <w:rsid w:val="008851BD"/>
    <w:rsid w:val="00893281"/>
    <w:rsid w:val="00896DA5"/>
    <w:rsid w:val="008A2D38"/>
    <w:rsid w:val="008A34D5"/>
    <w:rsid w:val="008A695B"/>
    <w:rsid w:val="008A7036"/>
    <w:rsid w:val="008B0CF4"/>
    <w:rsid w:val="008C7711"/>
    <w:rsid w:val="008D1639"/>
    <w:rsid w:val="008D622C"/>
    <w:rsid w:val="008E5770"/>
    <w:rsid w:val="008F2077"/>
    <w:rsid w:val="008F3E52"/>
    <w:rsid w:val="008F3F82"/>
    <w:rsid w:val="0090470C"/>
    <w:rsid w:val="0090479B"/>
    <w:rsid w:val="009111E9"/>
    <w:rsid w:val="009173B3"/>
    <w:rsid w:val="009308F4"/>
    <w:rsid w:val="009312AD"/>
    <w:rsid w:val="00931F87"/>
    <w:rsid w:val="009348B2"/>
    <w:rsid w:val="0093543A"/>
    <w:rsid w:val="009356EC"/>
    <w:rsid w:val="0094254A"/>
    <w:rsid w:val="0095050E"/>
    <w:rsid w:val="00950FE0"/>
    <w:rsid w:val="009571F2"/>
    <w:rsid w:val="00957A71"/>
    <w:rsid w:val="00963E45"/>
    <w:rsid w:val="00966F8C"/>
    <w:rsid w:val="00967179"/>
    <w:rsid w:val="009705C7"/>
    <w:rsid w:val="009723DA"/>
    <w:rsid w:val="00973083"/>
    <w:rsid w:val="009832C4"/>
    <w:rsid w:val="00991068"/>
    <w:rsid w:val="009960EF"/>
    <w:rsid w:val="009A462E"/>
    <w:rsid w:val="009A5BDA"/>
    <w:rsid w:val="009A6977"/>
    <w:rsid w:val="009B0412"/>
    <w:rsid w:val="009B3B70"/>
    <w:rsid w:val="009B63E9"/>
    <w:rsid w:val="009B789B"/>
    <w:rsid w:val="009C30AC"/>
    <w:rsid w:val="009C5426"/>
    <w:rsid w:val="009C5F47"/>
    <w:rsid w:val="009D0537"/>
    <w:rsid w:val="009D5772"/>
    <w:rsid w:val="009E118B"/>
    <w:rsid w:val="009E35C6"/>
    <w:rsid w:val="009E6DDB"/>
    <w:rsid w:val="009E7936"/>
    <w:rsid w:val="009F5B93"/>
    <w:rsid w:val="00A0161A"/>
    <w:rsid w:val="00A13C42"/>
    <w:rsid w:val="00A15C8D"/>
    <w:rsid w:val="00A16897"/>
    <w:rsid w:val="00A266B8"/>
    <w:rsid w:val="00A34FEF"/>
    <w:rsid w:val="00A44ABF"/>
    <w:rsid w:val="00A50281"/>
    <w:rsid w:val="00A509D7"/>
    <w:rsid w:val="00A52D09"/>
    <w:rsid w:val="00A61DA0"/>
    <w:rsid w:val="00A708AA"/>
    <w:rsid w:val="00A956AC"/>
    <w:rsid w:val="00A95CD2"/>
    <w:rsid w:val="00AA15FC"/>
    <w:rsid w:val="00AA6325"/>
    <w:rsid w:val="00AA7170"/>
    <w:rsid w:val="00AB12B5"/>
    <w:rsid w:val="00AB52FD"/>
    <w:rsid w:val="00AB7686"/>
    <w:rsid w:val="00AD3237"/>
    <w:rsid w:val="00AD456A"/>
    <w:rsid w:val="00AE2B87"/>
    <w:rsid w:val="00AF0729"/>
    <w:rsid w:val="00AF2BE8"/>
    <w:rsid w:val="00B035B5"/>
    <w:rsid w:val="00B05315"/>
    <w:rsid w:val="00B068DC"/>
    <w:rsid w:val="00B115E2"/>
    <w:rsid w:val="00B1274E"/>
    <w:rsid w:val="00B1346F"/>
    <w:rsid w:val="00B21808"/>
    <w:rsid w:val="00B22F11"/>
    <w:rsid w:val="00B24045"/>
    <w:rsid w:val="00B27E40"/>
    <w:rsid w:val="00B33D5E"/>
    <w:rsid w:val="00B43447"/>
    <w:rsid w:val="00B51C33"/>
    <w:rsid w:val="00B5792C"/>
    <w:rsid w:val="00B61126"/>
    <w:rsid w:val="00B76769"/>
    <w:rsid w:val="00BA7362"/>
    <w:rsid w:val="00BB01D9"/>
    <w:rsid w:val="00BB4738"/>
    <w:rsid w:val="00BB7BD9"/>
    <w:rsid w:val="00BD5472"/>
    <w:rsid w:val="00BF749A"/>
    <w:rsid w:val="00C01400"/>
    <w:rsid w:val="00C01500"/>
    <w:rsid w:val="00C02D5C"/>
    <w:rsid w:val="00C0512F"/>
    <w:rsid w:val="00C14410"/>
    <w:rsid w:val="00C16CB5"/>
    <w:rsid w:val="00C24474"/>
    <w:rsid w:val="00C26C6E"/>
    <w:rsid w:val="00C27604"/>
    <w:rsid w:val="00C44A66"/>
    <w:rsid w:val="00C524A6"/>
    <w:rsid w:val="00C52BF1"/>
    <w:rsid w:val="00C53222"/>
    <w:rsid w:val="00C53840"/>
    <w:rsid w:val="00C541C8"/>
    <w:rsid w:val="00C54552"/>
    <w:rsid w:val="00C62446"/>
    <w:rsid w:val="00C653B2"/>
    <w:rsid w:val="00C66832"/>
    <w:rsid w:val="00C7005D"/>
    <w:rsid w:val="00C72DD9"/>
    <w:rsid w:val="00C72F9E"/>
    <w:rsid w:val="00C7384E"/>
    <w:rsid w:val="00C7515B"/>
    <w:rsid w:val="00C808F0"/>
    <w:rsid w:val="00C8200D"/>
    <w:rsid w:val="00C823DA"/>
    <w:rsid w:val="00C854A3"/>
    <w:rsid w:val="00C9525F"/>
    <w:rsid w:val="00C979D0"/>
    <w:rsid w:val="00CA3185"/>
    <w:rsid w:val="00CA59BE"/>
    <w:rsid w:val="00CA65E9"/>
    <w:rsid w:val="00CB43CF"/>
    <w:rsid w:val="00CB5B61"/>
    <w:rsid w:val="00CC79A3"/>
    <w:rsid w:val="00CD00B5"/>
    <w:rsid w:val="00CD0F24"/>
    <w:rsid w:val="00CD363B"/>
    <w:rsid w:val="00CD6267"/>
    <w:rsid w:val="00CD7FBD"/>
    <w:rsid w:val="00CE04F3"/>
    <w:rsid w:val="00CE579A"/>
    <w:rsid w:val="00CF0E6D"/>
    <w:rsid w:val="00CF1E6B"/>
    <w:rsid w:val="00CF46E3"/>
    <w:rsid w:val="00CF52DA"/>
    <w:rsid w:val="00D00074"/>
    <w:rsid w:val="00D02397"/>
    <w:rsid w:val="00D0249B"/>
    <w:rsid w:val="00D0746A"/>
    <w:rsid w:val="00D113E0"/>
    <w:rsid w:val="00D15FAD"/>
    <w:rsid w:val="00D15FBD"/>
    <w:rsid w:val="00D170B2"/>
    <w:rsid w:val="00D17E0F"/>
    <w:rsid w:val="00D22998"/>
    <w:rsid w:val="00D25736"/>
    <w:rsid w:val="00D32868"/>
    <w:rsid w:val="00D40CE0"/>
    <w:rsid w:val="00D4138B"/>
    <w:rsid w:val="00D45542"/>
    <w:rsid w:val="00D71B54"/>
    <w:rsid w:val="00D72570"/>
    <w:rsid w:val="00D74D8A"/>
    <w:rsid w:val="00D9049A"/>
    <w:rsid w:val="00DA3CD6"/>
    <w:rsid w:val="00DB31F6"/>
    <w:rsid w:val="00DB39B5"/>
    <w:rsid w:val="00DD20C3"/>
    <w:rsid w:val="00DD71AD"/>
    <w:rsid w:val="00DE18F6"/>
    <w:rsid w:val="00DF4C47"/>
    <w:rsid w:val="00DF76D2"/>
    <w:rsid w:val="00DF7C37"/>
    <w:rsid w:val="00E0139F"/>
    <w:rsid w:val="00E0251D"/>
    <w:rsid w:val="00E14038"/>
    <w:rsid w:val="00E15D27"/>
    <w:rsid w:val="00E2182A"/>
    <w:rsid w:val="00E240B2"/>
    <w:rsid w:val="00E35DAD"/>
    <w:rsid w:val="00E4357A"/>
    <w:rsid w:val="00E5046A"/>
    <w:rsid w:val="00E51F2D"/>
    <w:rsid w:val="00E65224"/>
    <w:rsid w:val="00E65B5A"/>
    <w:rsid w:val="00E65BD4"/>
    <w:rsid w:val="00E66807"/>
    <w:rsid w:val="00E677E5"/>
    <w:rsid w:val="00E756F8"/>
    <w:rsid w:val="00E80207"/>
    <w:rsid w:val="00E82EAF"/>
    <w:rsid w:val="00E85D64"/>
    <w:rsid w:val="00EA0A14"/>
    <w:rsid w:val="00EA2691"/>
    <w:rsid w:val="00EA37DB"/>
    <w:rsid w:val="00EA50F5"/>
    <w:rsid w:val="00EA7B72"/>
    <w:rsid w:val="00EB0ED4"/>
    <w:rsid w:val="00EB341A"/>
    <w:rsid w:val="00EC06F1"/>
    <w:rsid w:val="00EC595F"/>
    <w:rsid w:val="00EC7BBD"/>
    <w:rsid w:val="00EE2675"/>
    <w:rsid w:val="00EE298C"/>
    <w:rsid w:val="00EE3383"/>
    <w:rsid w:val="00EE59F1"/>
    <w:rsid w:val="00EE60D6"/>
    <w:rsid w:val="00EE6567"/>
    <w:rsid w:val="00EF3375"/>
    <w:rsid w:val="00F02ADB"/>
    <w:rsid w:val="00F02CF8"/>
    <w:rsid w:val="00F14638"/>
    <w:rsid w:val="00F14818"/>
    <w:rsid w:val="00F152DE"/>
    <w:rsid w:val="00F17BA1"/>
    <w:rsid w:val="00F30082"/>
    <w:rsid w:val="00F32F2C"/>
    <w:rsid w:val="00F35FB7"/>
    <w:rsid w:val="00F402DF"/>
    <w:rsid w:val="00F42807"/>
    <w:rsid w:val="00F50AD7"/>
    <w:rsid w:val="00F51F95"/>
    <w:rsid w:val="00F5209B"/>
    <w:rsid w:val="00F524DF"/>
    <w:rsid w:val="00F52EF9"/>
    <w:rsid w:val="00F546C3"/>
    <w:rsid w:val="00F5558F"/>
    <w:rsid w:val="00F60867"/>
    <w:rsid w:val="00F6102D"/>
    <w:rsid w:val="00F61A83"/>
    <w:rsid w:val="00F82EF5"/>
    <w:rsid w:val="00F8479A"/>
    <w:rsid w:val="00F906A7"/>
    <w:rsid w:val="00F91FDA"/>
    <w:rsid w:val="00F9326B"/>
    <w:rsid w:val="00F95A65"/>
    <w:rsid w:val="00FA1DD8"/>
    <w:rsid w:val="00FC4673"/>
    <w:rsid w:val="00FC52EA"/>
    <w:rsid w:val="00FD0447"/>
    <w:rsid w:val="00FD5482"/>
    <w:rsid w:val="00FE05C3"/>
    <w:rsid w:val="00FE1387"/>
    <w:rsid w:val="00FE213D"/>
    <w:rsid w:val="00FE3A2A"/>
    <w:rsid w:val="00FE57B4"/>
    <w:rsid w:val="00FE79D1"/>
    <w:rsid w:val="00FF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AC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CF0E6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0AC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9C30AC"/>
    <w:rPr>
      <w:rFonts w:eastAsia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9C30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C30AC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C30AC"/>
  </w:style>
  <w:style w:type="paragraph" w:styleId="a8">
    <w:name w:val="footer"/>
    <w:basedOn w:val="a"/>
    <w:link w:val="a9"/>
    <w:uiPriority w:val="99"/>
    <w:semiHidden/>
    <w:unhideWhenUsed/>
    <w:rsid w:val="005226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22677"/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52267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22677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F10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2F10AF"/>
    <w:rPr>
      <w:rFonts w:eastAsia="Times New Roman"/>
    </w:rPr>
  </w:style>
  <w:style w:type="paragraph" w:styleId="ac">
    <w:name w:val="Plain Text"/>
    <w:aliases w:val="Текст Знак Знак Знак,Текст Знак Знак"/>
    <w:basedOn w:val="a"/>
    <w:link w:val="11"/>
    <w:rsid w:val="004E0D6D"/>
    <w:pPr>
      <w:widowControl w:val="0"/>
      <w:autoSpaceDE w:val="0"/>
      <w:autoSpaceDN w:val="0"/>
      <w:adjustRightInd w:val="0"/>
      <w:ind w:firstLine="709"/>
    </w:pPr>
    <w:rPr>
      <w:rFonts w:cs="Courier New"/>
      <w:sz w:val="24"/>
    </w:rPr>
  </w:style>
  <w:style w:type="character" w:customStyle="1" w:styleId="ad">
    <w:name w:val="Текст Знак"/>
    <w:basedOn w:val="a0"/>
    <w:link w:val="ac"/>
    <w:uiPriority w:val="99"/>
    <w:semiHidden/>
    <w:rsid w:val="004E0D6D"/>
    <w:rPr>
      <w:rFonts w:ascii="Courier New" w:eastAsia="Times New Roman" w:hAnsi="Courier New" w:cs="Courier New"/>
    </w:rPr>
  </w:style>
  <w:style w:type="character" w:customStyle="1" w:styleId="11">
    <w:name w:val="Текст Знак1"/>
    <w:aliases w:val="Текст Знак Знак Знак Знак,Текст Знак Знак Знак1"/>
    <w:basedOn w:val="a0"/>
    <w:link w:val="ac"/>
    <w:locked/>
    <w:rsid w:val="004E0D6D"/>
    <w:rPr>
      <w:rFonts w:eastAsia="Times New Roman" w:cs="Courier New"/>
      <w:sz w:val="24"/>
    </w:rPr>
  </w:style>
  <w:style w:type="table" w:styleId="ae">
    <w:name w:val="Table Grid"/>
    <w:basedOn w:val="a1"/>
    <w:rsid w:val="00D11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0E6D"/>
    <w:rPr>
      <w:rFonts w:eastAsia="Times New Roman"/>
      <w:sz w:val="28"/>
      <w:szCs w:val="24"/>
    </w:rPr>
  </w:style>
  <w:style w:type="table" w:styleId="af">
    <w:name w:val="Light Shading"/>
    <w:basedOn w:val="a1"/>
    <w:uiPriority w:val="60"/>
    <w:rsid w:val="00873FE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List Paragraph"/>
    <w:basedOn w:val="a"/>
    <w:uiPriority w:val="34"/>
    <w:qFormat/>
    <w:rsid w:val="008029DA"/>
    <w:pPr>
      <w:ind w:left="720"/>
      <w:contextualSpacing/>
    </w:pPr>
  </w:style>
  <w:style w:type="paragraph" w:customStyle="1" w:styleId="12">
    <w:name w:val="Без интервала1"/>
    <w:autoRedefine/>
    <w:rsid w:val="008E5770"/>
    <w:pPr>
      <w:jc w:val="both"/>
    </w:pPr>
    <w:rPr>
      <w:rFonts w:eastAsia="Times New Roman"/>
      <w:sz w:val="30"/>
      <w:szCs w:val="22"/>
      <w:lang w:eastAsia="en-US"/>
    </w:rPr>
  </w:style>
  <w:style w:type="character" w:styleId="af1">
    <w:name w:val="Emphasis"/>
    <w:basedOn w:val="a0"/>
    <w:qFormat/>
    <w:rsid w:val="003647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05B5-3858-44C6-97CA-502B4D0C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МАГIЛЁЎСКI АБЛАСНЫ  ВЫКАНАЎЧЫ КАМІТЭТ</vt:lpstr>
    </vt:vector>
  </TitlesOfParts>
  <Company>Чериковский РИК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МАГIЛЁЎСКI АБЛАСНЫ  ВЫКАНАЎЧЫ КАМІТЭТ</dc:title>
  <dc:creator>Наташа</dc:creator>
  <cp:lastModifiedBy>Admin</cp:lastModifiedBy>
  <cp:revision>2</cp:revision>
  <cp:lastPrinted>2021-03-19T12:46:00Z</cp:lastPrinted>
  <dcterms:created xsi:type="dcterms:W3CDTF">2022-09-15T12:13:00Z</dcterms:created>
  <dcterms:modified xsi:type="dcterms:W3CDTF">2022-09-15T12:13:00Z</dcterms:modified>
</cp:coreProperties>
</file>