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C8" w:rsidRDefault="00D8222C">
      <w:pPr>
        <w:jc w:val="center"/>
        <w:rPr>
          <w:b/>
        </w:rPr>
      </w:pPr>
      <w:r>
        <w:rPr>
          <w:b/>
        </w:rPr>
        <w:t>Открой сезон без нарушений!</w:t>
      </w:r>
    </w:p>
    <w:p w:rsidR="00177EC8" w:rsidRDefault="00177EC8"/>
    <w:p w:rsidR="00177EC8" w:rsidRDefault="00D8222C">
      <w:r>
        <w:t xml:space="preserve">С началом весенне-летнего сезона интенсивность движения на дорогах значительно усиливается: ведь к автомобилистам присоединяются и мотолюбители. Их появление существенно влияет на общее состояние аварийности. </w:t>
      </w:r>
    </w:p>
    <w:p w:rsidR="00177EC8" w:rsidRDefault="00D8222C">
      <w:r>
        <w:t xml:space="preserve">С целью </w:t>
      </w:r>
      <w:r>
        <w:t>своевременного предупреждения ДТП с участием водителей двухколесных транспортных средств 24 апреля в республике объявлено проведение Единого дня безопасности дорожного движения, девиз которого – «Открой сезон без нарушений!». С этого же дня стартует одноим</w:t>
      </w:r>
      <w:r>
        <w:t>енная республиканская профилактическая акция, которая продлится до 4 мая.</w:t>
      </w:r>
    </w:p>
    <w:p w:rsidR="00177EC8" w:rsidRDefault="00D8222C">
      <w:pPr>
        <w:rPr>
          <w:color w:val="000001"/>
        </w:rPr>
      </w:pPr>
      <w:r>
        <w:rPr>
          <w:color w:val="000001"/>
        </w:rPr>
        <w:t>Мотоцикл – транспорт, привлекающий, в первую очередь, мощностью и скоростью. Однако это малоустойчивая машина, где водитель и пассажир практически не защищены, что многократно увелич</w:t>
      </w:r>
      <w:r>
        <w:rPr>
          <w:color w:val="000001"/>
        </w:rPr>
        <w:t>ивает тяжесть последствий в случае аварий.</w:t>
      </w:r>
    </w:p>
    <w:p w:rsidR="00177EC8" w:rsidRDefault="00D8222C">
      <w:r>
        <w:t>В 2019 году на территории Могилевской области с участием мотовладельцев зарегистрировано 34 дорожно-транспортных происшествия, в результате которых 3 человека погибли, 33 получили травмы. 7 аварий совершили водите</w:t>
      </w:r>
      <w:r>
        <w:t>ли «железных коней», находясь в состоянии алкогольного опьянения.</w:t>
      </w:r>
    </w:p>
    <w:p w:rsidR="00177EC8" w:rsidRDefault="00D8222C">
      <w:r>
        <w:t xml:space="preserve">К большому сожалению, мотоциклисты уже «открыли сезон». </w:t>
      </w:r>
    </w:p>
    <w:p w:rsidR="00177EC8" w:rsidRDefault="00D8222C">
      <w:pPr>
        <w:ind w:firstLine="708"/>
        <w:rPr>
          <w:i/>
        </w:rPr>
      </w:pPr>
      <w:r>
        <w:rPr>
          <w:i/>
        </w:rPr>
        <w:t xml:space="preserve">8 апреля около двенадцати часов дня в Бобруйске 44-летний местный житель, проезжая на мотоцикле </w:t>
      </w:r>
      <w:r>
        <w:rPr>
          <w:i/>
          <w:lang w:val="en-US"/>
        </w:rPr>
        <w:t>Racer</w:t>
      </w:r>
      <w:r>
        <w:rPr>
          <w:i/>
        </w:rPr>
        <w:t xml:space="preserve"> </w:t>
      </w:r>
      <w:r>
        <w:rPr>
          <w:i/>
          <w:lang w:val="en-US"/>
        </w:rPr>
        <w:t>RC</w:t>
      </w:r>
      <w:r>
        <w:rPr>
          <w:i/>
        </w:rPr>
        <w:t>125</w:t>
      </w:r>
      <w:r>
        <w:rPr>
          <w:i/>
          <w:lang w:val="en-US"/>
        </w:rPr>
        <w:t>T</w:t>
      </w:r>
      <w:r>
        <w:rPr>
          <w:i/>
        </w:rPr>
        <w:t>-9 по улице Пушкина, проя</w:t>
      </w:r>
      <w:r>
        <w:rPr>
          <w:i/>
        </w:rPr>
        <w:t>вил невнимательность, не справился с управлением, мотоцикл опрокинулся на проезжей части. Водитель получил травмы и был доставлен в травматологическое отделение больницы.</w:t>
      </w:r>
    </w:p>
    <w:p w:rsidR="00177EC8" w:rsidRDefault="00D8222C">
      <w:r>
        <w:rPr>
          <w:bCs/>
        </w:rPr>
        <w:t>Ч</w:t>
      </w:r>
      <w:r>
        <w:t>тобы избежать неприятностей на дороге, прежде всего, нужно хорошо освоить навыки вож</w:t>
      </w:r>
      <w:r>
        <w:t>дения в разных ситуациях и дорожных условиях, а также быть предельно внимательными. Практика показывает, что любое столкновение для мотолюбителей чревато серьезными последствиями. Иногда к плачевному исходу приводит секундная потеря бдительности, в итоге б</w:t>
      </w:r>
      <w:r>
        <w:t xml:space="preserve">айкер не справляется с управлением и происходит ДТП. И если для автомобилиста те же обстоятельства завершаются отправкой в автосервис, то мотоциклист нередко оказывается в больнице. </w:t>
      </w:r>
    </w:p>
    <w:p w:rsidR="00177EC8" w:rsidRDefault="00D8222C">
      <w:pPr>
        <w:pStyle w:val="mess"/>
        <w:spacing w:before="0" w:after="0" w:line="240" w:lineRule="auto"/>
        <w:ind w:left="0" w:firstLine="708"/>
        <w:rPr>
          <w:sz w:val="32"/>
          <w:szCs w:val="32"/>
        </w:rPr>
      </w:pPr>
      <w:r>
        <w:rPr>
          <w:sz w:val="32"/>
          <w:szCs w:val="32"/>
        </w:rPr>
        <w:lastRenderedPageBreak/>
        <w:t>Следует обратить особое внимание родителей на недопущение возможности упр</w:t>
      </w:r>
      <w:r>
        <w:rPr>
          <w:sz w:val="32"/>
          <w:szCs w:val="32"/>
        </w:rPr>
        <w:t>авления двухколесными транспортными средствами подростками без соответствующего на то права.</w:t>
      </w:r>
    </w:p>
    <w:p w:rsidR="00177EC8" w:rsidRDefault="00D8222C">
      <w:r>
        <w:t>Для управления мотоциклом, скутером или мопедом обязательным условием является наличие водительского удостоверения соответствующей категории. За «бесправное» вожде</w:t>
      </w:r>
      <w:r>
        <w:t xml:space="preserve">ние предусмотрена административная ответственность в виде штрафа до 20 базовых величин, а за повторное в течение года данное нарушение штраф увеличивается до 50 базовых величин. </w:t>
      </w:r>
    </w:p>
    <w:p w:rsidR="00177EC8" w:rsidRDefault="00D8222C">
      <w:pPr>
        <w:ind w:firstLine="709"/>
      </w:pPr>
      <w:r>
        <w:t>Также необходима обязательная регистрация «железного коня» в ГАИ, а еще засте</w:t>
      </w:r>
      <w:r>
        <w:t xml:space="preserve">гнутый мотошлем и, конечно же, включённое благоразумие. </w:t>
      </w:r>
    </w:p>
    <w:p w:rsidR="00177EC8" w:rsidRDefault="00D8222C">
      <w:r>
        <w:t>По статистике немалое число ДТП с участием мотоциклистов происходит в тот момент, когда водитель встречной машины не замечает мотоцикл или рассчитывает успеть совершить свой маневр. Именно поэтому ав</w:t>
      </w:r>
      <w:r>
        <w:t>томобилистам следует проявлять предельную осторожность. В свою очередь, мотовладельцам необходимо двигаться с включенным ближним светом фар для привлечения внимания других участников движения, соблюдать скоростной режим, хорошо экипироваться и никогда не в</w:t>
      </w:r>
      <w:r>
        <w:t xml:space="preserve">ыполнять опасных трюков на дороге. </w:t>
      </w:r>
    </w:p>
    <w:p w:rsidR="00177EC8" w:rsidRDefault="00177EC8"/>
    <w:sectPr w:rsidR="00177EC8" w:rsidSect="00177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77EC8"/>
    <w:rsid w:val="00177EC8"/>
    <w:rsid w:val="00D82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77EC8"/>
    <w:pPr>
      <w:tabs>
        <w:tab w:val="left" w:pos="8655"/>
      </w:tabs>
      <w:ind w:firstLine="720"/>
      <w:jc w:val="both"/>
    </w:pPr>
    <w:rPr>
      <w:rFonts w:eastAsia="Calibri"/>
      <w:sz w:val="32"/>
      <w:szCs w:val="32"/>
    </w:rPr>
  </w:style>
  <w:style w:type="paragraph" w:styleId="1">
    <w:name w:val="heading 1"/>
    <w:basedOn w:val="a"/>
    <w:next w:val="a"/>
    <w:link w:val="10"/>
    <w:qFormat/>
    <w:rsid w:val="00177EC8"/>
    <w:pPr>
      <w:keepNext/>
      <w:spacing w:before="240" w:after="60"/>
      <w:outlineLvl w:val="0"/>
    </w:pPr>
    <w:rPr>
      <w:rFonts w:ascii="Cambria" w:eastAsiaTheme="majorEastAsia" w:hAnsi="Cambria" w:cstheme="majorBidi"/>
      <w:bCs/>
      <w:kern w:val="32"/>
    </w:rPr>
  </w:style>
  <w:style w:type="paragraph" w:styleId="2">
    <w:name w:val="heading 2"/>
    <w:basedOn w:val="a"/>
    <w:next w:val="a"/>
    <w:link w:val="20"/>
    <w:semiHidden/>
    <w:unhideWhenUsed/>
    <w:qFormat/>
    <w:rsid w:val="00177EC8"/>
    <w:pPr>
      <w:keepNext/>
      <w:spacing w:before="240" w:after="60"/>
      <w:outlineLvl w:val="1"/>
    </w:pPr>
    <w:rPr>
      <w:rFonts w:asciiTheme="majorHAnsi" w:eastAsiaTheme="majorEastAsia" w:hAnsiTheme="majorHAnsi" w:cstheme="majorBidi"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77EC8"/>
    <w:pPr>
      <w:keepNext/>
      <w:spacing w:before="240" w:after="60"/>
      <w:outlineLvl w:val="2"/>
    </w:pPr>
    <w:rPr>
      <w:rFonts w:asciiTheme="majorHAnsi" w:eastAsiaTheme="majorEastAsia" w:hAnsiTheme="majorHAnsi" w:cstheme="majorBidi"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77EC8"/>
    <w:pPr>
      <w:keepNext/>
      <w:spacing w:before="240" w:after="60"/>
      <w:outlineLvl w:val="3"/>
    </w:pPr>
    <w:rPr>
      <w:rFonts w:asciiTheme="minorHAnsi" w:eastAsiaTheme="minorEastAsia" w:hAnsiTheme="minorHAnsi" w:cstheme="minorBidi"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77EC8"/>
    <w:pPr>
      <w:spacing w:before="240" w:after="60"/>
      <w:outlineLvl w:val="4"/>
    </w:pPr>
    <w:rPr>
      <w:rFonts w:asciiTheme="minorHAnsi" w:eastAsiaTheme="minorEastAsia" w:hAnsiTheme="minorHAnsi" w:cstheme="minorBidi"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77EC8"/>
    <w:pPr>
      <w:spacing w:before="240" w:after="60"/>
      <w:outlineLvl w:val="5"/>
    </w:pPr>
    <w:rPr>
      <w:rFonts w:asciiTheme="minorHAnsi" w:eastAsiaTheme="minorEastAsia" w:hAnsiTheme="minorHAnsi" w:cstheme="minorBidi"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177EC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177EC8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177EC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77E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177EC8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Subtitle"/>
    <w:aliases w:val="Подзаголовок Знак1,Подзаголовок Знак2,Подзаголовок Знак Знак Знак Знак Знак Знак,Подзаголовок Знак1 Знак1 Знак Знак Знак,Подзаголовок Знак Знак Знак,Подзаголовок Знак Знак Знак1 Знак Знак Знак Знак"/>
    <w:basedOn w:val="a"/>
    <w:next w:val="a"/>
    <w:link w:val="a4"/>
    <w:qFormat/>
    <w:rsid w:val="00177EC8"/>
    <w:pPr>
      <w:spacing w:after="60"/>
      <w:outlineLvl w:val="1"/>
    </w:pPr>
    <w:rPr>
      <w:rFonts w:ascii="Cambria" w:eastAsiaTheme="majorEastAsia" w:hAnsi="Cambria" w:cstheme="majorBidi"/>
    </w:rPr>
  </w:style>
  <w:style w:type="character" w:customStyle="1" w:styleId="a4">
    <w:name w:val="Подзаголовок Знак"/>
    <w:aliases w:val="Подзаголовок Знак1 Знак1,Подзаголовок Знак2 Знак1,Подзаголовок Знак Знак Знак Знак Знак Знак Знак1,Подзаголовок Знак1 Знак1 Знак Знак Знак Знак1,Подзаголовок Знак Знак Знак Знак1,Подзаголовок Знак Знак Знак1 Знак Знак Знак Знак Знак1"/>
    <w:basedOn w:val="a0"/>
    <w:link w:val="a3"/>
    <w:rsid w:val="00177EC8"/>
    <w:rPr>
      <w:rFonts w:ascii="Cambria" w:eastAsiaTheme="majorEastAsia" w:hAnsi="Cambria" w:cstheme="majorBidi"/>
      <w:sz w:val="24"/>
      <w:szCs w:val="24"/>
    </w:rPr>
  </w:style>
  <w:style w:type="character" w:customStyle="1" w:styleId="31">
    <w:name w:val="Подзаголовок Знак3"/>
    <w:aliases w:val="Подзаголовок Знак1 Знак,Подзаголовок Знак2 Знак,Подзаголовок Знак Знак Знак Знак Знак Знак Знак,Подзаголовок Знак1 Знак1 Знак Знак Знак Знак,Подзаголовок Знак Знак Знак Знак,Подзаголовок Знак Знак Знак1 Знак Знак Знак Знак Знак"/>
    <w:rsid w:val="00177EC8"/>
    <w:rPr>
      <w:rFonts w:ascii="Times New Roman" w:eastAsia="Times New Roman" w:hAnsi="Times New Roman" w:cs="Arial"/>
      <w:b/>
      <w:sz w:val="24"/>
      <w:szCs w:val="24"/>
    </w:rPr>
  </w:style>
  <w:style w:type="character" w:styleId="a5">
    <w:name w:val="Strong"/>
    <w:basedOn w:val="a0"/>
    <w:qFormat/>
    <w:rsid w:val="00177EC8"/>
    <w:rPr>
      <w:b/>
      <w:bCs/>
    </w:rPr>
  </w:style>
  <w:style w:type="character" w:customStyle="1" w:styleId="10">
    <w:name w:val="Заголовок 1 Знак"/>
    <w:basedOn w:val="a0"/>
    <w:link w:val="1"/>
    <w:rsid w:val="00177EC8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177E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177EC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177EC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177EC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177EC8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177EC8"/>
    <w:rPr>
      <w:rFonts w:asciiTheme="majorHAnsi" w:eastAsiaTheme="majorEastAsia" w:hAnsiTheme="majorHAnsi" w:cstheme="majorBidi"/>
      <w:sz w:val="22"/>
      <w:szCs w:val="22"/>
    </w:rPr>
  </w:style>
  <w:style w:type="paragraph" w:styleId="a6">
    <w:name w:val="caption"/>
    <w:basedOn w:val="a"/>
    <w:next w:val="a"/>
    <w:semiHidden/>
    <w:unhideWhenUsed/>
    <w:qFormat/>
    <w:rsid w:val="00177EC8"/>
    <w:rPr>
      <w:bCs/>
      <w:sz w:val="20"/>
      <w:szCs w:val="20"/>
    </w:rPr>
  </w:style>
  <w:style w:type="paragraph" w:styleId="a7">
    <w:name w:val="Title"/>
    <w:basedOn w:val="a"/>
    <w:next w:val="a"/>
    <w:link w:val="a8"/>
    <w:qFormat/>
    <w:rsid w:val="00177EC8"/>
    <w:pPr>
      <w:spacing w:before="240" w:after="60"/>
      <w:outlineLvl w:val="0"/>
    </w:pPr>
    <w:rPr>
      <w:rFonts w:ascii="Cambria" w:eastAsiaTheme="majorEastAsia" w:hAnsi="Cambria" w:cstheme="majorBidi"/>
      <w:bCs/>
      <w:kern w:val="28"/>
    </w:rPr>
  </w:style>
  <w:style w:type="character" w:customStyle="1" w:styleId="a8">
    <w:name w:val="Название Знак"/>
    <w:basedOn w:val="a0"/>
    <w:link w:val="a7"/>
    <w:rsid w:val="00177EC8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a9">
    <w:name w:val="Emphasis"/>
    <w:basedOn w:val="a0"/>
    <w:qFormat/>
    <w:rsid w:val="00177EC8"/>
    <w:rPr>
      <w:i/>
      <w:iCs/>
    </w:rPr>
  </w:style>
  <w:style w:type="paragraph" w:styleId="aa">
    <w:name w:val="No Spacing"/>
    <w:uiPriority w:val="1"/>
    <w:qFormat/>
    <w:rsid w:val="00177EC8"/>
    <w:rPr>
      <w:sz w:val="24"/>
      <w:szCs w:val="24"/>
    </w:rPr>
  </w:style>
  <w:style w:type="paragraph" w:styleId="ab">
    <w:name w:val="List Paragraph"/>
    <w:basedOn w:val="a"/>
    <w:uiPriority w:val="34"/>
    <w:qFormat/>
    <w:rsid w:val="00177EC8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177EC8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177EC8"/>
    <w:rPr>
      <w:i/>
      <w:iCs/>
      <w:color w:val="000000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77EC8"/>
    <w:pPr>
      <w:pBdr>
        <w:bottom w:val="single" w:sz="4" w:space="4" w:color="4F81BD"/>
      </w:pBdr>
      <w:spacing w:before="200" w:after="280"/>
      <w:ind w:left="936" w:right="936"/>
    </w:pPr>
    <w:rPr>
      <w:rFonts w:eastAsiaTheme="majorEastAsia" w:cstheme="majorBidi"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177EC8"/>
    <w:rPr>
      <w:rFonts w:eastAsiaTheme="majorEastAsia" w:cstheme="majorBidi"/>
      <w:b/>
      <w:bCs/>
      <w:i/>
      <w:iCs/>
      <w:color w:val="4F81BD"/>
      <w:sz w:val="24"/>
      <w:szCs w:val="24"/>
    </w:rPr>
  </w:style>
  <w:style w:type="character" w:styleId="ae">
    <w:name w:val="Subtle Emphasis"/>
    <w:basedOn w:val="a0"/>
    <w:uiPriority w:val="19"/>
    <w:qFormat/>
    <w:rsid w:val="00177EC8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177EC8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177EC8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177EC8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177EC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77EC8"/>
    <w:pPr>
      <w:outlineLvl w:val="9"/>
    </w:pPr>
    <w:rPr>
      <w:rFonts w:asciiTheme="majorHAnsi" w:hAnsiTheme="majorHAnsi"/>
    </w:rPr>
  </w:style>
  <w:style w:type="character" w:customStyle="1" w:styleId="apple-converted-space">
    <w:name w:val="apple-converted-space"/>
    <w:basedOn w:val="a0"/>
    <w:rsid w:val="00177EC8"/>
  </w:style>
  <w:style w:type="paragraph" w:styleId="af4">
    <w:name w:val="Balloon Text"/>
    <w:basedOn w:val="a"/>
    <w:link w:val="af5"/>
    <w:uiPriority w:val="99"/>
    <w:semiHidden/>
    <w:unhideWhenUsed/>
    <w:rsid w:val="00177EC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77EC8"/>
    <w:rPr>
      <w:rFonts w:ascii="Tahoma" w:eastAsia="Calibri" w:hAnsi="Tahoma" w:cs="Tahoma"/>
      <w:sz w:val="16"/>
      <w:szCs w:val="16"/>
    </w:rPr>
  </w:style>
  <w:style w:type="paragraph" w:customStyle="1" w:styleId="mess">
    <w:name w:val="mess"/>
    <w:basedOn w:val="a"/>
    <w:rsid w:val="00177EC8"/>
    <w:pPr>
      <w:tabs>
        <w:tab w:val="clear" w:pos="8655"/>
      </w:tabs>
      <w:spacing w:before="57" w:after="57" w:line="200" w:lineRule="atLeast"/>
      <w:ind w:left="57" w:right="57" w:firstLine="0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ГАИ-43</cp:lastModifiedBy>
  <cp:revision>23</cp:revision>
  <cp:lastPrinted>2020-04-07T12:18:00Z</cp:lastPrinted>
  <dcterms:created xsi:type="dcterms:W3CDTF">2020-04-07T08:55:00Z</dcterms:created>
  <dcterms:modified xsi:type="dcterms:W3CDTF">2020-04-24T08:57:00Z</dcterms:modified>
</cp:coreProperties>
</file>