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21" w:rsidRDefault="00383AF4" w:rsidP="00383AF4">
      <w:pPr>
        <w:pStyle w:val="Bodytext20"/>
        <w:shd w:val="clear" w:color="auto" w:fill="auto"/>
        <w:spacing w:after="0" w:line="338" w:lineRule="exact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86995</wp:posOffset>
            </wp:positionV>
            <wp:extent cx="3028950" cy="4286250"/>
            <wp:effectExtent l="19050" t="0" r="0" b="0"/>
            <wp:wrapTight wrapText="bothSides">
              <wp:wrapPolygon edited="0">
                <wp:start x="-136" y="0"/>
                <wp:lineTo x="-136" y="21504"/>
                <wp:lineTo x="21600" y="21504"/>
                <wp:lineTo x="21600" y="0"/>
                <wp:lineTo x="-136" y="0"/>
              </wp:wrapPolygon>
            </wp:wrapTight>
            <wp:docPr id="6" name="Рисунок 2" descr="http://f.sdska.ru/_f/news/76/an0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.sdska.ru/_f/news/76/an08-0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F12">
        <w:t xml:space="preserve">Статистические сведения о состоянии оперативной обстановки на объектах транспорта в т.г. году свидетельствует, что принимаемые ОВД во взаимодействии с государственным объединением «Белорусская железная </w:t>
      </w:r>
      <w:r w:rsidR="00A27F12">
        <w:t>дорога» (далее - ГО «БелЖД»), иными заинтересованными меры в целом позволяют адекватно влиять на общее положение дел в указанной сфере и реагировать на негативные проявления, в т.ч. связанные с нарушениями водителями транспортных средств Правил дорожного д</w:t>
      </w:r>
      <w:r w:rsidR="00A27F12">
        <w:t>вижения (далее - ПДД) при проезде железнодорожных переездов.</w:t>
      </w:r>
    </w:p>
    <w:p w:rsidR="00607021" w:rsidRDefault="00A27F12">
      <w:pPr>
        <w:pStyle w:val="Bodytext20"/>
        <w:shd w:val="clear" w:color="auto" w:fill="auto"/>
        <w:spacing w:after="0" w:line="338" w:lineRule="exact"/>
        <w:ind w:firstLine="740"/>
        <w:jc w:val="both"/>
      </w:pPr>
      <w:r>
        <w:t>В то же время наличие отдельных фактов указывает на то, что аспекты предупреждения дорожно-транспортных происшествий (далее - ДТП) с участием железнодорожного и автомобильного транспорта не теряю</w:t>
      </w:r>
      <w:r>
        <w:t>т своей актуальности.</w:t>
      </w:r>
    </w:p>
    <w:p w:rsidR="00607021" w:rsidRDefault="00A27F12">
      <w:pPr>
        <w:pStyle w:val="Bodytext20"/>
        <w:shd w:val="clear" w:color="auto" w:fill="auto"/>
        <w:spacing w:after="0" w:line="338" w:lineRule="exact"/>
        <w:ind w:firstLine="740"/>
        <w:jc w:val="both"/>
      </w:pPr>
      <w:r>
        <w:t>В январе-июле т.г. на территории Республики Беларусь при снижении общего количества таких ДТП (с 10 до 7) значительно возросло число пострадавших в них (с 2 до 8), в том числе погибших (с 0 до 3).</w:t>
      </w:r>
    </w:p>
    <w:p w:rsidR="00607021" w:rsidRDefault="00A27F12">
      <w:pPr>
        <w:pStyle w:val="Bodytext20"/>
        <w:shd w:val="clear" w:color="auto" w:fill="auto"/>
        <w:spacing w:after="0" w:line="346" w:lineRule="exact"/>
        <w:ind w:firstLine="740"/>
        <w:jc w:val="both"/>
      </w:pPr>
      <w:r>
        <w:t>В ряде случаев водителями транспортн</w:t>
      </w:r>
      <w:r>
        <w:t>ых средств при проезде железнодорожных переездов допускались нарушения требований знака «Движение без остановки запрещено», игнорировались соответствующие световые и звуковые сигналы светофора.</w:t>
      </w:r>
    </w:p>
    <w:p w:rsidR="00607021" w:rsidRDefault="00A27F12">
      <w:pPr>
        <w:pStyle w:val="Bodytext20"/>
        <w:shd w:val="clear" w:color="auto" w:fill="auto"/>
        <w:spacing w:after="0" w:line="346" w:lineRule="exact"/>
        <w:ind w:firstLine="740"/>
        <w:jc w:val="both"/>
      </w:pPr>
      <w:r>
        <w:t>Сохраняется проблематика травмирования граждан в результате не</w:t>
      </w:r>
      <w:r>
        <w:t>счастных случаев на объектах транспорта. На территории Могилевской области отмечается рост с 3 до 5.</w:t>
      </w:r>
    </w:p>
    <w:p w:rsidR="00607021" w:rsidRDefault="00A27F12">
      <w:pPr>
        <w:pStyle w:val="Bodytext20"/>
        <w:shd w:val="clear" w:color="auto" w:fill="auto"/>
        <w:spacing w:after="0" w:line="346" w:lineRule="exact"/>
        <w:ind w:firstLine="740"/>
        <w:jc w:val="both"/>
      </w:pPr>
      <w:r>
        <w:t>Основные причины несчастных случаев - нахождение граждан на объектах транспорта в состоянии алкогольного опьянения и отсутствие с их стороны бдительности п</w:t>
      </w:r>
      <w:r>
        <w:t>ри движении по железнодорожным путям и настилам (в наушниках, пользование смартфонами и иными гаджетами).</w:t>
      </w:r>
    </w:p>
    <w:p w:rsidR="00607021" w:rsidRDefault="00A27F12">
      <w:pPr>
        <w:pStyle w:val="Bodytext20"/>
        <w:shd w:val="clear" w:color="auto" w:fill="auto"/>
        <w:spacing w:after="0" w:line="346" w:lineRule="exact"/>
        <w:ind w:firstLine="740"/>
        <w:jc w:val="both"/>
      </w:pPr>
      <w:r>
        <w:t>Имели место случаи нарушения установленного порядка пересечения железнодорожных путей лицами, управляющими средствами персонально мобильности (мотоцик</w:t>
      </w:r>
      <w:r>
        <w:t>лами, скутерами, самокатами, сегвеями, велосипедами и т.п.).</w:t>
      </w:r>
    </w:p>
    <w:p w:rsidR="00607021" w:rsidRDefault="00A27F12">
      <w:pPr>
        <w:pStyle w:val="Bodytext20"/>
        <w:shd w:val="clear" w:color="auto" w:fill="auto"/>
        <w:spacing w:after="0" w:line="346" w:lineRule="exact"/>
        <w:ind w:firstLine="740"/>
        <w:jc w:val="both"/>
      </w:pPr>
      <w:r>
        <w:lastRenderedPageBreak/>
        <w:t>К примеру, 14.07.2024 в 09.39 на станции Колосово Минской области при пересечении железнодорожных путей по пешеходному настилу на мотоцикле в результате столкновения с поездом смертельно травмиро</w:t>
      </w:r>
      <w:r>
        <w:t>ваны двое граждан.</w:t>
      </w:r>
    </w:p>
    <w:p w:rsidR="00607021" w:rsidRDefault="00A27F12">
      <w:pPr>
        <w:pStyle w:val="Bodytext20"/>
        <w:shd w:val="clear" w:color="auto" w:fill="auto"/>
        <w:spacing w:after="0" w:line="346" w:lineRule="exact"/>
        <w:ind w:firstLine="740"/>
        <w:jc w:val="both"/>
      </w:pPr>
      <w:r>
        <w:t>23.07.2024 в 07:48 на станции Ляховичи Брестской области машистом грузового поезда применено экстренное торможение для предотвращения наезда на девушку, которая передвигалась на велосипеде по пешеходному настилу в наушниках, на подаваемы</w:t>
      </w:r>
      <w:r>
        <w:t>е машинистом звуковые сигналы не реагировала. Наезд предотвратить не удалось, смертельно травмирована гражданка 2006 г.р.</w:t>
      </w:r>
    </w:p>
    <w:p w:rsidR="00383AF4" w:rsidRPr="00383AF4" w:rsidRDefault="00A27F12" w:rsidP="00383AF4">
      <w:pPr>
        <w:ind w:firstLine="708"/>
        <w:jc w:val="both"/>
        <w:rPr>
          <w:b/>
          <w:color w:val="30282A"/>
          <w:sz w:val="30"/>
          <w:szCs w:val="30"/>
          <w:shd w:val="clear" w:color="auto" w:fill="FFFFFF"/>
        </w:rPr>
      </w:pPr>
      <w:r w:rsidRPr="00383AF4">
        <w:rPr>
          <w:sz w:val="30"/>
          <w:szCs w:val="30"/>
        </w:rPr>
        <w:t>В этой связи в целях принятия дополнительных мер по предупреждению ДТП с участием автомобильного и железнодорожного транспорта, травмирования граждан, повышению безопасности на объектах транспорта и вблизи ни</w:t>
      </w:r>
      <w:r w:rsidRPr="00383AF4">
        <w:rPr>
          <w:sz w:val="30"/>
          <w:szCs w:val="30"/>
        </w:rPr>
        <w:t xml:space="preserve">х, укреплению взаимодействия в данном направлении с отделениями ГО «БелЖД», </w:t>
      </w:r>
      <w:r w:rsidR="00383AF4" w:rsidRPr="00383AF4">
        <w:rPr>
          <w:sz w:val="30"/>
          <w:szCs w:val="30"/>
        </w:rPr>
        <w:t xml:space="preserve">иными государственными органами в </w:t>
      </w:r>
      <w:r w:rsidR="00383AF4" w:rsidRPr="00383AF4">
        <w:rPr>
          <w:b/>
          <w:color w:val="30282A"/>
          <w:sz w:val="30"/>
          <w:szCs w:val="30"/>
          <w:shd w:val="clear" w:color="auto" w:fill="FFFFFF"/>
        </w:rPr>
        <w:t>сентябр</w:t>
      </w:r>
      <w:r w:rsidR="000B206D">
        <w:rPr>
          <w:b/>
          <w:color w:val="30282A"/>
          <w:sz w:val="30"/>
          <w:szCs w:val="30"/>
          <w:shd w:val="clear" w:color="auto" w:fill="FFFFFF"/>
        </w:rPr>
        <w:t>е-</w:t>
      </w:r>
      <w:r w:rsidR="00383AF4" w:rsidRPr="00383AF4">
        <w:rPr>
          <w:b/>
          <w:color w:val="30282A"/>
          <w:sz w:val="30"/>
          <w:szCs w:val="30"/>
          <w:shd w:val="clear" w:color="auto" w:fill="FFFFFF"/>
        </w:rPr>
        <w:t>октябре 202</w:t>
      </w:r>
      <w:r w:rsidR="00383AF4">
        <w:rPr>
          <w:b/>
          <w:color w:val="30282A"/>
          <w:sz w:val="30"/>
          <w:szCs w:val="30"/>
          <w:shd w:val="clear" w:color="auto" w:fill="FFFFFF"/>
        </w:rPr>
        <w:t>4</w:t>
      </w:r>
      <w:r w:rsidR="00383AF4" w:rsidRPr="00383AF4">
        <w:rPr>
          <w:b/>
          <w:color w:val="30282A"/>
          <w:sz w:val="30"/>
          <w:szCs w:val="30"/>
          <w:shd w:val="clear" w:color="auto" w:fill="FFFFFF"/>
        </w:rPr>
        <w:t xml:space="preserve"> года</w:t>
      </w:r>
      <w:r w:rsidR="00383AF4" w:rsidRPr="00383AF4">
        <w:rPr>
          <w:color w:val="30282A"/>
          <w:sz w:val="30"/>
          <w:szCs w:val="30"/>
          <w:shd w:val="clear" w:color="auto" w:fill="FFFFFF"/>
        </w:rPr>
        <w:t xml:space="preserve"> </w:t>
      </w:r>
      <w:r w:rsidR="00383AF4" w:rsidRPr="00383AF4">
        <w:rPr>
          <w:b/>
          <w:color w:val="30282A"/>
          <w:sz w:val="30"/>
          <w:szCs w:val="30"/>
          <w:shd w:val="clear" w:color="auto" w:fill="FFFFFF"/>
        </w:rPr>
        <w:t>проводится комплекс дополнительных мер по повышению безопасности на объектах железнодорожной инфраструктуры.</w:t>
      </w:r>
    </w:p>
    <w:p w:rsidR="00607021" w:rsidRPr="00383AF4" w:rsidRDefault="00607021">
      <w:pPr>
        <w:pStyle w:val="Bodytext20"/>
        <w:shd w:val="clear" w:color="auto" w:fill="auto"/>
        <w:spacing w:after="0" w:line="346" w:lineRule="exact"/>
        <w:ind w:firstLine="740"/>
        <w:jc w:val="both"/>
        <w:rPr>
          <w:b/>
        </w:rPr>
      </w:pPr>
    </w:p>
    <w:p w:rsidR="00383AF4" w:rsidRDefault="00383AF4">
      <w:pPr>
        <w:pStyle w:val="Bodytext20"/>
        <w:shd w:val="clear" w:color="auto" w:fill="auto"/>
        <w:tabs>
          <w:tab w:val="left" w:pos="6386"/>
        </w:tabs>
        <w:spacing w:after="0" w:line="332" w:lineRule="exact"/>
        <w:jc w:val="both"/>
      </w:pPr>
    </w:p>
    <w:p w:rsidR="00383AF4" w:rsidRDefault="00383AF4">
      <w:pPr>
        <w:pStyle w:val="Bodytext20"/>
        <w:shd w:val="clear" w:color="auto" w:fill="auto"/>
        <w:tabs>
          <w:tab w:val="left" w:pos="6386"/>
        </w:tabs>
        <w:spacing w:after="0" w:line="332" w:lineRule="exact"/>
        <w:jc w:val="both"/>
      </w:pPr>
    </w:p>
    <w:p w:rsidR="00383AF4" w:rsidRDefault="00383AF4" w:rsidP="00383AF4">
      <w:pPr>
        <w:ind w:right="62"/>
        <w:jc w:val="both"/>
      </w:pPr>
      <w:r w:rsidRPr="00290EAB">
        <w:rPr>
          <w:sz w:val="28"/>
          <w:szCs w:val="28"/>
        </w:rPr>
        <w:t>ОГАИ Чериковского РОВД</w:t>
      </w:r>
      <w:r w:rsidRPr="00290EAB">
        <w:rPr>
          <w:sz w:val="28"/>
          <w:szCs w:val="28"/>
        </w:rPr>
        <w:tab/>
      </w:r>
    </w:p>
    <w:p w:rsidR="00607021" w:rsidRDefault="00A27F12">
      <w:pPr>
        <w:pStyle w:val="Bodytext20"/>
        <w:shd w:val="clear" w:color="auto" w:fill="auto"/>
        <w:tabs>
          <w:tab w:val="left" w:pos="6386"/>
        </w:tabs>
        <w:spacing w:after="0" w:line="332" w:lineRule="exact"/>
        <w:jc w:val="both"/>
      </w:pPr>
      <w:r>
        <w:tab/>
      </w:r>
    </w:p>
    <w:sectPr w:rsidR="00607021" w:rsidSect="00607021">
      <w:headerReference w:type="default" r:id="rId9"/>
      <w:type w:val="continuous"/>
      <w:pgSz w:w="11900" w:h="16840"/>
      <w:pgMar w:top="1018" w:right="986" w:bottom="1054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12" w:rsidRDefault="00A27F12" w:rsidP="00607021">
      <w:r>
        <w:separator/>
      </w:r>
    </w:p>
  </w:endnote>
  <w:endnote w:type="continuationSeparator" w:id="1">
    <w:p w:rsidR="00A27F12" w:rsidRDefault="00A27F12" w:rsidP="0060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12" w:rsidRDefault="00A27F12"/>
  </w:footnote>
  <w:footnote w:type="continuationSeparator" w:id="1">
    <w:p w:rsidR="00A27F12" w:rsidRDefault="00A27F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21" w:rsidRDefault="00A27F12">
    <w:pPr>
      <w:rPr>
        <w:sz w:val="2"/>
        <w:szCs w:val="2"/>
      </w:rPr>
    </w:pPr>
    <w:r>
      <w:br w:type="column"/>
    </w:r>
    <w:r w:rsidR="00607021" w:rsidRPr="006070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1pt;margin-top:33.1pt;width:4.3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7021" w:rsidRDefault="00607021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0B206D" w:rsidRPr="000B206D">
                    <w:rPr>
                      <w:rStyle w:val="Headerorfooter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28C"/>
    <w:multiLevelType w:val="multilevel"/>
    <w:tmpl w:val="D8ACC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07021"/>
    <w:rsid w:val="000B206D"/>
    <w:rsid w:val="00383AF4"/>
    <w:rsid w:val="00607021"/>
    <w:rsid w:val="00A2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0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60702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95pt">
    <w:name w:val="Body text (3) + 9.5 pt"/>
    <w:basedOn w:val="Bodytext3"/>
    <w:rsid w:val="0060702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2Exact">
    <w:name w:val="Body text (2) Exact"/>
    <w:basedOn w:val="a0"/>
    <w:rsid w:val="0060702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2ptSpacing2ptScaling50Exact">
    <w:name w:val="Body text (2) + 22 pt;Spacing 2 pt;Scaling 50% Exact"/>
    <w:basedOn w:val="Bodytext2"/>
    <w:rsid w:val="00607021"/>
    <w:rPr>
      <w:color w:val="695CAA"/>
      <w:spacing w:val="40"/>
      <w:w w:val="50"/>
      <w:sz w:val="44"/>
      <w:szCs w:val="44"/>
    </w:rPr>
  </w:style>
  <w:style w:type="character" w:customStyle="1" w:styleId="Bodytext222ptSpacing2ptScaling50Exact0">
    <w:name w:val="Body text (2) + 22 pt;Spacing 2 pt;Scaling 50% Exact"/>
    <w:basedOn w:val="Bodytext2"/>
    <w:rsid w:val="00607021"/>
    <w:rPr>
      <w:spacing w:val="40"/>
      <w:w w:val="50"/>
      <w:sz w:val="44"/>
      <w:szCs w:val="44"/>
    </w:rPr>
  </w:style>
  <w:style w:type="character" w:customStyle="1" w:styleId="Bodytext2Exact0">
    <w:name w:val="Body text (2) Exact"/>
    <w:basedOn w:val="Bodytext2"/>
    <w:rsid w:val="00607021"/>
    <w:rPr>
      <w:u w:val="single"/>
    </w:rPr>
  </w:style>
  <w:style w:type="character" w:customStyle="1" w:styleId="Bodytext2">
    <w:name w:val="Body text (2)_"/>
    <w:basedOn w:val="a0"/>
    <w:link w:val="Bodytext20"/>
    <w:rsid w:val="0060702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link w:val="Headerorfooter0"/>
    <w:rsid w:val="0060702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607021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"/>
    <w:rsid w:val="006070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60702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rsid w:val="0060702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">
    <w:name w:val="Body text (6)_"/>
    <w:basedOn w:val="a0"/>
    <w:link w:val="Bodytext60"/>
    <w:rsid w:val="0060702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Bold">
    <w:name w:val="Body text (2) + 11.5 pt;Bold"/>
    <w:basedOn w:val="Bodytext2"/>
    <w:rsid w:val="006070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13pt">
    <w:name w:val="Body text (2) + 13 pt"/>
    <w:basedOn w:val="Bodytext2"/>
    <w:rsid w:val="0060702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16pt">
    <w:name w:val="Body text (2) + 16 pt"/>
    <w:basedOn w:val="Bodytext2"/>
    <w:rsid w:val="00607021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Bodytext21">
    <w:name w:val="Body text (2)"/>
    <w:basedOn w:val="Bodytext2"/>
    <w:rsid w:val="00607021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07021"/>
    <w:pPr>
      <w:shd w:val="clear" w:color="auto" w:fill="FFFFFF"/>
      <w:spacing w:line="238" w:lineRule="exact"/>
      <w:jc w:val="center"/>
    </w:pPr>
    <w:rPr>
      <w:sz w:val="21"/>
      <w:szCs w:val="21"/>
    </w:rPr>
  </w:style>
  <w:style w:type="paragraph" w:customStyle="1" w:styleId="Bodytext20">
    <w:name w:val="Body text (2)"/>
    <w:basedOn w:val="a"/>
    <w:link w:val="Bodytext2"/>
    <w:rsid w:val="00607021"/>
    <w:pPr>
      <w:shd w:val="clear" w:color="auto" w:fill="FFFFFF"/>
      <w:spacing w:after="540" w:line="281" w:lineRule="exact"/>
    </w:pPr>
    <w:rPr>
      <w:sz w:val="30"/>
      <w:szCs w:val="30"/>
    </w:rPr>
  </w:style>
  <w:style w:type="paragraph" w:customStyle="1" w:styleId="Headerorfooter0">
    <w:name w:val="Header or footer"/>
    <w:basedOn w:val="a"/>
    <w:link w:val="Headerorfooter"/>
    <w:rsid w:val="00607021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Bodytext40">
    <w:name w:val="Body text (4)"/>
    <w:basedOn w:val="a"/>
    <w:link w:val="Bodytext4"/>
    <w:rsid w:val="00607021"/>
    <w:pPr>
      <w:shd w:val="clear" w:color="auto" w:fill="FFFFFF"/>
      <w:spacing w:before="1260" w:line="209" w:lineRule="exact"/>
    </w:pPr>
    <w:rPr>
      <w:sz w:val="17"/>
      <w:szCs w:val="17"/>
    </w:rPr>
  </w:style>
  <w:style w:type="paragraph" w:customStyle="1" w:styleId="Bodytext50">
    <w:name w:val="Body text (5)"/>
    <w:basedOn w:val="a"/>
    <w:link w:val="Bodytext5"/>
    <w:rsid w:val="00607021"/>
    <w:pPr>
      <w:shd w:val="clear" w:color="auto" w:fill="FFFFFF"/>
      <w:spacing w:line="332" w:lineRule="exact"/>
      <w:jc w:val="right"/>
    </w:pPr>
    <w:rPr>
      <w:sz w:val="30"/>
      <w:szCs w:val="30"/>
    </w:rPr>
  </w:style>
  <w:style w:type="paragraph" w:customStyle="1" w:styleId="Bodytext60">
    <w:name w:val="Body text (6)"/>
    <w:basedOn w:val="a"/>
    <w:link w:val="Bodytext6"/>
    <w:rsid w:val="00607021"/>
    <w:pPr>
      <w:shd w:val="clear" w:color="auto" w:fill="FFFFFF"/>
      <w:spacing w:line="324" w:lineRule="exact"/>
      <w:jc w:val="center"/>
    </w:pPr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.sdska.ru/_f/news/76/an08-0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56_11_15572овд_10</dc:title>
  <dc:subject/>
  <dc:creator/>
  <cp:keywords/>
  <cp:lastModifiedBy>ГАИ-43</cp:lastModifiedBy>
  <cp:revision>4</cp:revision>
  <cp:lastPrinted>2024-09-07T07:20:00Z</cp:lastPrinted>
  <dcterms:created xsi:type="dcterms:W3CDTF">2024-09-07T07:13:00Z</dcterms:created>
  <dcterms:modified xsi:type="dcterms:W3CDTF">2024-09-07T07:20:00Z</dcterms:modified>
</cp:coreProperties>
</file>