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4097" w14:textId="14B2E243" w:rsidR="000B3D07" w:rsidRDefault="00DD269D" w:rsidP="000B3839">
      <w:pPr>
        <w:tabs>
          <w:tab w:val="left" w:pos="2410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</w:t>
      </w:r>
      <w:r w:rsidR="00723D41">
        <w:rPr>
          <w:b/>
          <w:sz w:val="30"/>
          <w:szCs w:val="30"/>
        </w:rPr>
        <w:t>омплекс мероприятий</w:t>
      </w:r>
    </w:p>
    <w:p w14:paraId="6120BFB7" w14:textId="77777777" w:rsidR="00F9578E" w:rsidRPr="0091457E" w:rsidRDefault="00723D41" w:rsidP="000B3839">
      <w:pPr>
        <w:tabs>
          <w:tab w:val="left" w:pos="2410"/>
        </w:tabs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по профилактике детского дорожно-транспортного </w:t>
      </w:r>
      <w:proofErr w:type="gramStart"/>
      <w:r>
        <w:rPr>
          <w:b/>
          <w:sz w:val="30"/>
          <w:szCs w:val="30"/>
        </w:rPr>
        <w:t xml:space="preserve">травматизма </w:t>
      </w:r>
      <w:r w:rsidR="00E3604B">
        <w:rPr>
          <w:b/>
          <w:sz w:val="30"/>
          <w:szCs w:val="30"/>
        </w:rPr>
        <w:t xml:space="preserve"> </w:t>
      </w:r>
      <w:r w:rsidR="008D5858" w:rsidRPr="0091457E">
        <w:rPr>
          <w:b/>
          <w:sz w:val="30"/>
          <w:szCs w:val="30"/>
        </w:rPr>
        <w:t>(</w:t>
      </w:r>
      <w:proofErr w:type="gramEnd"/>
      <w:r>
        <w:rPr>
          <w:b/>
          <w:sz w:val="30"/>
          <w:szCs w:val="30"/>
        </w:rPr>
        <w:t>2</w:t>
      </w:r>
      <w:r w:rsidR="000B3D07">
        <w:rPr>
          <w:b/>
          <w:sz w:val="30"/>
          <w:szCs w:val="30"/>
        </w:rPr>
        <w:t xml:space="preserve"> – </w:t>
      </w:r>
      <w:r>
        <w:rPr>
          <w:b/>
          <w:sz w:val="30"/>
          <w:szCs w:val="30"/>
        </w:rPr>
        <w:t>5</w:t>
      </w:r>
      <w:r w:rsidR="000B3D07">
        <w:rPr>
          <w:b/>
          <w:sz w:val="30"/>
          <w:szCs w:val="30"/>
        </w:rPr>
        <w:t xml:space="preserve"> </w:t>
      </w:r>
      <w:r w:rsidR="0034052B">
        <w:rPr>
          <w:b/>
          <w:sz w:val="30"/>
          <w:szCs w:val="30"/>
        </w:rPr>
        <w:t>ма</w:t>
      </w:r>
      <w:r>
        <w:rPr>
          <w:b/>
          <w:sz w:val="30"/>
          <w:szCs w:val="30"/>
        </w:rPr>
        <w:t xml:space="preserve">я </w:t>
      </w:r>
      <w:r w:rsidR="0034052B">
        <w:rPr>
          <w:b/>
          <w:sz w:val="30"/>
          <w:szCs w:val="30"/>
        </w:rPr>
        <w:t>2023</w:t>
      </w:r>
      <w:r w:rsidR="00805B32">
        <w:rPr>
          <w:b/>
          <w:sz w:val="30"/>
          <w:szCs w:val="30"/>
        </w:rPr>
        <w:t xml:space="preserve"> года</w:t>
      </w:r>
      <w:r w:rsidR="00286C36" w:rsidRPr="0091457E">
        <w:rPr>
          <w:b/>
          <w:sz w:val="30"/>
          <w:szCs w:val="30"/>
        </w:rPr>
        <w:t>)</w:t>
      </w:r>
    </w:p>
    <w:p w14:paraId="4067A7AC" w14:textId="77777777" w:rsidR="00A61B63" w:rsidRPr="004C2168" w:rsidRDefault="00A61B63" w:rsidP="00517E5E">
      <w:pPr>
        <w:tabs>
          <w:tab w:val="left" w:pos="2410"/>
        </w:tabs>
        <w:jc w:val="both"/>
        <w:rPr>
          <w:i/>
          <w:sz w:val="30"/>
          <w:szCs w:val="30"/>
        </w:rPr>
      </w:pPr>
    </w:p>
    <w:p w14:paraId="6398434E" w14:textId="77777777" w:rsidR="00723D41" w:rsidRDefault="00A0672D" w:rsidP="00A0672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723D41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="00723D41">
        <w:rPr>
          <w:sz w:val="30"/>
          <w:szCs w:val="30"/>
        </w:rPr>
        <w:t>2 по 5</w:t>
      </w:r>
      <w:r w:rsidRPr="00A0672D">
        <w:rPr>
          <w:sz w:val="30"/>
          <w:szCs w:val="30"/>
        </w:rPr>
        <w:t xml:space="preserve"> </w:t>
      </w:r>
      <w:r>
        <w:rPr>
          <w:sz w:val="30"/>
          <w:szCs w:val="30"/>
        </w:rPr>
        <w:t>ма</w:t>
      </w:r>
      <w:r w:rsidR="00723D41">
        <w:rPr>
          <w:sz w:val="30"/>
          <w:szCs w:val="30"/>
        </w:rPr>
        <w:t xml:space="preserve">я на территории Могилевской области проходит комплекс мероприятий по профилактике детского дорожно-транспортного травматизма. </w:t>
      </w:r>
      <w:r w:rsidR="00C16E57">
        <w:rPr>
          <w:sz w:val="30"/>
          <w:szCs w:val="30"/>
        </w:rPr>
        <w:t xml:space="preserve">В этот период сотрудники Госавтоинспекции проведут беседы среди учащихся, также пройдут отработки и рейдовые мероприятия вблизи учреждений образования. </w:t>
      </w:r>
    </w:p>
    <w:p w14:paraId="635AEEA9" w14:textId="77777777" w:rsidR="00242F69" w:rsidRDefault="00242F69" w:rsidP="00FC1CCB">
      <w:pPr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В текущем году </w:t>
      </w:r>
      <w:r w:rsidR="00A0672D" w:rsidRPr="00A0672D">
        <w:rPr>
          <w:i/>
          <w:sz w:val="30"/>
          <w:szCs w:val="30"/>
        </w:rPr>
        <w:t xml:space="preserve">на дорогах </w:t>
      </w:r>
      <w:r w:rsidR="00723D41">
        <w:rPr>
          <w:i/>
          <w:sz w:val="30"/>
          <w:szCs w:val="30"/>
        </w:rPr>
        <w:t xml:space="preserve">области </w:t>
      </w:r>
      <w:r w:rsidR="00A0672D" w:rsidRPr="00A0672D">
        <w:rPr>
          <w:i/>
          <w:sz w:val="30"/>
          <w:szCs w:val="30"/>
        </w:rPr>
        <w:t xml:space="preserve">с участием детей произошло </w:t>
      </w:r>
      <w:r>
        <w:rPr>
          <w:i/>
          <w:sz w:val="30"/>
          <w:szCs w:val="30"/>
        </w:rPr>
        <w:t>10 дорожно-транспортных происшествий, в которых 11 детей получили травмы.</w:t>
      </w:r>
    </w:p>
    <w:p w14:paraId="3282B5BE" w14:textId="77777777" w:rsidR="008F5766" w:rsidRPr="003D1EB4" w:rsidRDefault="008F5766" w:rsidP="008F5766">
      <w:pPr>
        <w:ind w:firstLine="708"/>
        <w:jc w:val="both"/>
        <w:rPr>
          <w:rFonts w:cs="Arial"/>
          <w:color w:val="000000"/>
          <w:sz w:val="30"/>
          <w:szCs w:val="30"/>
        </w:rPr>
      </w:pPr>
      <w:r w:rsidRPr="003D1EB4">
        <w:rPr>
          <w:sz w:val="30"/>
          <w:szCs w:val="30"/>
        </w:rPr>
        <w:t>Дети в силу своих возрастных особенностей не в полной мере воспринимают опасность, которую таит в себе дорога. Самыми распространенными нарушениями правил, характерными для школьников, являются: переход проезжей части в неустановленных местах или на запрещающий сигнал светофора, нарушение правил езды на велосипедах, игра в непо</w:t>
      </w:r>
      <w:r>
        <w:rPr>
          <w:sz w:val="30"/>
          <w:szCs w:val="30"/>
        </w:rPr>
        <w:t>средственной близости от дороги, а также выход на проезжую часть из-за стоящих автомобилей.</w:t>
      </w:r>
      <w:r w:rsidRPr="003D1EB4">
        <w:rPr>
          <w:sz w:val="30"/>
          <w:szCs w:val="30"/>
        </w:rPr>
        <w:t xml:space="preserve"> </w:t>
      </w:r>
      <w:r w:rsidRPr="003D1EB4">
        <w:rPr>
          <w:color w:val="000000"/>
          <w:sz w:val="30"/>
          <w:szCs w:val="30"/>
        </w:rPr>
        <w:t>И п</w:t>
      </w:r>
      <w:r w:rsidRPr="003D1EB4">
        <w:rPr>
          <w:rFonts w:cs="Arial"/>
          <w:color w:val="000000"/>
          <w:sz w:val="30"/>
          <w:szCs w:val="30"/>
        </w:rPr>
        <w:t>ричины таких ДТП чаще в невнимательности и несоблюдении простых правил безопасности.</w:t>
      </w:r>
    </w:p>
    <w:p w14:paraId="5B830686" w14:textId="77777777" w:rsidR="00E83480" w:rsidRDefault="008F5766" w:rsidP="00F24714">
      <w:pPr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30 апреля 14:10 </w:t>
      </w:r>
      <w:r w:rsidR="00F24714">
        <w:rPr>
          <w:i/>
          <w:sz w:val="30"/>
          <w:szCs w:val="30"/>
        </w:rPr>
        <w:t xml:space="preserve">в Могилеве под колесами автомобиля </w:t>
      </w:r>
      <w:r w:rsidR="00E83480">
        <w:rPr>
          <w:i/>
          <w:sz w:val="30"/>
          <w:szCs w:val="30"/>
          <w:lang w:val="en-US"/>
        </w:rPr>
        <w:t>Subaru</w:t>
      </w:r>
      <w:r w:rsidR="00F24714">
        <w:rPr>
          <w:i/>
          <w:sz w:val="30"/>
          <w:szCs w:val="30"/>
        </w:rPr>
        <w:t xml:space="preserve"> </w:t>
      </w:r>
      <w:r w:rsidR="00E83480">
        <w:rPr>
          <w:i/>
          <w:sz w:val="30"/>
          <w:szCs w:val="30"/>
        </w:rPr>
        <w:t>травмирована 8</w:t>
      </w:r>
      <w:r w:rsidR="00F24714">
        <w:rPr>
          <w:i/>
          <w:sz w:val="30"/>
          <w:szCs w:val="30"/>
        </w:rPr>
        <w:t xml:space="preserve">-летняя девочка, </w:t>
      </w:r>
      <w:r w:rsidR="00E83480">
        <w:rPr>
          <w:i/>
          <w:sz w:val="30"/>
          <w:szCs w:val="30"/>
        </w:rPr>
        <w:t>выбежавшая из-за припаркованного автомобиля.</w:t>
      </w:r>
    </w:p>
    <w:p w14:paraId="4C9E2DFA" w14:textId="77777777" w:rsidR="00242F69" w:rsidRDefault="00242F69" w:rsidP="00242F69">
      <w:pPr>
        <w:ind w:firstLine="709"/>
        <w:jc w:val="both"/>
        <w:rPr>
          <w:sz w:val="30"/>
          <w:szCs w:val="30"/>
        </w:rPr>
      </w:pPr>
      <w:r w:rsidRPr="00BC43B2">
        <w:rPr>
          <w:sz w:val="30"/>
          <w:szCs w:val="30"/>
        </w:rPr>
        <w:t xml:space="preserve">Без сомнения, основная роль в обеспечении детской дорожной безопасности принадлежит водителям. Никогда не забывайте о том, что водитель на дороге должен быть профессионалом, а ребенок в силу своего возраста может быть дилетантом. Уважайте знак «Дети». Всегда, независимо от того, видны дети или нет, снижайте скорость. Руководствуйтесь принципом, чем хуже обзор – тем ниже скорость. Даже когда ничто не мешает обзору, дети часто не замечают опасность, водителям необходимо обращать на себя внимания звуковым сигналом. </w:t>
      </w:r>
      <w:r w:rsidRPr="00BC43B2">
        <w:rPr>
          <w:bCs/>
          <w:sz w:val="30"/>
          <w:szCs w:val="30"/>
        </w:rPr>
        <w:t xml:space="preserve">Передвигайтесь на автомобиле по дворовым территориям со скоростью не выше 20 км/ч. Помните, что в любой момент из подъезда, из-за угла или забора могут появиться маленькие непоседы. </w:t>
      </w:r>
      <w:r w:rsidRPr="00BC43B2">
        <w:rPr>
          <w:sz w:val="30"/>
          <w:szCs w:val="30"/>
        </w:rPr>
        <w:t>Помните, что при подъезде к пешеходным переходам необходимо заранее снижать скорость и всегда уступать дорогу пешеходам.</w:t>
      </w:r>
    </w:p>
    <w:p w14:paraId="6B56ADDA" w14:textId="77777777" w:rsidR="00C16E57" w:rsidRPr="003D1EB4" w:rsidRDefault="00C16E57" w:rsidP="00C16E57">
      <w:pPr>
        <w:ind w:firstLine="708"/>
        <w:jc w:val="both"/>
        <w:rPr>
          <w:sz w:val="30"/>
          <w:szCs w:val="30"/>
        </w:rPr>
      </w:pPr>
      <w:r w:rsidRPr="003D1EB4">
        <w:rPr>
          <w:color w:val="000000"/>
          <w:sz w:val="30"/>
          <w:szCs w:val="30"/>
        </w:rPr>
        <w:t>Не следует забывать о безопасности детей-пассажиров. Ведь нередко ребенок в автомобиле становится заложником халатности водителя.</w:t>
      </w:r>
      <w:r w:rsidRPr="003D1EB4">
        <w:rPr>
          <w:sz w:val="30"/>
          <w:szCs w:val="30"/>
        </w:rPr>
        <w:t xml:space="preserve"> </w:t>
      </w:r>
    </w:p>
    <w:p w14:paraId="775882D2" w14:textId="77777777" w:rsidR="00E83480" w:rsidRPr="00C16E57" w:rsidRDefault="00C16E57" w:rsidP="00242F69">
      <w:pPr>
        <w:ind w:firstLine="709"/>
        <w:jc w:val="both"/>
        <w:rPr>
          <w:i/>
          <w:sz w:val="30"/>
          <w:szCs w:val="30"/>
        </w:rPr>
      </w:pPr>
      <w:r w:rsidRPr="00C16E57">
        <w:rPr>
          <w:i/>
          <w:sz w:val="30"/>
          <w:szCs w:val="30"/>
        </w:rPr>
        <w:t xml:space="preserve">1 мая </w:t>
      </w:r>
      <w:r>
        <w:rPr>
          <w:i/>
          <w:sz w:val="30"/>
          <w:szCs w:val="30"/>
        </w:rPr>
        <w:t xml:space="preserve">около 14:30 в Дрибинском районе 44-летний водитель автомобиля </w:t>
      </w:r>
      <w:r>
        <w:rPr>
          <w:i/>
          <w:sz w:val="30"/>
          <w:szCs w:val="30"/>
          <w:lang w:val="en-US"/>
        </w:rPr>
        <w:t>Skoda</w:t>
      </w:r>
      <w:r>
        <w:rPr>
          <w:i/>
          <w:sz w:val="30"/>
          <w:szCs w:val="30"/>
        </w:rPr>
        <w:t xml:space="preserve"> не справился с управлением, съехал в кювет. В результате ДТП 8-летняя девочка, которая проезжала на заднем </w:t>
      </w:r>
      <w:r>
        <w:rPr>
          <w:i/>
          <w:sz w:val="30"/>
          <w:szCs w:val="30"/>
        </w:rPr>
        <w:lastRenderedPageBreak/>
        <w:t xml:space="preserve">сидении, но без детского удерживающего устройства, доставлена в больницу.  </w:t>
      </w:r>
    </w:p>
    <w:p w14:paraId="199FB198" w14:textId="77777777" w:rsidR="00784266" w:rsidRDefault="003A5517" w:rsidP="003A5517">
      <w:pPr>
        <w:ind w:firstLine="708"/>
        <w:jc w:val="both"/>
        <w:rPr>
          <w:sz w:val="30"/>
          <w:szCs w:val="30"/>
        </w:rPr>
      </w:pPr>
      <w:r w:rsidRPr="003A5517">
        <w:rPr>
          <w:sz w:val="30"/>
          <w:szCs w:val="30"/>
        </w:rPr>
        <w:t>Сегодня, когда в большинстве семей есть свои автомобили и родители ежедневно совершают поездки с детьми остро стоит проблема защиты ребенка в случае дорожно-транспортного происшествия. И речь идет не только об обязательном использовании автокресла и ремней безопасности. Жизнь и здоровье маленького человечка в автомобиле полностью зависит от поведения взрослого за рулем. Именно поэтому водителю следует полностью</w:t>
      </w:r>
      <w:r w:rsidR="00784266">
        <w:rPr>
          <w:sz w:val="30"/>
          <w:szCs w:val="30"/>
        </w:rPr>
        <w:t xml:space="preserve"> исключить рискованные маневры.</w:t>
      </w:r>
    </w:p>
    <w:p w14:paraId="1E6CDF13" w14:textId="77777777" w:rsidR="003A5517" w:rsidRPr="000A538A" w:rsidRDefault="003A5517" w:rsidP="003A5517">
      <w:pPr>
        <w:ind w:firstLine="708"/>
        <w:jc w:val="both"/>
        <w:rPr>
          <w:sz w:val="30"/>
          <w:szCs w:val="30"/>
        </w:rPr>
      </w:pPr>
      <w:r w:rsidRPr="003A5517">
        <w:rPr>
          <w:sz w:val="30"/>
          <w:szCs w:val="30"/>
        </w:rPr>
        <w:t xml:space="preserve">Перевозка детей в возрасте до 5 лет в легковом автомобиле должна осуществляться с обязательным использованием детских удерживающих устройств, соответствующих весу и росту ребенка. Детей от 5 до 12 лет необходимо перевозить с использованием удерживающих устройств или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средства. При этом важно правильно зафиксировать ребенка </w:t>
      </w:r>
      <w:r w:rsidRPr="000A538A">
        <w:rPr>
          <w:sz w:val="30"/>
          <w:szCs w:val="30"/>
        </w:rPr>
        <w:t>ремнем безопасности: диагональный ремень должен проходить через плечо и грудную клетку и не соскальзывать на шею.</w:t>
      </w:r>
    </w:p>
    <w:p w14:paraId="51B6A0FC" w14:textId="77777777" w:rsidR="000A538A" w:rsidRPr="000A538A" w:rsidRDefault="000A538A" w:rsidP="000A538A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Уважаемые родители,</w:t>
      </w:r>
      <w:r w:rsidRPr="000A538A">
        <w:rPr>
          <w:sz w:val="30"/>
          <w:szCs w:val="30"/>
        </w:rPr>
        <w:t xml:space="preserve"> ежедневно напоминайте детям о правилах</w:t>
      </w:r>
      <w:r>
        <w:rPr>
          <w:sz w:val="30"/>
          <w:szCs w:val="30"/>
        </w:rPr>
        <w:t xml:space="preserve"> безопасного поведения на дороге.</w:t>
      </w:r>
      <w:r w:rsidRPr="000A538A">
        <w:rPr>
          <w:sz w:val="30"/>
          <w:szCs w:val="30"/>
        </w:rPr>
        <w:t xml:space="preserve"> Помните, от того, как вы научите своего ребенка вести себя на дороге, зависят ваше спокойствие и его безопасность.</w:t>
      </w:r>
    </w:p>
    <w:p w14:paraId="664ACF84" w14:textId="77777777" w:rsidR="00784266" w:rsidRDefault="00784266" w:rsidP="00B3413F">
      <w:pPr>
        <w:ind w:firstLine="708"/>
        <w:jc w:val="right"/>
        <w:rPr>
          <w:sz w:val="30"/>
          <w:szCs w:val="30"/>
        </w:rPr>
      </w:pPr>
    </w:p>
    <w:p w14:paraId="5F07F157" w14:textId="77777777" w:rsidR="00B3413F" w:rsidRPr="00B3413F" w:rsidRDefault="00B3413F" w:rsidP="00B3413F">
      <w:pPr>
        <w:ind w:firstLine="708"/>
        <w:jc w:val="right"/>
        <w:rPr>
          <w:sz w:val="30"/>
          <w:szCs w:val="30"/>
        </w:rPr>
      </w:pPr>
    </w:p>
    <w:sectPr w:rsidR="00B3413F" w:rsidRPr="00B3413F" w:rsidSect="00E834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0FCB" w14:textId="77777777" w:rsidR="00BD6057" w:rsidRDefault="00BD6057" w:rsidP="00214A22">
      <w:r>
        <w:separator/>
      </w:r>
    </w:p>
  </w:endnote>
  <w:endnote w:type="continuationSeparator" w:id="0">
    <w:p w14:paraId="68301096" w14:textId="77777777" w:rsidR="00BD6057" w:rsidRDefault="00BD6057" w:rsidP="0021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DCE7D" w14:textId="77777777" w:rsidR="00BD6057" w:rsidRDefault="00BD6057" w:rsidP="00214A22">
      <w:r>
        <w:separator/>
      </w:r>
    </w:p>
  </w:footnote>
  <w:footnote w:type="continuationSeparator" w:id="0">
    <w:p w14:paraId="2C20CA83" w14:textId="77777777" w:rsidR="00BD6057" w:rsidRDefault="00BD6057" w:rsidP="00214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58"/>
    <w:rsid w:val="00006988"/>
    <w:rsid w:val="00052167"/>
    <w:rsid w:val="0005598A"/>
    <w:rsid w:val="00081128"/>
    <w:rsid w:val="000A538A"/>
    <w:rsid w:val="000B3839"/>
    <w:rsid w:val="000B3D07"/>
    <w:rsid w:val="000B6805"/>
    <w:rsid w:val="000C37CD"/>
    <w:rsid w:val="000C5000"/>
    <w:rsid w:val="000F54BA"/>
    <w:rsid w:val="000F5CB9"/>
    <w:rsid w:val="00117DCC"/>
    <w:rsid w:val="001430D7"/>
    <w:rsid w:val="00154B32"/>
    <w:rsid w:val="00156BF8"/>
    <w:rsid w:val="00163E42"/>
    <w:rsid w:val="001A56ED"/>
    <w:rsid w:val="001B55AC"/>
    <w:rsid w:val="00214A22"/>
    <w:rsid w:val="002172BA"/>
    <w:rsid w:val="0022253C"/>
    <w:rsid w:val="00227DE7"/>
    <w:rsid w:val="0023602B"/>
    <w:rsid w:val="00242F69"/>
    <w:rsid w:val="00245BD9"/>
    <w:rsid w:val="0026281F"/>
    <w:rsid w:val="00263A9C"/>
    <w:rsid w:val="00271846"/>
    <w:rsid w:val="002740AC"/>
    <w:rsid w:val="00281126"/>
    <w:rsid w:val="00286C36"/>
    <w:rsid w:val="002A44C6"/>
    <w:rsid w:val="002D165E"/>
    <w:rsid w:val="002E16FE"/>
    <w:rsid w:val="00315322"/>
    <w:rsid w:val="003243EC"/>
    <w:rsid w:val="003267A6"/>
    <w:rsid w:val="0034052B"/>
    <w:rsid w:val="0035176E"/>
    <w:rsid w:val="00371763"/>
    <w:rsid w:val="0037364E"/>
    <w:rsid w:val="003A5517"/>
    <w:rsid w:val="003B50EA"/>
    <w:rsid w:val="003B6BD1"/>
    <w:rsid w:val="003E70AF"/>
    <w:rsid w:val="00402492"/>
    <w:rsid w:val="00451519"/>
    <w:rsid w:val="004515A9"/>
    <w:rsid w:val="00470D9F"/>
    <w:rsid w:val="00471A7A"/>
    <w:rsid w:val="0047316C"/>
    <w:rsid w:val="00485923"/>
    <w:rsid w:val="004A1CD6"/>
    <w:rsid w:val="004C2168"/>
    <w:rsid w:val="004D574A"/>
    <w:rsid w:val="00500815"/>
    <w:rsid w:val="00501EAF"/>
    <w:rsid w:val="0051170B"/>
    <w:rsid w:val="00517E5E"/>
    <w:rsid w:val="00547C58"/>
    <w:rsid w:val="00557D4F"/>
    <w:rsid w:val="00566CDF"/>
    <w:rsid w:val="0057272A"/>
    <w:rsid w:val="00592633"/>
    <w:rsid w:val="005E2401"/>
    <w:rsid w:val="005F25A9"/>
    <w:rsid w:val="00624B8C"/>
    <w:rsid w:val="00625944"/>
    <w:rsid w:val="006270A1"/>
    <w:rsid w:val="00630DA6"/>
    <w:rsid w:val="00631B74"/>
    <w:rsid w:val="00640590"/>
    <w:rsid w:val="00643C9A"/>
    <w:rsid w:val="0064578E"/>
    <w:rsid w:val="00653BB9"/>
    <w:rsid w:val="006737D3"/>
    <w:rsid w:val="00677412"/>
    <w:rsid w:val="006D1AFE"/>
    <w:rsid w:val="006E3098"/>
    <w:rsid w:val="006F3A1C"/>
    <w:rsid w:val="00702DEE"/>
    <w:rsid w:val="00715B9B"/>
    <w:rsid w:val="00723D41"/>
    <w:rsid w:val="0074225D"/>
    <w:rsid w:val="00782561"/>
    <w:rsid w:val="00784266"/>
    <w:rsid w:val="007D6CD8"/>
    <w:rsid w:val="007F52C2"/>
    <w:rsid w:val="007F7C4D"/>
    <w:rsid w:val="00805B32"/>
    <w:rsid w:val="00813D77"/>
    <w:rsid w:val="0082210A"/>
    <w:rsid w:val="00823C71"/>
    <w:rsid w:val="008379AF"/>
    <w:rsid w:val="0085467C"/>
    <w:rsid w:val="00890050"/>
    <w:rsid w:val="008A7677"/>
    <w:rsid w:val="008D5858"/>
    <w:rsid w:val="008F0975"/>
    <w:rsid w:val="008F5766"/>
    <w:rsid w:val="008F68D0"/>
    <w:rsid w:val="00900D6E"/>
    <w:rsid w:val="0091457E"/>
    <w:rsid w:val="00922998"/>
    <w:rsid w:val="00945B21"/>
    <w:rsid w:val="00951F9D"/>
    <w:rsid w:val="00952480"/>
    <w:rsid w:val="00953D72"/>
    <w:rsid w:val="00965A4F"/>
    <w:rsid w:val="00981F47"/>
    <w:rsid w:val="00983D26"/>
    <w:rsid w:val="00997687"/>
    <w:rsid w:val="009B2C2B"/>
    <w:rsid w:val="009C3D90"/>
    <w:rsid w:val="009D3BB4"/>
    <w:rsid w:val="009E3ED7"/>
    <w:rsid w:val="00A0672D"/>
    <w:rsid w:val="00A14559"/>
    <w:rsid w:val="00A3313C"/>
    <w:rsid w:val="00A45DB5"/>
    <w:rsid w:val="00A61B63"/>
    <w:rsid w:val="00A8442C"/>
    <w:rsid w:val="00A96610"/>
    <w:rsid w:val="00AB1C95"/>
    <w:rsid w:val="00AC3E97"/>
    <w:rsid w:val="00AD1BD6"/>
    <w:rsid w:val="00AF1ECA"/>
    <w:rsid w:val="00B1343D"/>
    <w:rsid w:val="00B1359A"/>
    <w:rsid w:val="00B17271"/>
    <w:rsid w:val="00B25699"/>
    <w:rsid w:val="00B25B30"/>
    <w:rsid w:val="00B3413F"/>
    <w:rsid w:val="00B47124"/>
    <w:rsid w:val="00B4747E"/>
    <w:rsid w:val="00B525C2"/>
    <w:rsid w:val="00B63160"/>
    <w:rsid w:val="00B721CD"/>
    <w:rsid w:val="00B967E6"/>
    <w:rsid w:val="00BA2791"/>
    <w:rsid w:val="00BB0DC0"/>
    <w:rsid w:val="00BD6057"/>
    <w:rsid w:val="00BE6884"/>
    <w:rsid w:val="00BF602B"/>
    <w:rsid w:val="00C00D5F"/>
    <w:rsid w:val="00C106A4"/>
    <w:rsid w:val="00C16E57"/>
    <w:rsid w:val="00C23BDD"/>
    <w:rsid w:val="00C33E9F"/>
    <w:rsid w:val="00C4095C"/>
    <w:rsid w:val="00C4319E"/>
    <w:rsid w:val="00C579E1"/>
    <w:rsid w:val="00C64DE1"/>
    <w:rsid w:val="00C7143A"/>
    <w:rsid w:val="00C94F78"/>
    <w:rsid w:val="00CA54F1"/>
    <w:rsid w:val="00CC17AD"/>
    <w:rsid w:val="00CC3C72"/>
    <w:rsid w:val="00CE454F"/>
    <w:rsid w:val="00CE5145"/>
    <w:rsid w:val="00CE66D4"/>
    <w:rsid w:val="00D2186C"/>
    <w:rsid w:val="00D22FFD"/>
    <w:rsid w:val="00D27B48"/>
    <w:rsid w:val="00D36800"/>
    <w:rsid w:val="00D534F5"/>
    <w:rsid w:val="00D813D1"/>
    <w:rsid w:val="00D83333"/>
    <w:rsid w:val="00DA7892"/>
    <w:rsid w:val="00DB0A22"/>
    <w:rsid w:val="00DC2C9E"/>
    <w:rsid w:val="00DC58FF"/>
    <w:rsid w:val="00DD1BAA"/>
    <w:rsid w:val="00DD269D"/>
    <w:rsid w:val="00DD7DE0"/>
    <w:rsid w:val="00DE1087"/>
    <w:rsid w:val="00DF1FFC"/>
    <w:rsid w:val="00DF413F"/>
    <w:rsid w:val="00DF6BAB"/>
    <w:rsid w:val="00E00935"/>
    <w:rsid w:val="00E03986"/>
    <w:rsid w:val="00E1584B"/>
    <w:rsid w:val="00E25D95"/>
    <w:rsid w:val="00E3604B"/>
    <w:rsid w:val="00E65DBE"/>
    <w:rsid w:val="00E83480"/>
    <w:rsid w:val="00EB120E"/>
    <w:rsid w:val="00EC5C3B"/>
    <w:rsid w:val="00EC6941"/>
    <w:rsid w:val="00F028C9"/>
    <w:rsid w:val="00F10669"/>
    <w:rsid w:val="00F21FCF"/>
    <w:rsid w:val="00F24714"/>
    <w:rsid w:val="00F3568F"/>
    <w:rsid w:val="00F41167"/>
    <w:rsid w:val="00F56C91"/>
    <w:rsid w:val="00F61987"/>
    <w:rsid w:val="00F73AEF"/>
    <w:rsid w:val="00F9578E"/>
    <w:rsid w:val="00FC1CCB"/>
    <w:rsid w:val="00FC48F7"/>
    <w:rsid w:val="00FD30B2"/>
    <w:rsid w:val="00FD50F4"/>
    <w:rsid w:val="00FF663C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c"/>
    </o:shapedefaults>
    <o:shapelayout v:ext="edit">
      <o:idmap v:ext="edit" data="1"/>
    </o:shapelayout>
  </w:shapeDefaults>
  <w:decimalSymbol w:val=","/>
  <w:listSeparator w:val=";"/>
  <w14:docId w14:val="60023B91"/>
  <w15:chartTrackingRefBased/>
  <w15:docId w15:val="{AB379F8F-73C1-4AF5-ABEF-79AB4D61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1A56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525C2"/>
    <w:rPr>
      <w:rFonts w:ascii="Tahoma" w:hAnsi="Tahoma" w:cs="Tahoma"/>
      <w:sz w:val="16"/>
      <w:szCs w:val="16"/>
    </w:rPr>
  </w:style>
  <w:style w:type="paragraph" w:styleId="a4">
    <w:name w:val="Обычный (веб)"/>
    <w:basedOn w:val="a"/>
    <w:rsid w:val="00953D72"/>
    <w:pPr>
      <w:spacing w:before="237"/>
      <w:ind w:left="316" w:right="316"/>
    </w:pPr>
    <w:rPr>
      <w:rFonts w:ascii="Verdana" w:hAnsi="Verdana"/>
      <w:color w:val="000000"/>
      <w:sz w:val="19"/>
      <w:szCs w:val="19"/>
    </w:rPr>
  </w:style>
  <w:style w:type="table" w:styleId="a5">
    <w:name w:val="Table Grid"/>
    <w:basedOn w:val="a1"/>
    <w:rsid w:val="0026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aliases w:val="Подзаголовок Знак1,Подзаголовок Знак1 Знак1 Знак,Подзаголовок Знак Знак Знак1 Знак,Подзаголовок Знак1 Знак Знак Знак Знак,Подзаголовок Знак Знак Знак Знак Знак1 Знак,Подзаголовок Знак2 Знак Зн,Подзаголовок Знак2,Подзаголовок Знак Знак Знак"/>
    <w:basedOn w:val="a"/>
    <w:next w:val="3"/>
    <w:link w:val="a7"/>
    <w:autoRedefine/>
    <w:qFormat/>
    <w:rsid w:val="00D83333"/>
    <w:pPr>
      <w:ind w:firstLine="708"/>
      <w:jc w:val="both"/>
      <w:outlineLvl w:val="1"/>
    </w:pPr>
    <w:rPr>
      <w:rFonts w:cs="Arial"/>
      <w:sz w:val="30"/>
      <w:szCs w:val="30"/>
    </w:rPr>
  </w:style>
  <w:style w:type="character" w:customStyle="1" w:styleId="a7">
    <w:name w:val="Подзаголовок Знак"/>
    <w:aliases w:val="Подзаголовок Знак1 Знак,Подзаголовок Знак1 Знак1 Знак Знак,Подзаголовок Знак Знак Знак1 Знак Знак,Подзаголовок Знак1 Знак Знак Знак Знак Знак,Подзаголовок Знак Знак Знак Знак Знак1 Знак Знак,Подзаголовок Знак2 Знак Зн Знак"/>
    <w:link w:val="a6"/>
    <w:rsid w:val="00D83333"/>
    <w:rPr>
      <w:rFonts w:cs="Arial"/>
      <w:sz w:val="30"/>
      <w:szCs w:val="30"/>
      <w:lang w:val="ru-RU" w:eastAsia="ru-RU" w:bidi="ar-SA"/>
    </w:rPr>
  </w:style>
  <w:style w:type="paragraph" w:customStyle="1" w:styleId="Style2">
    <w:name w:val="Style2"/>
    <w:basedOn w:val="a"/>
    <w:rsid w:val="00997687"/>
    <w:pPr>
      <w:widowControl w:val="0"/>
      <w:autoSpaceDE w:val="0"/>
      <w:autoSpaceDN w:val="0"/>
      <w:adjustRightInd w:val="0"/>
      <w:spacing w:line="250" w:lineRule="exact"/>
    </w:pPr>
  </w:style>
  <w:style w:type="character" w:customStyle="1" w:styleId="FontStyle11">
    <w:name w:val="Font Style11"/>
    <w:rsid w:val="00997687"/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E65DBE"/>
    <w:rPr>
      <w:szCs w:val="20"/>
      <w:lang w:val="en-US"/>
    </w:rPr>
  </w:style>
  <w:style w:type="character" w:customStyle="1" w:styleId="a9">
    <w:name w:val="Основной текст Знак"/>
    <w:link w:val="a8"/>
    <w:rsid w:val="00E65DBE"/>
    <w:rPr>
      <w:sz w:val="24"/>
      <w:lang w:val="en-US" w:eastAsia="ru-RU" w:bidi="ar-SA"/>
    </w:rPr>
  </w:style>
  <w:style w:type="paragraph" w:styleId="aa">
    <w:name w:val="header"/>
    <w:basedOn w:val="a"/>
    <w:link w:val="ab"/>
    <w:rsid w:val="00214A2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214A22"/>
    <w:rPr>
      <w:sz w:val="24"/>
      <w:szCs w:val="24"/>
    </w:rPr>
  </w:style>
  <w:style w:type="paragraph" w:styleId="ac">
    <w:name w:val="footer"/>
    <w:basedOn w:val="a"/>
    <w:link w:val="ad"/>
    <w:rsid w:val="00214A2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214A22"/>
    <w:rPr>
      <w:sz w:val="24"/>
      <w:szCs w:val="24"/>
    </w:rPr>
  </w:style>
  <w:style w:type="paragraph" w:customStyle="1" w:styleId="mess">
    <w:name w:val="mess"/>
    <w:basedOn w:val="a"/>
    <w:rsid w:val="00B25B30"/>
    <w:pPr>
      <w:spacing w:before="57" w:after="57" w:line="200" w:lineRule="atLeast"/>
      <w:ind w:left="57" w:right="57"/>
      <w:jc w:val="both"/>
    </w:pPr>
  </w:style>
  <w:style w:type="paragraph" w:styleId="ae">
    <w:name w:val="Plain Text"/>
    <w:basedOn w:val="a"/>
    <w:link w:val="af"/>
    <w:rsid w:val="00F9578E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link w:val="ae"/>
    <w:rsid w:val="00F9578E"/>
    <w:rPr>
      <w:rFonts w:ascii="Courier New" w:hAnsi="Courier New"/>
    </w:rPr>
  </w:style>
  <w:style w:type="paragraph" w:styleId="af0">
    <w:name w:val="Body Text Indent"/>
    <w:basedOn w:val="a"/>
    <w:link w:val="af1"/>
    <w:rsid w:val="00AC3E97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AC3E97"/>
    <w:rPr>
      <w:sz w:val="24"/>
      <w:szCs w:val="24"/>
    </w:rPr>
  </w:style>
  <w:style w:type="paragraph" w:styleId="HTML">
    <w:name w:val="HTML Preformatted"/>
    <w:basedOn w:val="a"/>
    <w:link w:val="HTML0"/>
    <w:rsid w:val="00AC3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AC3E97"/>
    <w:rPr>
      <w:rFonts w:ascii="Courier New" w:hAnsi="Courier New" w:cs="Courier New"/>
    </w:rPr>
  </w:style>
  <w:style w:type="paragraph" w:customStyle="1" w:styleId="Normal">
    <w:name w:val="Normal"/>
    <w:rsid w:val="0091457E"/>
    <w:pPr>
      <w:widowControl w:val="0"/>
      <w:spacing w:line="480" w:lineRule="auto"/>
      <w:ind w:left="320" w:hanging="34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ACE7-308C-4168-8495-DC764A20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УГАИ УВД Могилевского облисполкома</vt:lpstr>
    </vt:vector>
  </TitlesOfParts>
  <Company>GAI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УГАИ УВД Могилевского облисполкома</dc:title>
  <dc:subject/>
  <dc:creator>user</dc:creator>
  <cp:keywords/>
  <cp:lastModifiedBy>annd</cp:lastModifiedBy>
  <cp:revision>2</cp:revision>
  <cp:lastPrinted>2020-12-16T09:09:00Z</cp:lastPrinted>
  <dcterms:created xsi:type="dcterms:W3CDTF">2023-05-03T14:06:00Z</dcterms:created>
  <dcterms:modified xsi:type="dcterms:W3CDTF">2023-05-03T14:06:00Z</dcterms:modified>
</cp:coreProperties>
</file>