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80" w:rsidRDefault="004E7180" w:rsidP="004E7180">
      <w:pPr>
        <w:spacing w:line="280" w:lineRule="exact"/>
        <w:rPr>
          <w:sz w:val="24"/>
        </w:rPr>
      </w:pPr>
    </w:p>
    <w:p w:rsidR="004E7180" w:rsidRPr="00D83391" w:rsidRDefault="004E7180" w:rsidP="004E7180">
      <w:pPr>
        <w:spacing w:line="280" w:lineRule="exact"/>
        <w:jc w:val="center"/>
        <w:rPr>
          <w:szCs w:val="30"/>
        </w:rPr>
      </w:pPr>
      <w:r w:rsidRPr="00D83391">
        <w:rPr>
          <w:szCs w:val="30"/>
        </w:rPr>
        <w:t xml:space="preserve">Об исчислении </w:t>
      </w:r>
      <w:r>
        <w:rPr>
          <w:szCs w:val="30"/>
        </w:rPr>
        <w:t xml:space="preserve">индивидуальными предпринимателями </w:t>
      </w:r>
    </w:p>
    <w:p w:rsidR="004E7180" w:rsidRDefault="004E7180" w:rsidP="004E7180">
      <w:pPr>
        <w:spacing w:line="280" w:lineRule="exact"/>
        <w:jc w:val="center"/>
        <w:rPr>
          <w:szCs w:val="30"/>
        </w:rPr>
      </w:pPr>
      <w:r w:rsidRPr="00D83391">
        <w:rPr>
          <w:szCs w:val="30"/>
        </w:rPr>
        <w:t xml:space="preserve">единого налога </w:t>
      </w:r>
      <w:r>
        <w:rPr>
          <w:szCs w:val="30"/>
        </w:rPr>
        <w:t>за</w:t>
      </w:r>
      <w:r w:rsidRPr="00D83391">
        <w:rPr>
          <w:szCs w:val="30"/>
        </w:rPr>
        <w:t xml:space="preserve"> IV</w:t>
      </w:r>
      <w:r w:rsidRPr="00D80FDB">
        <w:rPr>
          <w:szCs w:val="30"/>
        </w:rPr>
        <w:t xml:space="preserve"> </w:t>
      </w:r>
      <w:r>
        <w:rPr>
          <w:szCs w:val="30"/>
        </w:rPr>
        <w:t>квартал 2020 года</w:t>
      </w:r>
    </w:p>
    <w:p w:rsidR="004E7180" w:rsidRDefault="004E7180" w:rsidP="004E7180">
      <w:pPr>
        <w:spacing w:line="280" w:lineRule="exact"/>
        <w:jc w:val="center"/>
        <w:rPr>
          <w:szCs w:val="30"/>
        </w:rPr>
      </w:pPr>
    </w:p>
    <w:p w:rsidR="004E7180" w:rsidRDefault="004E7180" w:rsidP="004E7180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>Решением  Могилевского областного Совета депутатов от 15.05.2020  № 21-4 «О снижении ставок единого налога» (далее – Решение №21-4) на основании </w:t>
      </w:r>
      <w:hyperlink r:id="rId4" w:history="1">
        <w:r w:rsidRPr="00D80FDB">
          <w:rPr>
            <w:szCs w:val="30"/>
          </w:rPr>
          <w:t>пункта 3</w:t>
        </w:r>
      </w:hyperlink>
      <w:r>
        <w:rPr>
          <w:szCs w:val="30"/>
        </w:rPr>
        <w:t xml:space="preserve"> Указа Президента Республики Беларусь от  24 апреля 2020 г. № 143 «О поддержке экономики»  предусмотрено уменьшение в  2 раза ставок единого налога</w:t>
      </w:r>
      <w:r w:rsidRPr="00733036">
        <w:rPr>
          <w:szCs w:val="30"/>
        </w:rPr>
        <w:t xml:space="preserve"> </w:t>
      </w:r>
      <w:r>
        <w:rPr>
          <w:szCs w:val="30"/>
        </w:rPr>
        <w:t>с индивидуальных предпринимателей и иных физических лиц (далее – единый налог), применяемых во II и III кварталах 2020 года.</w:t>
      </w:r>
    </w:p>
    <w:p w:rsidR="004E7180" w:rsidRDefault="004E7180" w:rsidP="004E7180">
      <w:pPr>
        <w:autoSpaceDE w:val="0"/>
        <w:autoSpaceDN w:val="0"/>
        <w:adjustRightInd w:val="0"/>
        <w:jc w:val="both"/>
        <w:rPr>
          <w:szCs w:val="30"/>
        </w:rPr>
      </w:pPr>
      <w:r>
        <w:rPr>
          <w:szCs w:val="30"/>
        </w:rPr>
        <w:t xml:space="preserve">  </w:t>
      </w:r>
      <w:r>
        <w:rPr>
          <w:szCs w:val="30"/>
        </w:rPr>
        <w:tab/>
        <w:t xml:space="preserve">Исчисление  и уплата единого налога за период осуществления  деятельности в </w:t>
      </w:r>
      <w:r>
        <w:rPr>
          <w:szCs w:val="30"/>
          <w:lang w:val="en-US"/>
        </w:rPr>
        <w:t>IV</w:t>
      </w:r>
      <w:r w:rsidRPr="00D80FDB">
        <w:rPr>
          <w:szCs w:val="30"/>
        </w:rPr>
        <w:t xml:space="preserve"> </w:t>
      </w:r>
      <w:r>
        <w:rPr>
          <w:szCs w:val="30"/>
        </w:rPr>
        <w:t xml:space="preserve">квартале 2020 года </w:t>
      </w:r>
      <w:r w:rsidRPr="00D80FDB">
        <w:rPr>
          <w:szCs w:val="30"/>
        </w:rPr>
        <w:t xml:space="preserve"> </w:t>
      </w:r>
      <w:r>
        <w:rPr>
          <w:szCs w:val="30"/>
        </w:rPr>
        <w:t>индивидуальными предпринимателями - плательщик</w:t>
      </w:r>
      <w:r w:rsidR="00783402">
        <w:rPr>
          <w:szCs w:val="30"/>
        </w:rPr>
        <w:t>ами  единого налога, производит</w:t>
      </w:r>
      <w:r>
        <w:rPr>
          <w:szCs w:val="30"/>
        </w:rPr>
        <w:t>ся без применения уменьшения</w:t>
      </w:r>
      <w:r w:rsidRPr="00C91702">
        <w:rPr>
          <w:szCs w:val="30"/>
        </w:rPr>
        <w:t xml:space="preserve"> </w:t>
      </w:r>
      <w:r>
        <w:rPr>
          <w:szCs w:val="30"/>
        </w:rPr>
        <w:t>ставок единого налога</w:t>
      </w:r>
      <w:r w:rsidRPr="00C91702">
        <w:rPr>
          <w:szCs w:val="30"/>
        </w:rPr>
        <w:t xml:space="preserve"> </w:t>
      </w:r>
      <w:r>
        <w:rPr>
          <w:szCs w:val="30"/>
        </w:rPr>
        <w:t xml:space="preserve">в  2 раза, независимо от даты уплаты единого налога. </w:t>
      </w:r>
    </w:p>
    <w:p w:rsidR="004E7180" w:rsidRDefault="004E7180" w:rsidP="004E7180">
      <w:pPr>
        <w:autoSpaceDE w:val="0"/>
        <w:autoSpaceDN w:val="0"/>
        <w:adjustRightInd w:val="0"/>
        <w:ind w:firstLine="708"/>
        <w:jc w:val="both"/>
        <w:rPr>
          <w:szCs w:val="30"/>
        </w:rPr>
      </w:pPr>
    </w:p>
    <w:p w:rsidR="004E7180" w:rsidRDefault="004E7180" w:rsidP="004E7180">
      <w:pPr>
        <w:autoSpaceDE w:val="0"/>
        <w:autoSpaceDN w:val="0"/>
        <w:adjustRightInd w:val="0"/>
        <w:ind w:firstLine="708"/>
        <w:jc w:val="both"/>
        <w:rPr>
          <w:szCs w:val="30"/>
        </w:rPr>
      </w:pPr>
    </w:p>
    <w:p w:rsidR="004E7180" w:rsidRPr="00C82601" w:rsidRDefault="004E7180" w:rsidP="004E7180">
      <w:pPr>
        <w:jc w:val="right"/>
      </w:pPr>
      <w:r w:rsidRPr="00C82601">
        <w:t>Пресс-центр инспекции МНС</w:t>
      </w:r>
    </w:p>
    <w:p w:rsidR="004E7180" w:rsidRPr="00C82601" w:rsidRDefault="004E7180" w:rsidP="004E7180">
      <w:pPr>
        <w:jc w:val="right"/>
      </w:pPr>
      <w:r w:rsidRPr="00C82601">
        <w:t>Республики Беларусь</w:t>
      </w:r>
    </w:p>
    <w:p w:rsidR="004E7180" w:rsidRPr="00C82601" w:rsidRDefault="004E7180" w:rsidP="004E7180">
      <w:pPr>
        <w:jc w:val="right"/>
      </w:pPr>
      <w:r w:rsidRPr="00C82601">
        <w:t>по Могилевской области</w:t>
      </w:r>
    </w:p>
    <w:p w:rsidR="008E241A" w:rsidRDefault="00962CFA"/>
    <w:sectPr w:rsidR="008E241A" w:rsidSect="0084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savePreviewPicture/>
  <w:compat/>
  <w:rsids>
    <w:rsidRoot w:val="004E7180"/>
    <w:rsid w:val="004E7180"/>
    <w:rsid w:val="005101BE"/>
    <w:rsid w:val="005C540C"/>
    <w:rsid w:val="00783402"/>
    <w:rsid w:val="0084205B"/>
    <w:rsid w:val="00962CFA"/>
    <w:rsid w:val="00D44B8E"/>
    <w:rsid w:val="00D5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8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BC43236A66B86C3C5666DDCD3F88D573A38439A034A15983E46CC6F399BA55E10211DA66F2FE88E1F00FEDA307586B26630DCCB10BEF596C4409FE23qAV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761_Kachalkina</dc:creator>
  <cp:lastModifiedBy>Швингельская Ольга Владимировна</cp:lastModifiedBy>
  <cp:revision>2</cp:revision>
  <dcterms:created xsi:type="dcterms:W3CDTF">2020-10-05T04:59:00Z</dcterms:created>
  <dcterms:modified xsi:type="dcterms:W3CDTF">2020-10-05T04:59:00Z</dcterms:modified>
</cp:coreProperties>
</file>