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F" w:rsidRPr="009E3F32" w:rsidRDefault="003A2EDF" w:rsidP="003A2EDF">
      <w:pPr>
        <w:jc w:val="both"/>
        <w:rPr>
          <w:b/>
          <w:szCs w:val="30"/>
        </w:rPr>
      </w:pPr>
      <w:r w:rsidRPr="003A2EDF">
        <w:rPr>
          <w:b/>
          <w:szCs w:val="30"/>
        </w:rPr>
        <w:t xml:space="preserve">Подготовлены рекомендации по </w:t>
      </w:r>
      <w:r>
        <w:rPr>
          <w:b/>
          <w:szCs w:val="30"/>
        </w:rPr>
        <w:t xml:space="preserve">порядку </w:t>
      </w:r>
      <w:r w:rsidRPr="003A2EDF">
        <w:rPr>
          <w:b/>
          <w:szCs w:val="30"/>
        </w:rPr>
        <w:t>заполнению организациями</w:t>
      </w:r>
      <w:r>
        <w:rPr>
          <w:b/>
          <w:szCs w:val="30"/>
        </w:rPr>
        <w:t xml:space="preserve"> и ИП </w:t>
      </w:r>
      <w:r w:rsidRPr="009E3F32">
        <w:rPr>
          <w:b/>
          <w:szCs w:val="30"/>
        </w:rPr>
        <w:t>отдельных показателей в налоговых декларациях</w:t>
      </w:r>
    </w:p>
    <w:p w:rsidR="009E3F32" w:rsidRDefault="009E3F32" w:rsidP="003A2EDF">
      <w:pPr>
        <w:rPr>
          <w:szCs w:val="30"/>
        </w:rPr>
      </w:pPr>
    </w:p>
    <w:p w:rsidR="009E3F32" w:rsidRDefault="009E3F32" w:rsidP="0031173D">
      <w:pPr>
        <w:pStyle w:val="ConsPlusNormal"/>
        <w:spacing w:after="120"/>
        <w:ind w:firstLine="709"/>
        <w:jc w:val="both"/>
      </w:pPr>
      <w:r w:rsidRPr="005A508B">
        <w:t>Министерство</w:t>
      </w:r>
      <w:r>
        <w:t>м</w:t>
      </w:r>
      <w:r w:rsidRPr="005A508B">
        <w:t xml:space="preserve"> по налогам и сборам </w:t>
      </w:r>
      <w:r>
        <w:t>подготовлены</w:t>
      </w:r>
      <w:r w:rsidRPr="005A508B">
        <w:t xml:space="preserve"> </w:t>
      </w:r>
      <w:r w:rsidR="009D3A8A" w:rsidRPr="005A508B">
        <w:rPr>
          <w:bCs/>
        </w:rPr>
        <w:t xml:space="preserve">Рекомендации </w:t>
      </w:r>
      <w:r w:rsidRPr="005A508B">
        <w:rPr>
          <w:bCs/>
        </w:rPr>
        <w:t xml:space="preserve">по заполнению организациями (индивидуальными предпринимателями) сведений о фонде заработной платы (начисленных индивидуальным предпринимателем доходах плательщикам) и среднесписочной численности работников (количестве привлекаемых индивидуальным предпринимателем физических лиц) </w:t>
      </w:r>
      <w:r>
        <w:t>для обеспечения правильного отражения плательщиками</w:t>
      </w:r>
      <w:r w:rsidRPr="00392620">
        <w:t xml:space="preserve"> </w:t>
      </w:r>
      <w:r>
        <w:t>в налоговых декларациях указанных сведений в зависимости от применяемого режима налогообложения и порядка ведения бухгалтерского учета (учета доходов и расходов).</w:t>
      </w:r>
    </w:p>
    <w:p w:rsidR="00D30219" w:rsidRPr="00972FE5" w:rsidRDefault="00D30219" w:rsidP="0031173D">
      <w:pPr>
        <w:pStyle w:val="ConsPlusNormal"/>
        <w:spacing w:before="120" w:after="120"/>
        <w:ind w:firstLine="709"/>
        <w:jc w:val="both"/>
        <w:rPr>
          <w:color w:val="0070C0"/>
          <w:u w:val="single"/>
        </w:rPr>
      </w:pPr>
      <w:r w:rsidRPr="00972FE5">
        <w:rPr>
          <w:color w:val="0070C0"/>
          <w:u w:val="single"/>
        </w:rPr>
        <w:t>Ознакомиться с Рекомендациями</w:t>
      </w:r>
      <w:r w:rsidR="003A2EDF" w:rsidRPr="00972FE5">
        <w:rPr>
          <w:color w:val="0070C0"/>
          <w:u w:val="single"/>
        </w:rPr>
        <w:t>&gt;&gt;&gt;</w:t>
      </w:r>
    </w:p>
    <w:p w:rsidR="00A46AA9" w:rsidRDefault="0031173D" w:rsidP="0031173D">
      <w:pPr>
        <w:pStyle w:val="ConsPlusNormal"/>
        <w:spacing w:before="120" w:after="120"/>
        <w:ind w:firstLine="709"/>
        <w:jc w:val="both"/>
      </w:pPr>
      <w:r>
        <w:t xml:space="preserve">Для </w:t>
      </w:r>
      <w:r w:rsidR="009E3F32">
        <w:t>сведения</w:t>
      </w:r>
      <w:r w:rsidR="00F669CC">
        <w:t xml:space="preserve"> прилагаются</w:t>
      </w:r>
      <w:r w:rsidR="009E3F32" w:rsidRPr="0018659F">
        <w:t xml:space="preserve"> </w:t>
      </w:r>
      <w:r w:rsidR="00F669CC" w:rsidRPr="0018659F">
        <w:t xml:space="preserve">Пояснения </w:t>
      </w:r>
      <w:r w:rsidR="009E3F32" w:rsidRPr="0018659F">
        <w:t xml:space="preserve">по заполнению субъектами хозяйствования </w:t>
      </w:r>
      <w:r w:rsidR="009E3F32">
        <w:t xml:space="preserve">показателей по труду </w:t>
      </w:r>
      <w:r w:rsidR="009E3F32" w:rsidRPr="0018659F">
        <w:t>в отчетности налоговых органов, органов статистики и Фонда социальной защиты населения</w:t>
      </w:r>
      <w:r w:rsidR="009E3F32">
        <w:t>.</w:t>
      </w:r>
    </w:p>
    <w:p w:rsidR="00F669CC" w:rsidRDefault="00F669CC" w:rsidP="0031173D">
      <w:pPr>
        <w:pStyle w:val="ConsPlusNormal"/>
        <w:spacing w:before="120" w:after="120"/>
        <w:ind w:firstLine="709"/>
        <w:jc w:val="both"/>
        <w:rPr>
          <w:color w:val="0070C0"/>
          <w:u w:val="single"/>
        </w:rPr>
      </w:pPr>
      <w:r w:rsidRPr="00972FE5">
        <w:rPr>
          <w:color w:val="0070C0"/>
          <w:u w:val="single"/>
        </w:rPr>
        <w:t xml:space="preserve">Ознакомиться с </w:t>
      </w:r>
      <w:r>
        <w:rPr>
          <w:color w:val="0070C0"/>
          <w:u w:val="single"/>
        </w:rPr>
        <w:t>Пояснениями</w:t>
      </w:r>
      <w:r w:rsidRPr="00972FE5">
        <w:rPr>
          <w:color w:val="0070C0"/>
          <w:u w:val="single"/>
        </w:rPr>
        <w:t>&gt;&gt;&gt;</w:t>
      </w:r>
    </w:p>
    <w:p w:rsidR="00F669CC" w:rsidRDefault="00F669CC" w:rsidP="00F669CC">
      <w:pPr>
        <w:pStyle w:val="ConsPlusNormal"/>
        <w:spacing w:line="360" w:lineRule="auto"/>
        <w:jc w:val="right"/>
        <w:rPr>
          <w:u w:val="single"/>
        </w:rPr>
      </w:pPr>
    </w:p>
    <w:p w:rsidR="00F669CC" w:rsidRPr="00B63A71" w:rsidRDefault="00F669CC" w:rsidP="00B63A71">
      <w:pPr>
        <w:jc w:val="right"/>
      </w:pPr>
      <w:r w:rsidRPr="00B63A71">
        <w:t>Пресс-центр инспекции МНС</w:t>
      </w:r>
    </w:p>
    <w:p w:rsidR="00F669CC" w:rsidRPr="00B63A71" w:rsidRDefault="00F669CC" w:rsidP="00B63A71">
      <w:pPr>
        <w:jc w:val="right"/>
      </w:pPr>
      <w:r w:rsidRPr="00B63A71">
        <w:t>Республики Беларусь</w:t>
      </w:r>
    </w:p>
    <w:p w:rsidR="00F669CC" w:rsidRPr="00B63A71" w:rsidRDefault="00F669CC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F669C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32"/>
    <w:rsid w:val="001A0E42"/>
    <w:rsid w:val="0031173D"/>
    <w:rsid w:val="003A2EDF"/>
    <w:rsid w:val="0094746F"/>
    <w:rsid w:val="00972FE5"/>
    <w:rsid w:val="009D3A8A"/>
    <w:rsid w:val="009E3F32"/>
    <w:rsid w:val="00A46AA9"/>
    <w:rsid w:val="00A7492C"/>
    <w:rsid w:val="00D30219"/>
    <w:rsid w:val="00D6306C"/>
    <w:rsid w:val="00E25BA6"/>
    <w:rsid w:val="00F669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35BC-6483-4B2E-B181-8D89531B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F3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F32"/>
    <w:pPr>
      <w:autoSpaceDE w:val="0"/>
      <w:autoSpaceDN w:val="0"/>
      <w:adjustRightInd w:val="0"/>
    </w:pPr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2020-05-20T07:19:00Z</cp:lastPrinted>
  <dcterms:created xsi:type="dcterms:W3CDTF">2020-05-20T06:22:00Z</dcterms:created>
  <dcterms:modified xsi:type="dcterms:W3CDTF">2020-06-10T05:44:00Z</dcterms:modified>
</cp:coreProperties>
</file>