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8B5FC" w14:textId="0A77D96B" w:rsidR="00893F0E" w:rsidRPr="00893F0E" w:rsidRDefault="00893F0E" w:rsidP="00893F0E">
      <w:pPr>
        <w:pStyle w:val="a3"/>
        <w:shd w:val="clear" w:color="auto" w:fill="FAFAFA"/>
        <w:spacing w:before="0" w:beforeAutospacing="0" w:after="0" w:afterAutospacing="0"/>
        <w:ind w:firstLine="851"/>
        <w:jc w:val="center"/>
        <w:rPr>
          <w:i/>
          <w:iCs/>
          <w:color w:val="1A1A1A"/>
          <w:sz w:val="50"/>
          <w:szCs w:val="50"/>
          <w:u w:val="single"/>
          <w:lang w:val="ru-RU"/>
        </w:rPr>
      </w:pPr>
      <w:r w:rsidRPr="00893F0E">
        <w:rPr>
          <w:i/>
          <w:iCs/>
          <w:color w:val="1A1A1A"/>
          <w:sz w:val="50"/>
          <w:szCs w:val="50"/>
          <w:u w:val="single"/>
          <w:lang w:val="ru-RU"/>
        </w:rPr>
        <w:t>Плательщикам,</w:t>
      </w:r>
    </w:p>
    <w:p w14:paraId="1132CC94" w14:textId="19994920" w:rsidR="00893F0E" w:rsidRPr="00893F0E" w:rsidRDefault="00893F0E" w:rsidP="00893F0E">
      <w:pPr>
        <w:pStyle w:val="a3"/>
        <w:shd w:val="clear" w:color="auto" w:fill="FAFAFA"/>
        <w:spacing w:before="0" w:beforeAutospacing="0" w:after="0" w:afterAutospacing="0"/>
        <w:ind w:firstLine="851"/>
        <w:jc w:val="center"/>
        <w:rPr>
          <w:i/>
          <w:iCs/>
          <w:color w:val="1A1A1A"/>
          <w:sz w:val="50"/>
          <w:szCs w:val="50"/>
          <w:u w:val="single"/>
          <w:lang w:val="ru-RU"/>
        </w:rPr>
      </w:pPr>
      <w:r w:rsidRPr="00893F0E">
        <w:rPr>
          <w:i/>
          <w:iCs/>
          <w:color w:val="1A1A1A"/>
          <w:sz w:val="50"/>
          <w:szCs w:val="50"/>
          <w:u w:val="single"/>
          <w:lang w:val="ru-RU"/>
        </w:rPr>
        <w:t>оказывающих услуги</w:t>
      </w:r>
      <w:r w:rsidRPr="00893F0E">
        <w:rPr>
          <w:b/>
          <w:bCs/>
          <w:i/>
          <w:iCs/>
          <w:color w:val="1A1A1A"/>
          <w:sz w:val="50"/>
          <w:szCs w:val="50"/>
          <w:u w:val="single"/>
          <w:lang w:val="ru-RU"/>
        </w:rPr>
        <w:t xml:space="preserve"> </w:t>
      </w:r>
      <w:r w:rsidRPr="00893F0E">
        <w:rPr>
          <w:i/>
          <w:iCs/>
          <w:color w:val="1A1A1A"/>
          <w:sz w:val="50"/>
          <w:szCs w:val="50"/>
          <w:u w:val="single"/>
          <w:lang w:val="ru-RU"/>
        </w:rPr>
        <w:t>такси</w:t>
      </w:r>
    </w:p>
    <w:p w14:paraId="1EC33BA7" w14:textId="77777777" w:rsidR="00893F0E" w:rsidRPr="00893F0E" w:rsidRDefault="00893F0E" w:rsidP="00893F0E">
      <w:pPr>
        <w:pStyle w:val="a3"/>
        <w:shd w:val="clear" w:color="auto" w:fill="FAFAFA"/>
        <w:spacing w:before="0" w:beforeAutospacing="0" w:after="0" w:afterAutospacing="0"/>
        <w:ind w:firstLine="851"/>
        <w:jc w:val="center"/>
        <w:rPr>
          <w:color w:val="1A1A1A"/>
          <w:sz w:val="50"/>
          <w:szCs w:val="50"/>
          <w:lang w:val="ru-RU"/>
        </w:rPr>
      </w:pPr>
    </w:p>
    <w:p w14:paraId="7AFE5DF1" w14:textId="0C7C5A1A" w:rsidR="008E054E" w:rsidRPr="008E054E" w:rsidRDefault="008E054E" w:rsidP="008E054E">
      <w:pPr>
        <w:pStyle w:val="a3"/>
        <w:shd w:val="clear" w:color="auto" w:fill="FAFAFA"/>
        <w:spacing w:before="0" w:beforeAutospacing="0" w:after="0" w:afterAutospacing="0"/>
        <w:ind w:firstLine="851"/>
        <w:jc w:val="both"/>
        <w:rPr>
          <w:color w:val="1A1A1A"/>
          <w:sz w:val="30"/>
          <w:szCs w:val="30"/>
        </w:rPr>
      </w:pPr>
      <w:r w:rsidRPr="008E054E">
        <w:rPr>
          <w:color w:val="1A1A1A"/>
          <w:sz w:val="30"/>
          <w:szCs w:val="30"/>
        </w:rPr>
        <w:t>С 1 января 2022 года </w:t>
      </w:r>
      <w:r w:rsidRPr="008E054E">
        <w:rPr>
          <w:b/>
          <w:bCs/>
          <w:color w:val="1A1A1A"/>
          <w:sz w:val="30"/>
          <w:szCs w:val="30"/>
          <w:bdr w:val="none" w:sz="0" w:space="0" w:color="auto" w:frame="1"/>
        </w:rPr>
        <w:t xml:space="preserve">не вправе применять </w:t>
      </w:r>
      <w:r w:rsidR="00893F0E">
        <w:rPr>
          <w:b/>
          <w:bCs/>
          <w:color w:val="1A1A1A"/>
          <w:sz w:val="30"/>
          <w:szCs w:val="30"/>
          <w:bdr w:val="none" w:sz="0" w:space="0" w:color="auto" w:frame="1"/>
          <w:lang w:val="ru-RU"/>
        </w:rPr>
        <w:t>упрощенную систему налогообложения</w:t>
      </w:r>
      <w:r w:rsidRPr="008E054E">
        <w:rPr>
          <w:color w:val="1A1A1A"/>
          <w:sz w:val="30"/>
          <w:szCs w:val="30"/>
        </w:rPr>
        <w:t> индивидуальные предприниматели, </w:t>
      </w:r>
      <w:r w:rsidRPr="008E054E">
        <w:rPr>
          <w:b/>
          <w:bCs/>
          <w:color w:val="1A1A1A"/>
          <w:sz w:val="30"/>
          <w:szCs w:val="30"/>
          <w:bdr w:val="none" w:sz="0" w:space="0" w:color="auto" w:frame="1"/>
        </w:rPr>
        <w:t>оказывающие услуги</w:t>
      </w:r>
      <w:r w:rsidRPr="008E054E">
        <w:rPr>
          <w:color w:val="1A1A1A"/>
          <w:sz w:val="30"/>
          <w:szCs w:val="30"/>
        </w:rPr>
        <w:t xml:space="preserve">. Исключением являются индивидуальные предприниматели, осуществляющие, в частности, деятельность сухопутного транспорта, для которых сохраняется право на применение </w:t>
      </w:r>
      <w:r>
        <w:rPr>
          <w:color w:val="1A1A1A"/>
          <w:sz w:val="30"/>
          <w:szCs w:val="30"/>
          <w:lang w:val="ru-RU"/>
        </w:rPr>
        <w:t>упрощенной системы налогообложения</w:t>
      </w:r>
      <w:r w:rsidRPr="008E054E">
        <w:rPr>
          <w:color w:val="1A1A1A"/>
          <w:sz w:val="30"/>
          <w:szCs w:val="30"/>
        </w:rPr>
        <w:t xml:space="preserve"> (подпункт 2.7 пункта 2 статьи 324 Налогового кодекса Республики Беларусь).</w:t>
      </w:r>
    </w:p>
    <w:p w14:paraId="0B66E269" w14:textId="2727D6DE" w:rsidR="008E054E" w:rsidRPr="008E054E" w:rsidRDefault="008E054E" w:rsidP="008E054E">
      <w:pPr>
        <w:pStyle w:val="a3"/>
        <w:shd w:val="clear" w:color="auto" w:fill="FAFAFA"/>
        <w:spacing w:before="0" w:beforeAutospacing="0" w:after="0" w:afterAutospacing="0"/>
        <w:ind w:firstLine="851"/>
        <w:jc w:val="both"/>
        <w:rPr>
          <w:color w:val="1A1A1A"/>
          <w:sz w:val="30"/>
          <w:szCs w:val="30"/>
        </w:rPr>
      </w:pPr>
      <w:r w:rsidRPr="008E054E">
        <w:rPr>
          <w:color w:val="1A1A1A"/>
          <w:sz w:val="30"/>
          <w:szCs w:val="30"/>
        </w:rPr>
        <w:t>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 декабря 2011 г. № 85, к деятельности сухопутного транспорта относится, в частности, деятельность такси. Соответственно, если деятельность индивидуального предпринимателя </w:t>
      </w:r>
      <w:r w:rsidRPr="008E054E">
        <w:rPr>
          <w:b/>
          <w:bCs/>
          <w:color w:val="1A1A1A"/>
          <w:sz w:val="30"/>
          <w:szCs w:val="30"/>
          <w:bdr w:val="none" w:sz="0" w:space="0" w:color="auto" w:frame="1"/>
        </w:rPr>
        <w:t>ограничена только оказанием услуг такси</w:t>
      </w:r>
      <w:r w:rsidRPr="008E054E">
        <w:rPr>
          <w:color w:val="1A1A1A"/>
          <w:sz w:val="30"/>
          <w:szCs w:val="30"/>
        </w:rPr>
        <w:t>, то такой индивидуальный предприниматель </w:t>
      </w:r>
      <w:r w:rsidRPr="008E054E">
        <w:rPr>
          <w:b/>
          <w:bCs/>
          <w:color w:val="1A1A1A"/>
          <w:sz w:val="30"/>
          <w:szCs w:val="30"/>
          <w:bdr w:val="none" w:sz="0" w:space="0" w:color="auto" w:frame="1"/>
        </w:rPr>
        <w:t>вправе </w:t>
      </w:r>
      <w:r w:rsidRPr="008E054E">
        <w:rPr>
          <w:color w:val="1A1A1A"/>
          <w:sz w:val="30"/>
          <w:szCs w:val="30"/>
        </w:rPr>
        <w:t xml:space="preserve">в 2022 году применять </w:t>
      </w:r>
      <w:r>
        <w:rPr>
          <w:color w:val="1A1A1A"/>
          <w:sz w:val="30"/>
          <w:szCs w:val="30"/>
          <w:lang w:val="ru-RU"/>
        </w:rPr>
        <w:t>упрощенную систему налогообложения</w:t>
      </w:r>
      <w:r w:rsidRPr="008E054E">
        <w:rPr>
          <w:color w:val="1A1A1A"/>
          <w:sz w:val="30"/>
          <w:szCs w:val="30"/>
        </w:rPr>
        <w:t>.</w:t>
      </w:r>
    </w:p>
    <w:p w14:paraId="0508935D" w14:textId="48F5E622" w:rsidR="008E054E" w:rsidRPr="008E054E" w:rsidRDefault="008E054E" w:rsidP="008E054E">
      <w:pPr>
        <w:pStyle w:val="a3"/>
        <w:shd w:val="clear" w:color="auto" w:fill="FAFAFA"/>
        <w:spacing w:before="0" w:beforeAutospacing="0" w:after="0" w:afterAutospacing="0"/>
        <w:ind w:firstLine="851"/>
        <w:jc w:val="both"/>
        <w:rPr>
          <w:color w:val="1A1A1A"/>
          <w:sz w:val="30"/>
          <w:szCs w:val="30"/>
        </w:rPr>
      </w:pPr>
      <w:r w:rsidRPr="008E054E">
        <w:rPr>
          <w:color w:val="1A1A1A"/>
          <w:sz w:val="30"/>
          <w:szCs w:val="30"/>
        </w:rPr>
        <w:t>В то же время, если индивидуальный предприниматель </w:t>
      </w:r>
      <w:r w:rsidRPr="008E054E">
        <w:rPr>
          <w:b/>
          <w:bCs/>
          <w:color w:val="1A1A1A"/>
          <w:sz w:val="30"/>
          <w:szCs w:val="30"/>
          <w:bdr w:val="none" w:sz="0" w:space="0" w:color="auto" w:frame="1"/>
        </w:rPr>
        <w:t>дополнительно к деятельности такси</w:t>
      </w:r>
      <w:r w:rsidRPr="008E054E">
        <w:rPr>
          <w:color w:val="1A1A1A"/>
          <w:sz w:val="30"/>
          <w:szCs w:val="30"/>
        </w:rPr>
        <w:t> будет оказывать компании-владельцу электронного сервиса </w:t>
      </w:r>
      <w:r w:rsidRPr="008E054E">
        <w:rPr>
          <w:b/>
          <w:bCs/>
          <w:color w:val="1A1A1A"/>
          <w:sz w:val="30"/>
          <w:szCs w:val="30"/>
          <w:bdr w:val="none" w:sz="0" w:space="0" w:color="auto" w:frame="1"/>
        </w:rPr>
        <w:t>информационно-рекламные или иные аналогичные услуги</w:t>
      </w:r>
      <w:r w:rsidRPr="008E054E">
        <w:rPr>
          <w:color w:val="1A1A1A"/>
          <w:sz w:val="30"/>
          <w:szCs w:val="30"/>
        </w:rPr>
        <w:t>, то такой индивидуальный предприниматель в отношении </w:t>
      </w:r>
      <w:r w:rsidRPr="008E054E">
        <w:rPr>
          <w:b/>
          <w:bCs/>
          <w:color w:val="1A1A1A"/>
          <w:sz w:val="30"/>
          <w:szCs w:val="30"/>
          <w:bdr w:val="none" w:sz="0" w:space="0" w:color="auto" w:frame="1"/>
        </w:rPr>
        <w:t>всей </w:t>
      </w:r>
      <w:r w:rsidRPr="008E054E">
        <w:rPr>
          <w:color w:val="1A1A1A"/>
          <w:sz w:val="30"/>
          <w:szCs w:val="30"/>
        </w:rPr>
        <w:t xml:space="preserve">предпринимательской деятельности утрачивает право применять </w:t>
      </w:r>
      <w:r>
        <w:rPr>
          <w:color w:val="1A1A1A"/>
          <w:sz w:val="30"/>
          <w:szCs w:val="30"/>
          <w:lang w:val="ru-RU"/>
        </w:rPr>
        <w:t>упрощенную систему налогообложения</w:t>
      </w:r>
      <w:r w:rsidRPr="008E054E">
        <w:rPr>
          <w:color w:val="1A1A1A"/>
          <w:sz w:val="30"/>
          <w:szCs w:val="30"/>
        </w:rPr>
        <w:t xml:space="preserve"> в 2022 году.</w:t>
      </w:r>
    </w:p>
    <w:p w14:paraId="2C6DC2A4" w14:textId="77777777" w:rsidR="00C445A5" w:rsidRPr="008E054E" w:rsidRDefault="00C445A5">
      <w:pPr>
        <w:rPr>
          <w:rFonts w:ascii="Times New Roman" w:hAnsi="Times New Roman" w:cs="Times New Roman"/>
          <w:sz w:val="30"/>
          <w:szCs w:val="30"/>
          <w:lang w:val="ru-BY"/>
        </w:rPr>
      </w:pPr>
    </w:p>
    <w:sectPr w:rsidR="00C445A5" w:rsidRPr="008E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4E"/>
    <w:rsid w:val="0010080B"/>
    <w:rsid w:val="00893F0E"/>
    <w:rsid w:val="008E054E"/>
    <w:rsid w:val="00C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F743"/>
  <w15:chartTrackingRefBased/>
  <w15:docId w15:val="{4B9D303D-C759-453E-8D8B-980C4B0A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Инна Владимировна</dc:creator>
  <cp:keywords/>
  <dc:description/>
  <cp:lastModifiedBy>Чуприна Инна Владимировна</cp:lastModifiedBy>
  <cp:revision>1</cp:revision>
  <cp:lastPrinted>2022-06-16T05:23:00Z</cp:lastPrinted>
  <dcterms:created xsi:type="dcterms:W3CDTF">2022-06-16T05:02:00Z</dcterms:created>
  <dcterms:modified xsi:type="dcterms:W3CDTF">2022-06-16T06:50:00Z</dcterms:modified>
</cp:coreProperties>
</file>