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C6D" w:rsidRDefault="00024C6D" w:rsidP="00024C6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4C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Новогодние и рождественские праздники: что нужно помнить организаторам мероприятий</w:t>
      </w:r>
    </w:p>
    <w:p w:rsidR="00024C6D" w:rsidRPr="00024C6D" w:rsidRDefault="00024C6D" w:rsidP="00024C6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7A29" w:rsidRDefault="00024C6D" w:rsidP="00024C6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Предновогодний месяц традиционно самый любимый у детей и многих взрослых. Новогодние </w:t>
      </w:r>
      <w:r w:rsidR="00A24AC0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024C6D">
        <w:rPr>
          <w:rFonts w:ascii="Times New Roman" w:eastAsia="Times New Roman" w:hAnsi="Times New Roman" w:cs="Times New Roman"/>
          <w:sz w:val="28"/>
          <w:szCs w:val="28"/>
          <w:lang w:eastAsia="ru-RU"/>
        </w:rPr>
        <w:t>лки, огоньки гирлянд, фейерверки. Окна магазинов уже украш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ают</w:t>
      </w:r>
      <w:r w:rsidRPr="0002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стилизациями, а атмосфера праздника витает в воздухе.</w:t>
      </w:r>
    </w:p>
    <w:p w:rsidR="00024C6D" w:rsidRPr="00024C6D" w:rsidRDefault="00024C6D" w:rsidP="00024C6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Готовятся к праздничным мероприятиям кафе, рестораны, места с массовым пребыванием людей. Декабрь – традиционно месяц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новогодних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корпоративов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24AC0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лок.</w:t>
      </w:r>
    </w:p>
    <w:p w:rsidR="00024C6D" w:rsidRPr="00024C6D" w:rsidRDefault="00024C6D" w:rsidP="00024C6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6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Спасатели напоминают руководителям и организаторам мероприятий, что именно они в первую очередь несут ответственность за пожарную безопасность.</w:t>
      </w:r>
    </w:p>
    <w:p w:rsidR="00024C6D" w:rsidRPr="00024C6D" w:rsidRDefault="00024C6D" w:rsidP="00024C6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6D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опыт других стран показывает, что несоблюдение правил, паника, а также безграмотные действия персонала могут привести к самым катастрофическим последствиям. Трагический пример</w:t>
      </w:r>
      <w:r w:rsidR="004C4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рок-концерт в </w:t>
      </w:r>
      <w:r w:rsidR="004B629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октябре</w:t>
      </w:r>
      <w:r w:rsidRPr="0002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</w:t>
      </w:r>
      <w:r w:rsidRPr="0002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в Бухаресте, закончившийся пожаром. Погибли более 50-ти человек. </w:t>
      </w:r>
      <w:proofErr w:type="gramStart"/>
      <w:r w:rsidRPr="00024C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как</w:t>
      </w:r>
      <w:proofErr w:type="gramEnd"/>
      <w:r w:rsidRPr="0002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Перми в «Хромой лошади» в 2009 году, в румынском клубе решили использовать пиротехнику. Фейерверк поджег потолок, а дальше началась паника и давка. Выводы из подобных ситуаций должны в первую очередь собственники объектов, ресторанов, кафе. В них всегда находится большое число посетителей, а вместе с горючими декорациями, сценическим оформлением, драпировками и проблематичной эвакуацией пр</w:t>
      </w:r>
      <w:r w:rsidR="0041678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иводит к массовой гибели людей.</w:t>
      </w:r>
    </w:p>
    <w:p w:rsidR="00024C6D" w:rsidRPr="00024C6D" w:rsidRDefault="00024C6D" w:rsidP="00024C6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применение пиротехнических средств, эффектов с применением открытого огня на сценах, в спортивных сооружениях с трибунами при проведении массовых мероприятий не допускается. Персонал должен быть обучен и пройти пожарный инструктаж, уметь грамотно и быстро эвакуировать посетителей в случае нештатной ситуации. Ещё раз обратите внимание на пути эвакуации – они должны быть доступны и свободны. В помещениях, где проходят праздничные мероприятия, расчет количества человек определяется исходя из 0,75 м</w:t>
      </w:r>
      <w:proofErr w:type="gramStart"/>
      <w:r w:rsidRPr="000E553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="000E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C6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площади пола на одного человека. Заполнять помещения людьми сверх нормы не допускается. Если в помещении отсутствует электрическое освещение, то мероприятие можно проводить только в дневное время. Оформление иллюминаций и гирляндами должно производиться специалистами, имеющими соответствующую квалификаци</w:t>
      </w:r>
      <w:r w:rsidR="00EC214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2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55215" w:rsidRDefault="00024C6D" w:rsidP="00416781">
      <w:pPr>
        <w:spacing w:after="0" w:line="240" w:lineRule="auto"/>
        <w:ind w:firstLine="600"/>
        <w:jc w:val="both"/>
      </w:pPr>
      <w:r w:rsidRPr="0002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проведения новогодних мероприятий для детских групп у администрации учреждения, где оно проходит, должны быть </w:t>
      </w:r>
      <w:proofErr w:type="spellStart"/>
      <w:r w:rsidRPr="00024C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пофамильные</w:t>
      </w:r>
      <w:proofErr w:type="spellEnd"/>
      <w:r w:rsidRPr="0002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списки ребят и их количество, что необходимо в случае эвакуации. С детьми обязаны постоянно находиться взрослые.</w:t>
      </w:r>
    </w:p>
    <w:sectPr w:rsidR="00355215" w:rsidSect="00024C6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24C6D"/>
    <w:rsid w:val="00024C6D"/>
    <w:rsid w:val="00060C45"/>
    <w:rsid w:val="00074B5E"/>
    <w:rsid w:val="000E5535"/>
    <w:rsid w:val="00115A4D"/>
    <w:rsid w:val="00270EF7"/>
    <w:rsid w:val="00297A29"/>
    <w:rsid w:val="00355215"/>
    <w:rsid w:val="003B0111"/>
    <w:rsid w:val="00416781"/>
    <w:rsid w:val="004B2E42"/>
    <w:rsid w:val="004B6292"/>
    <w:rsid w:val="004C4459"/>
    <w:rsid w:val="0050653C"/>
    <w:rsid w:val="00595D09"/>
    <w:rsid w:val="005E4B73"/>
    <w:rsid w:val="009F4DC1"/>
    <w:rsid w:val="00A24AC0"/>
    <w:rsid w:val="00EC2140"/>
    <w:rsid w:val="00F87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215"/>
  </w:style>
  <w:style w:type="paragraph" w:styleId="3">
    <w:name w:val="heading 3"/>
    <w:basedOn w:val="a"/>
    <w:link w:val="30"/>
    <w:uiPriority w:val="9"/>
    <w:qFormat/>
    <w:rsid w:val="00024C6D"/>
    <w:pPr>
      <w:spacing w:before="100" w:beforeAutospacing="1" w:after="100" w:afterAutospacing="1" w:line="272" w:lineRule="atLeast"/>
      <w:outlineLvl w:val="2"/>
    </w:pPr>
    <w:rPr>
      <w:rFonts w:ascii="Arial" w:eastAsia="Times New Roman" w:hAnsi="Arial" w:cs="Arial"/>
      <w:b/>
      <w:bCs/>
      <w:color w:val="074E9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4C6D"/>
    <w:rPr>
      <w:rFonts w:ascii="Arial" w:eastAsia="Times New Roman" w:hAnsi="Arial" w:cs="Arial"/>
      <w:b/>
      <w:bCs/>
      <w:color w:val="074E90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24C6D"/>
    <w:pPr>
      <w:spacing w:before="100" w:beforeAutospacing="1" w:after="100" w:afterAutospacing="1" w:line="240" w:lineRule="auto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9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8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84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65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356</Words>
  <Characters>2030</Characters>
  <Application>Microsoft Office Word</Application>
  <DocSecurity>0</DocSecurity>
  <Lines>16</Lines>
  <Paragraphs>4</Paragraphs>
  <ScaleCrop>false</ScaleCrop>
  <Company>Microsoft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Служба</dc:creator>
  <cp:keywords/>
  <dc:description/>
  <cp:lastModifiedBy>Начальник</cp:lastModifiedBy>
  <cp:revision>12</cp:revision>
  <dcterms:created xsi:type="dcterms:W3CDTF">2015-12-04T07:12:00Z</dcterms:created>
  <dcterms:modified xsi:type="dcterms:W3CDTF">2019-12-16T05:46:00Z</dcterms:modified>
</cp:coreProperties>
</file>